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529C" w14:textId="77777777" w:rsidR="004929F1" w:rsidRPr="00997559" w:rsidRDefault="00D1072F" w:rsidP="001C27A5">
      <w:pPr>
        <w:pStyle w:val="NoSpacing"/>
        <w:ind w:firstLine="0"/>
        <w:jc w:val="center"/>
        <w:rPr>
          <w:b/>
          <w:sz w:val="28"/>
        </w:rPr>
      </w:pPr>
      <w:bookmarkStart w:id="0" w:name="_Toc413162615"/>
      <w:bookmarkStart w:id="1" w:name="_Toc413162652"/>
      <w:bookmarkStart w:id="2" w:name="_Toc413162913"/>
      <w:bookmarkStart w:id="3" w:name="_Toc413162940"/>
      <w:bookmarkStart w:id="4" w:name="_Toc413163379"/>
      <w:r w:rsidRPr="00997559">
        <w:rPr>
          <w:b/>
          <w:sz w:val="28"/>
        </w:rPr>
        <w:t>BỘ THÔNG TIN VÀ TRUYỀN THÔNG</w:t>
      </w:r>
      <w:bookmarkEnd w:id="0"/>
      <w:bookmarkEnd w:id="1"/>
      <w:bookmarkEnd w:id="2"/>
      <w:bookmarkEnd w:id="3"/>
      <w:bookmarkEnd w:id="4"/>
    </w:p>
    <w:p w14:paraId="3FE9529D" w14:textId="77777777" w:rsidR="00D1072F" w:rsidRPr="00997559" w:rsidRDefault="009E2A5A" w:rsidP="001C27A5">
      <w:pPr>
        <w:pStyle w:val="NoSpacing"/>
        <w:ind w:firstLine="0"/>
        <w:jc w:val="center"/>
        <w:rPr>
          <w:b/>
          <w:sz w:val="28"/>
        </w:rPr>
      </w:pPr>
      <w:r>
        <w:rPr>
          <w:b/>
          <w:sz w:val="28"/>
        </w:rPr>
        <w:t>CỤC CHUYỂN ĐỔI SỐ QUỐC GIA</w:t>
      </w:r>
    </w:p>
    <w:p w14:paraId="3FE9529E" w14:textId="77777777" w:rsidR="001A2148" w:rsidRPr="00997559" w:rsidRDefault="001A2148" w:rsidP="001A2148">
      <w:pPr>
        <w:spacing w:before="120" w:after="120"/>
        <w:jc w:val="center"/>
        <w:rPr>
          <w:sz w:val="28"/>
          <w:szCs w:val="28"/>
        </w:rPr>
      </w:pPr>
      <w:r w:rsidRPr="00997559">
        <w:rPr>
          <w:sz w:val="28"/>
          <w:szCs w:val="28"/>
        </w:rPr>
        <w:t>---------------------------</w:t>
      </w:r>
    </w:p>
    <w:p w14:paraId="3FE9529F" w14:textId="77777777" w:rsidR="00D1072F" w:rsidRPr="00997559" w:rsidRDefault="00D1072F" w:rsidP="002C30C7">
      <w:pPr>
        <w:spacing w:before="120" w:after="120" w:line="340" w:lineRule="atLeast"/>
        <w:ind w:left="567"/>
        <w:jc w:val="center"/>
      </w:pPr>
    </w:p>
    <w:p w14:paraId="3FE952A0" w14:textId="77777777" w:rsidR="00D1072F" w:rsidRDefault="00D1072F" w:rsidP="002C30C7">
      <w:pPr>
        <w:spacing w:before="120" w:after="120" w:line="340" w:lineRule="atLeast"/>
        <w:ind w:left="567"/>
        <w:jc w:val="center"/>
      </w:pPr>
    </w:p>
    <w:p w14:paraId="43CA6804" w14:textId="77777777" w:rsidR="007D3FC6" w:rsidRDefault="007D3FC6" w:rsidP="002C30C7">
      <w:pPr>
        <w:spacing w:before="120" w:after="120" w:line="340" w:lineRule="atLeast"/>
        <w:ind w:left="567"/>
        <w:jc w:val="center"/>
      </w:pPr>
    </w:p>
    <w:p w14:paraId="470542B6" w14:textId="77777777" w:rsidR="007D3FC6" w:rsidRDefault="007D3FC6" w:rsidP="002C30C7">
      <w:pPr>
        <w:spacing w:before="120" w:after="120" w:line="340" w:lineRule="atLeast"/>
        <w:ind w:left="567"/>
        <w:jc w:val="center"/>
      </w:pPr>
    </w:p>
    <w:p w14:paraId="2FDD111E" w14:textId="77777777" w:rsidR="007D3FC6" w:rsidRDefault="007D3FC6" w:rsidP="002C30C7">
      <w:pPr>
        <w:spacing w:before="120" w:after="120" w:line="340" w:lineRule="atLeast"/>
        <w:ind w:left="567"/>
        <w:jc w:val="center"/>
      </w:pPr>
    </w:p>
    <w:p w14:paraId="4EE66CF0" w14:textId="77777777" w:rsidR="007D3FC6" w:rsidRPr="00997559" w:rsidRDefault="007D3FC6" w:rsidP="002C30C7">
      <w:pPr>
        <w:spacing w:before="120" w:after="120" w:line="340" w:lineRule="atLeast"/>
        <w:ind w:left="567"/>
        <w:jc w:val="center"/>
      </w:pPr>
    </w:p>
    <w:p w14:paraId="3FE952A1" w14:textId="77777777" w:rsidR="002C30C7" w:rsidRPr="00997559" w:rsidRDefault="002C30C7" w:rsidP="002C30C7">
      <w:pPr>
        <w:spacing w:before="120" w:after="120" w:line="340" w:lineRule="atLeast"/>
        <w:ind w:left="567"/>
        <w:jc w:val="center"/>
      </w:pPr>
    </w:p>
    <w:p w14:paraId="3FE952A2" w14:textId="77777777" w:rsidR="002C30C7" w:rsidRPr="00997559" w:rsidRDefault="002C30C7" w:rsidP="001A2148">
      <w:pPr>
        <w:spacing w:before="120" w:after="120" w:line="340" w:lineRule="atLeast"/>
      </w:pPr>
    </w:p>
    <w:p w14:paraId="3FE952A3" w14:textId="77777777" w:rsidR="00623F01" w:rsidRPr="00997559" w:rsidRDefault="00623F01" w:rsidP="002C30C7">
      <w:pPr>
        <w:spacing w:before="120" w:after="120" w:line="340" w:lineRule="atLeast"/>
        <w:ind w:left="567"/>
        <w:jc w:val="center"/>
      </w:pPr>
    </w:p>
    <w:p w14:paraId="3FE952A4" w14:textId="19F8983C" w:rsidR="00623F01" w:rsidRPr="00997559" w:rsidRDefault="009F5083" w:rsidP="00147916">
      <w:pPr>
        <w:pStyle w:val="NoSpacing"/>
        <w:ind w:left="567" w:firstLine="0"/>
        <w:jc w:val="center"/>
        <w:rPr>
          <w:b/>
          <w:sz w:val="32"/>
        </w:rPr>
      </w:pPr>
      <w:bookmarkStart w:id="5" w:name="_Toc337714184"/>
      <w:bookmarkStart w:id="6" w:name="_Toc337716102"/>
      <w:r>
        <w:rPr>
          <w:b/>
          <w:sz w:val="32"/>
        </w:rPr>
        <w:t>THUYẾT MINH</w:t>
      </w:r>
    </w:p>
    <w:bookmarkEnd w:id="5"/>
    <w:bookmarkEnd w:id="6"/>
    <w:p w14:paraId="3FE952A5" w14:textId="166FEF76" w:rsidR="004929F1" w:rsidRPr="00997559" w:rsidRDefault="009F5083" w:rsidP="00147916">
      <w:pPr>
        <w:pStyle w:val="NoSpacing"/>
        <w:ind w:left="567" w:firstLine="0"/>
        <w:jc w:val="center"/>
        <w:rPr>
          <w:b/>
          <w:sz w:val="32"/>
        </w:rPr>
      </w:pPr>
      <w:r>
        <w:rPr>
          <w:b/>
          <w:sz w:val="32"/>
        </w:rPr>
        <w:t xml:space="preserve">DỰ THẢO TIÊU CHUẨN </w:t>
      </w:r>
      <w:r w:rsidR="00847864">
        <w:rPr>
          <w:b/>
          <w:sz w:val="32"/>
        </w:rPr>
        <w:t>QUỐC GIA</w:t>
      </w:r>
    </w:p>
    <w:p w14:paraId="3FE952A6" w14:textId="77777777" w:rsidR="001529DF" w:rsidRPr="00997559" w:rsidRDefault="001529DF" w:rsidP="002C30C7">
      <w:pPr>
        <w:spacing w:before="120" w:after="120" w:line="340" w:lineRule="atLeast"/>
        <w:ind w:left="567"/>
        <w:jc w:val="center"/>
        <w:rPr>
          <w:b/>
          <w:sz w:val="40"/>
        </w:rPr>
      </w:pPr>
    </w:p>
    <w:p w14:paraId="3FE952A7" w14:textId="02A38DA9" w:rsidR="004929F1" w:rsidRDefault="00F60EBA" w:rsidP="00383AFB">
      <w:pPr>
        <w:spacing w:before="120" w:after="120" w:line="340" w:lineRule="atLeast"/>
        <w:jc w:val="center"/>
        <w:rPr>
          <w:b/>
          <w:sz w:val="34"/>
          <w:szCs w:val="34"/>
        </w:rPr>
      </w:pPr>
      <w:r>
        <w:rPr>
          <w:b/>
          <w:sz w:val="34"/>
          <w:szCs w:val="34"/>
        </w:rPr>
        <w:t xml:space="preserve">ĐẶC TẢ TẬP DỮ LIỆU </w:t>
      </w:r>
      <w:r w:rsidR="00247095">
        <w:rPr>
          <w:b/>
          <w:sz w:val="34"/>
          <w:szCs w:val="34"/>
          <w:lang w:val="en-US"/>
        </w:rPr>
        <w:t xml:space="preserve">MỞ </w:t>
      </w:r>
      <w:r>
        <w:rPr>
          <w:b/>
          <w:sz w:val="34"/>
          <w:szCs w:val="34"/>
        </w:rPr>
        <w:t xml:space="preserve">CHO CỔNG DỮ LIỆU </w:t>
      </w:r>
    </w:p>
    <w:p w14:paraId="3C72531C" w14:textId="3F03B5DB" w:rsidR="00850CC3" w:rsidRPr="00850CC3" w:rsidRDefault="00850CC3" w:rsidP="00383AFB">
      <w:pPr>
        <w:spacing w:before="120" w:after="120" w:line="340" w:lineRule="atLeast"/>
        <w:jc w:val="center"/>
        <w:rPr>
          <w:b/>
          <w:sz w:val="34"/>
          <w:szCs w:val="34"/>
          <w:lang w:val="en-US"/>
        </w:rPr>
      </w:pPr>
      <w:r>
        <w:rPr>
          <w:b/>
          <w:sz w:val="34"/>
          <w:szCs w:val="34"/>
          <w:lang w:val="en-US"/>
        </w:rPr>
        <w:t>DCAT-VN</w:t>
      </w:r>
    </w:p>
    <w:p w14:paraId="3FE952A8" w14:textId="77777777" w:rsidR="0012575E" w:rsidRPr="00461D9B" w:rsidRDefault="0012575E" w:rsidP="002C30C7">
      <w:pPr>
        <w:spacing w:before="120" w:after="120" w:line="340" w:lineRule="atLeast"/>
        <w:ind w:left="567"/>
        <w:jc w:val="center"/>
        <w:rPr>
          <w:b/>
        </w:rPr>
      </w:pPr>
    </w:p>
    <w:p w14:paraId="3FE952B8" w14:textId="77777777" w:rsidR="009300E7" w:rsidRDefault="009300E7" w:rsidP="002C0309">
      <w:pPr>
        <w:spacing w:before="120" w:after="120" w:line="340" w:lineRule="atLeast"/>
        <w:jc w:val="center"/>
      </w:pPr>
      <w:bookmarkStart w:id="7" w:name="_Toc337714188"/>
      <w:bookmarkStart w:id="8" w:name="_Toc337716106"/>
      <w:bookmarkStart w:id="9" w:name="_Toc413162620"/>
      <w:bookmarkStart w:id="10" w:name="_Toc413162657"/>
      <w:bookmarkStart w:id="11" w:name="_Toc413162918"/>
      <w:bookmarkStart w:id="12" w:name="_Toc413162945"/>
      <w:bookmarkStart w:id="13" w:name="_Toc413163384"/>
    </w:p>
    <w:p w14:paraId="437E591D" w14:textId="77777777" w:rsidR="009F5083" w:rsidRDefault="009F5083" w:rsidP="002C0309">
      <w:pPr>
        <w:spacing w:before="120" w:after="120" w:line="340" w:lineRule="atLeast"/>
        <w:jc w:val="center"/>
      </w:pPr>
    </w:p>
    <w:p w14:paraId="199B921A" w14:textId="77777777" w:rsidR="007D3FC6" w:rsidRDefault="007D3FC6" w:rsidP="002C0309">
      <w:pPr>
        <w:spacing w:before="120" w:after="120" w:line="340" w:lineRule="atLeast"/>
        <w:jc w:val="center"/>
      </w:pPr>
    </w:p>
    <w:p w14:paraId="27EEFF3C" w14:textId="77777777" w:rsidR="009F5083" w:rsidRDefault="009F5083" w:rsidP="002C0309">
      <w:pPr>
        <w:spacing w:before="120" w:after="120" w:line="340" w:lineRule="atLeast"/>
        <w:jc w:val="center"/>
      </w:pPr>
    </w:p>
    <w:p w14:paraId="16C2600A" w14:textId="77777777" w:rsidR="009F5083" w:rsidRDefault="009F5083" w:rsidP="002C0309">
      <w:pPr>
        <w:spacing w:before="120" w:after="120" w:line="340" w:lineRule="atLeast"/>
        <w:jc w:val="center"/>
      </w:pPr>
    </w:p>
    <w:p w14:paraId="39EB1ECC" w14:textId="06389375" w:rsidR="009F5083" w:rsidRDefault="009F5083" w:rsidP="002C0309">
      <w:pPr>
        <w:spacing w:before="120" w:after="120" w:line="340" w:lineRule="atLeast"/>
        <w:jc w:val="center"/>
      </w:pPr>
    </w:p>
    <w:p w14:paraId="437DAE4B" w14:textId="77777777" w:rsidR="00C57777" w:rsidRDefault="00C57777" w:rsidP="002C0309">
      <w:pPr>
        <w:spacing w:before="120" w:after="120" w:line="340" w:lineRule="atLeast"/>
        <w:jc w:val="center"/>
      </w:pPr>
    </w:p>
    <w:p w14:paraId="5D4EC0CD" w14:textId="77777777" w:rsidR="009F5083" w:rsidRDefault="009F5083" w:rsidP="002C0309">
      <w:pPr>
        <w:spacing w:before="120" w:after="120" w:line="340" w:lineRule="atLeast"/>
        <w:jc w:val="center"/>
      </w:pPr>
    </w:p>
    <w:p w14:paraId="31475AC8" w14:textId="77777777" w:rsidR="009F5083" w:rsidRDefault="009F5083" w:rsidP="002C0309">
      <w:pPr>
        <w:spacing w:before="120" w:after="120" w:line="340" w:lineRule="atLeast"/>
        <w:jc w:val="center"/>
      </w:pPr>
    </w:p>
    <w:p w14:paraId="19726A20" w14:textId="77777777" w:rsidR="009F5083" w:rsidRDefault="009F5083" w:rsidP="002C0309">
      <w:pPr>
        <w:spacing w:before="120" w:after="120" w:line="340" w:lineRule="atLeast"/>
        <w:jc w:val="center"/>
      </w:pPr>
    </w:p>
    <w:p w14:paraId="555DFB55" w14:textId="77777777" w:rsidR="009F5083" w:rsidRDefault="009F5083" w:rsidP="002C0309">
      <w:pPr>
        <w:spacing w:before="120" w:after="120" w:line="340" w:lineRule="atLeast"/>
        <w:jc w:val="center"/>
      </w:pPr>
    </w:p>
    <w:p w14:paraId="117FBE14" w14:textId="77777777" w:rsidR="009F5083" w:rsidRDefault="009F5083" w:rsidP="002C0309">
      <w:pPr>
        <w:spacing w:before="120" w:after="120" w:line="340" w:lineRule="atLeast"/>
        <w:jc w:val="center"/>
      </w:pPr>
    </w:p>
    <w:p w14:paraId="3FE952B9" w14:textId="2BB6962E" w:rsidR="000A1941" w:rsidRPr="00847864" w:rsidRDefault="00D153B1" w:rsidP="002C0309">
      <w:pPr>
        <w:spacing w:before="120" w:after="120" w:line="340" w:lineRule="atLeast"/>
        <w:jc w:val="center"/>
        <w:rPr>
          <w:b/>
          <w:sz w:val="28"/>
          <w:lang w:val="en-US"/>
        </w:rPr>
      </w:pPr>
      <w:r w:rsidRPr="00847864">
        <w:rPr>
          <w:b/>
          <w:sz w:val="28"/>
        </w:rPr>
        <w:t>Hà Nộ</w:t>
      </w:r>
      <w:r w:rsidR="00EC4AD4" w:rsidRPr="00847864">
        <w:rPr>
          <w:b/>
          <w:sz w:val="28"/>
        </w:rPr>
        <w:t xml:space="preserve">i, </w:t>
      </w:r>
      <w:r w:rsidR="004929F1" w:rsidRPr="00847864">
        <w:rPr>
          <w:b/>
          <w:sz w:val="28"/>
        </w:rPr>
        <w:t>20</w:t>
      </w:r>
      <w:bookmarkEnd w:id="7"/>
      <w:bookmarkEnd w:id="8"/>
      <w:bookmarkEnd w:id="9"/>
      <w:bookmarkEnd w:id="10"/>
      <w:bookmarkEnd w:id="11"/>
      <w:bookmarkEnd w:id="12"/>
      <w:bookmarkEnd w:id="13"/>
      <w:r w:rsidR="009300E7" w:rsidRPr="00847864">
        <w:rPr>
          <w:b/>
          <w:sz w:val="28"/>
        </w:rPr>
        <w:t>2</w:t>
      </w:r>
      <w:r w:rsidR="001A0119" w:rsidRPr="00847864">
        <w:rPr>
          <w:b/>
          <w:sz w:val="28"/>
          <w:lang w:val="en-US"/>
        </w:rPr>
        <w:t>3</w:t>
      </w:r>
    </w:p>
    <w:p w14:paraId="125ECB81" w14:textId="77777777" w:rsidR="00FA69BB" w:rsidRDefault="00FA69BB" w:rsidP="002C0309">
      <w:pPr>
        <w:spacing w:before="120" w:after="120" w:line="340" w:lineRule="atLeast"/>
        <w:jc w:val="center"/>
        <w:rPr>
          <w:sz w:val="28"/>
        </w:rPr>
        <w:sectPr w:rsidR="00FA69BB" w:rsidSect="006238AD">
          <w:footerReference w:type="default" r:id="rId8"/>
          <w:pgSz w:w="11906" w:h="16838"/>
          <w:pgMar w:top="1134" w:right="1134" w:bottom="1298" w:left="170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pPr>
    </w:p>
    <w:p w14:paraId="3FE952E1" w14:textId="6028116D" w:rsidR="00C55095" w:rsidRPr="001F3D7F" w:rsidRDefault="002049BF" w:rsidP="00306032">
      <w:pPr>
        <w:jc w:val="center"/>
        <w:rPr>
          <w:b/>
          <w:sz w:val="28"/>
          <w:szCs w:val="28"/>
        </w:rPr>
      </w:pPr>
      <w:bookmarkStart w:id="14" w:name="_Toc337714191"/>
      <w:bookmarkStart w:id="15" w:name="_Toc337716110"/>
      <w:bookmarkStart w:id="16" w:name="_Toc413162621"/>
      <w:r w:rsidRPr="001F3D7F">
        <w:rPr>
          <w:b/>
          <w:sz w:val="28"/>
          <w:szCs w:val="28"/>
        </w:rPr>
        <w:lastRenderedPageBreak/>
        <w:t>MỤC LỤC</w:t>
      </w:r>
      <w:bookmarkEnd w:id="14"/>
      <w:bookmarkEnd w:id="15"/>
      <w:bookmarkEnd w:id="16"/>
    </w:p>
    <w:p w14:paraId="08E74AE4" w14:textId="4DA9585F" w:rsidR="0026252F" w:rsidRPr="001F3D7F" w:rsidRDefault="00633921">
      <w:pPr>
        <w:pStyle w:val="TOC1"/>
        <w:rPr>
          <w:rFonts w:asciiTheme="minorHAnsi" w:eastAsiaTheme="minorEastAsia" w:hAnsiTheme="minorHAnsi" w:cstheme="minorBidi"/>
          <w:b w:val="0"/>
          <w:bCs w:val="0"/>
          <w:szCs w:val="28"/>
          <w:lang w:eastAsia="vi-VN"/>
        </w:rPr>
      </w:pPr>
      <w:r w:rsidRPr="001F3D7F">
        <w:rPr>
          <w:szCs w:val="28"/>
        </w:rPr>
        <w:fldChar w:fldCharType="begin"/>
      </w:r>
      <w:r w:rsidR="005B7746" w:rsidRPr="001F3D7F">
        <w:rPr>
          <w:szCs w:val="28"/>
        </w:rPr>
        <w:instrText xml:space="preserve"> TOC \o "1-3" \h \z \u </w:instrText>
      </w:r>
      <w:r w:rsidRPr="001F3D7F">
        <w:rPr>
          <w:szCs w:val="28"/>
        </w:rPr>
        <w:fldChar w:fldCharType="separate"/>
      </w:r>
      <w:hyperlink w:anchor="_Toc126771490" w:history="1">
        <w:r w:rsidR="0026252F" w:rsidRPr="001F3D7F">
          <w:rPr>
            <w:rStyle w:val="Hyperlink"/>
            <w:szCs w:val="28"/>
          </w:rPr>
          <w:t>1.</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Tên gọi và ký hiệu tiêu chuẩn</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_Toc126771490 \h </w:instrText>
        </w:r>
        <w:r w:rsidR="0026252F" w:rsidRPr="001F3D7F">
          <w:rPr>
            <w:webHidden/>
            <w:szCs w:val="28"/>
          </w:rPr>
        </w:r>
        <w:r w:rsidR="0026252F" w:rsidRPr="001F3D7F">
          <w:rPr>
            <w:webHidden/>
            <w:szCs w:val="28"/>
          </w:rPr>
          <w:fldChar w:fldCharType="separate"/>
        </w:r>
        <w:r w:rsidR="006E19F1" w:rsidRPr="001F3D7F">
          <w:rPr>
            <w:webHidden/>
            <w:szCs w:val="28"/>
          </w:rPr>
          <w:t>3</w:t>
        </w:r>
        <w:r w:rsidR="0026252F" w:rsidRPr="001F3D7F">
          <w:rPr>
            <w:webHidden/>
            <w:szCs w:val="28"/>
          </w:rPr>
          <w:fldChar w:fldCharType="end"/>
        </w:r>
      </w:hyperlink>
    </w:p>
    <w:p w14:paraId="2C30D1EA" w14:textId="4A878092" w:rsidR="0026252F" w:rsidRPr="001F3D7F" w:rsidRDefault="00E42CB6">
      <w:pPr>
        <w:pStyle w:val="TOC1"/>
        <w:rPr>
          <w:rFonts w:asciiTheme="minorHAnsi" w:eastAsiaTheme="minorEastAsia" w:hAnsiTheme="minorHAnsi" w:cstheme="minorBidi"/>
          <w:b w:val="0"/>
          <w:bCs w:val="0"/>
          <w:szCs w:val="28"/>
          <w:lang w:eastAsia="vi-VN"/>
        </w:rPr>
      </w:pPr>
      <w:hyperlink w:anchor="_Toc126771491" w:history="1">
        <w:r w:rsidR="0026252F" w:rsidRPr="001F3D7F">
          <w:rPr>
            <w:rStyle w:val="Hyperlink"/>
            <w:szCs w:val="28"/>
          </w:rPr>
          <w:t>2.</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Phạm vi và đối tượng áp dụng</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_Toc126771491 \h </w:instrText>
        </w:r>
        <w:r w:rsidR="0026252F" w:rsidRPr="001F3D7F">
          <w:rPr>
            <w:webHidden/>
            <w:szCs w:val="28"/>
          </w:rPr>
        </w:r>
        <w:r w:rsidR="0026252F" w:rsidRPr="001F3D7F">
          <w:rPr>
            <w:webHidden/>
            <w:szCs w:val="28"/>
          </w:rPr>
          <w:fldChar w:fldCharType="separate"/>
        </w:r>
        <w:r w:rsidR="006E19F1" w:rsidRPr="001F3D7F">
          <w:rPr>
            <w:webHidden/>
            <w:szCs w:val="28"/>
          </w:rPr>
          <w:t>3</w:t>
        </w:r>
        <w:r w:rsidR="0026252F" w:rsidRPr="001F3D7F">
          <w:rPr>
            <w:webHidden/>
            <w:szCs w:val="28"/>
          </w:rPr>
          <w:fldChar w:fldCharType="end"/>
        </w:r>
      </w:hyperlink>
    </w:p>
    <w:p w14:paraId="67F1C39D" w14:textId="2A74309F" w:rsidR="0026252F" w:rsidRPr="001F3D7F" w:rsidRDefault="00E42CB6">
      <w:pPr>
        <w:pStyle w:val="TOC1"/>
        <w:rPr>
          <w:rFonts w:asciiTheme="minorHAnsi" w:eastAsiaTheme="minorEastAsia" w:hAnsiTheme="minorHAnsi" w:cstheme="minorBidi"/>
          <w:b w:val="0"/>
          <w:bCs w:val="0"/>
          <w:szCs w:val="28"/>
          <w:lang w:eastAsia="vi-VN"/>
        </w:rPr>
      </w:pPr>
      <w:hyperlink w:anchor="_Toc126771492" w:history="1">
        <w:r w:rsidR="0026252F" w:rsidRPr="001F3D7F">
          <w:rPr>
            <w:rStyle w:val="Hyperlink"/>
            <w:szCs w:val="28"/>
          </w:rPr>
          <w:t>3.</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Đặt vấn đề</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_Toc126771492 \h </w:instrText>
        </w:r>
        <w:r w:rsidR="0026252F" w:rsidRPr="001F3D7F">
          <w:rPr>
            <w:webHidden/>
            <w:szCs w:val="28"/>
          </w:rPr>
        </w:r>
        <w:r w:rsidR="0026252F" w:rsidRPr="001F3D7F">
          <w:rPr>
            <w:webHidden/>
            <w:szCs w:val="28"/>
          </w:rPr>
          <w:fldChar w:fldCharType="separate"/>
        </w:r>
        <w:r w:rsidR="006E19F1" w:rsidRPr="001F3D7F">
          <w:rPr>
            <w:webHidden/>
            <w:szCs w:val="28"/>
          </w:rPr>
          <w:t>3</w:t>
        </w:r>
        <w:r w:rsidR="0026252F" w:rsidRPr="001F3D7F">
          <w:rPr>
            <w:webHidden/>
            <w:szCs w:val="28"/>
          </w:rPr>
          <w:fldChar w:fldCharType="end"/>
        </w:r>
      </w:hyperlink>
    </w:p>
    <w:p w14:paraId="40EA546C" w14:textId="510C8872" w:rsidR="0026252F" w:rsidRPr="001F3D7F" w:rsidRDefault="00E42CB6" w:rsidP="00103A26">
      <w:pPr>
        <w:pStyle w:val="TOC2"/>
        <w:rPr>
          <w:rFonts w:asciiTheme="minorHAnsi" w:eastAsiaTheme="minorEastAsia" w:hAnsiTheme="minorHAnsi" w:cstheme="minorBidi"/>
          <w:lang w:val="vi-VN" w:eastAsia="vi-VN"/>
        </w:rPr>
      </w:pPr>
      <w:hyperlink w:anchor="_Toc126771493" w:history="1">
        <w:r w:rsidR="0026252F" w:rsidRPr="001F3D7F">
          <w:rPr>
            <w:rStyle w:val="Hyperlink"/>
            <w:sz w:val="28"/>
            <w:szCs w:val="28"/>
          </w:rPr>
          <w:t>3.1.</w:t>
        </w:r>
        <w:r w:rsidR="0026252F" w:rsidRPr="001F3D7F">
          <w:rPr>
            <w:rFonts w:asciiTheme="minorHAnsi" w:eastAsiaTheme="minorEastAsia" w:hAnsiTheme="minorHAnsi" w:cstheme="minorBidi"/>
            <w:lang w:val="vi-VN" w:eastAsia="vi-VN"/>
          </w:rPr>
          <w:tab/>
        </w:r>
        <w:r w:rsidR="0026252F" w:rsidRPr="001F3D7F">
          <w:rPr>
            <w:rStyle w:val="Hyperlink"/>
            <w:sz w:val="28"/>
            <w:szCs w:val="28"/>
          </w:rPr>
          <w:t xml:space="preserve">Tình hình phát triển cổng dữ liệu </w:t>
        </w:r>
        <w:r w:rsidR="00103A26">
          <w:rPr>
            <w:rStyle w:val="Hyperlink"/>
            <w:sz w:val="28"/>
            <w:szCs w:val="28"/>
          </w:rPr>
          <w:t xml:space="preserve">cung cấp dữ liệu </w:t>
        </w:r>
        <w:r w:rsidR="0026252F" w:rsidRPr="001F3D7F">
          <w:rPr>
            <w:rStyle w:val="Hyperlink"/>
            <w:sz w:val="28"/>
            <w:szCs w:val="28"/>
          </w:rPr>
          <w:t>mở trên thế giới</w:t>
        </w:r>
        <w:r w:rsidR="0026252F" w:rsidRPr="001F3D7F">
          <w:rPr>
            <w:webHidden/>
          </w:rPr>
          <w:tab/>
        </w:r>
        <w:r w:rsidR="0026252F" w:rsidRPr="001F3D7F">
          <w:rPr>
            <w:webHidden/>
          </w:rPr>
          <w:fldChar w:fldCharType="begin"/>
        </w:r>
        <w:r w:rsidR="0026252F" w:rsidRPr="001F3D7F">
          <w:rPr>
            <w:webHidden/>
          </w:rPr>
          <w:instrText xml:space="preserve"> PAGEREF _Toc126771493 \h </w:instrText>
        </w:r>
        <w:r w:rsidR="0026252F" w:rsidRPr="001F3D7F">
          <w:rPr>
            <w:webHidden/>
          </w:rPr>
        </w:r>
        <w:r w:rsidR="0026252F" w:rsidRPr="001F3D7F">
          <w:rPr>
            <w:webHidden/>
          </w:rPr>
          <w:fldChar w:fldCharType="separate"/>
        </w:r>
        <w:r w:rsidR="006E19F1" w:rsidRPr="001F3D7F">
          <w:rPr>
            <w:webHidden/>
          </w:rPr>
          <w:t>3</w:t>
        </w:r>
        <w:r w:rsidR="0026252F" w:rsidRPr="001F3D7F">
          <w:rPr>
            <w:webHidden/>
          </w:rPr>
          <w:fldChar w:fldCharType="end"/>
        </w:r>
      </w:hyperlink>
    </w:p>
    <w:p w14:paraId="78B58CC5" w14:textId="263647E2" w:rsidR="0026252F" w:rsidRPr="001F3D7F" w:rsidRDefault="00E42CB6" w:rsidP="00103A26">
      <w:pPr>
        <w:pStyle w:val="TOC2"/>
        <w:rPr>
          <w:rFonts w:asciiTheme="minorHAnsi" w:eastAsiaTheme="minorEastAsia" w:hAnsiTheme="minorHAnsi" w:cstheme="minorBidi"/>
          <w:lang w:val="vi-VN" w:eastAsia="vi-VN"/>
        </w:rPr>
      </w:pPr>
      <w:hyperlink w:anchor="_Toc126771494" w:history="1">
        <w:r w:rsidR="0026252F" w:rsidRPr="001F3D7F">
          <w:rPr>
            <w:rStyle w:val="Hyperlink"/>
            <w:sz w:val="28"/>
            <w:szCs w:val="28"/>
          </w:rPr>
          <w:t>3.2.</w:t>
        </w:r>
        <w:r w:rsidR="0026252F" w:rsidRPr="001F3D7F">
          <w:rPr>
            <w:rFonts w:asciiTheme="minorHAnsi" w:eastAsiaTheme="minorEastAsia" w:hAnsiTheme="minorHAnsi" w:cstheme="minorBidi"/>
            <w:lang w:val="vi-VN" w:eastAsia="vi-VN"/>
          </w:rPr>
          <w:tab/>
        </w:r>
        <w:r w:rsidR="0026252F" w:rsidRPr="001F3D7F">
          <w:rPr>
            <w:rStyle w:val="Hyperlink"/>
            <w:sz w:val="28"/>
            <w:szCs w:val="28"/>
          </w:rPr>
          <w:t xml:space="preserve">Tình hình phát triển cổng dữ liệu </w:t>
        </w:r>
        <w:r w:rsidR="00103A26" w:rsidRPr="00103A26">
          <w:rPr>
            <w:rStyle w:val="Hyperlink"/>
            <w:sz w:val="28"/>
            <w:szCs w:val="28"/>
          </w:rPr>
          <w:t>cung cấp dữ liệu</w:t>
        </w:r>
        <w:r w:rsidR="00103A26">
          <w:rPr>
            <w:rStyle w:val="Hyperlink"/>
            <w:sz w:val="28"/>
            <w:szCs w:val="28"/>
          </w:rPr>
          <w:t xml:space="preserve"> </w:t>
        </w:r>
        <w:r w:rsidR="0026252F" w:rsidRPr="001F3D7F">
          <w:rPr>
            <w:rStyle w:val="Hyperlink"/>
            <w:sz w:val="28"/>
            <w:szCs w:val="28"/>
          </w:rPr>
          <w:t>mở tại Việt Nam</w:t>
        </w:r>
        <w:r w:rsidR="0026252F" w:rsidRPr="001F3D7F">
          <w:rPr>
            <w:webHidden/>
          </w:rPr>
          <w:tab/>
        </w:r>
        <w:r w:rsidR="0026252F" w:rsidRPr="001F3D7F">
          <w:rPr>
            <w:webHidden/>
          </w:rPr>
          <w:fldChar w:fldCharType="begin"/>
        </w:r>
        <w:r w:rsidR="0026252F" w:rsidRPr="001F3D7F">
          <w:rPr>
            <w:webHidden/>
          </w:rPr>
          <w:instrText xml:space="preserve"> PAGEREF _Toc126771494 \h </w:instrText>
        </w:r>
        <w:r w:rsidR="0026252F" w:rsidRPr="001F3D7F">
          <w:rPr>
            <w:webHidden/>
          </w:rPr>
        </w:r>
        <w:r w:rsidR="0026252F" w:rsidRPr="001F3D7F">
          <w:rPr>
            <w:webHidden/>
          </w:rPr>
          <w:fldChar w:fldCharType="separate"/>
        </w:r>
        <w:r w:rsidR="006E19F1" w:rsidRPr="001F3D7F">
          <w:rPr>
            <w:webHidden/>
          </w:rPr>
          <w:t>6</w:t>
        </w:r>
        <w:r w:rsidR="0026252F" w:rsidRPr="001F3D7F">
          <w:rPr>
            <w:webHidden/>
          </w:rPr>
          <w:fldChar w:fldCharType="end"/>
        </w:r>
      </w:hyperlink>
    </w:p>
    <w:p w14:paraId="67E66417" w14:textId="4A23FF06" w:rsidR="0026252F" w:rsidRPr="001F3D7F" w:rsidRDefault="00E42CB6" w:rsidP="00103A26">
      <w:pPr>
        <w:pStyle w:val="TOC2"/>
        <w:rPr>
          <w:rFonts w:asciiTheme="minorHAnsi" w:eastAsiaTheme="minorEastAsia" w:hAnsiTheme="minorHAnsi" w:cstheme="minorBidi"/>
          <w:lang w:val="vi-VN" w:eastAsia="vi-VN"/>
        </w:rPr>
      </w:pPr>
      <w:hyperlink w:anchor="_Toc126771495" w:history="1">
        <w:r w:rsidR="0026252F" w:rsidRPr="001F3D7F">
          <w:rPr>
            <w:rStyle w:val="Hyperlink"/>
            <w:sz w:val="28"/>
            <w:szCs w:val="28"/>
          </w:rPr>
          <w:t>3.3.</w:t>
        </w:r>
        <w:r w:rsidR="0026252F" w:rsidRPr="001F3D7F">
          <w:rPr>
            <w:rFonts w:asciiTheme="minorHAnsi" w:eastAsiaTheme="minorEastAsia" w:hAnsiTheme="minorHAnsi" w:cstheme="minorBidi"/>
            <w:lang w:val="vi-VN" w:eastAsia="vi-VN"/>
          </w:rPr>
          <w:tab/>
        </w:r>
        <w:r w:rsidR="0026252F" w:rsidRPr="001F3D7F">
          <w:rPr>
            <w:rStyle w:val="Hyperlink"/>
            <w:sz w:val="28"/>
            <w:szCs w:val="28"/>
          </w:rPr>
          <w:t>Các quy định về phát triển dữ liệu mở</w:t>
        </w:r>
        <w:r w:rsidR="0026252F" w:rsidRPr="001F3D7F">
          <w:rPr>
            <w:webHidden/>
          </w:rPr>
          <w:tab/>
        </w:r>
        <w:r w:rsidR="00847864">
          <w:rPr>
            <w:webHidden/>
          </w:rPr>
          <w:t>9</w:t>
        </w:r>
      </w:hyperlink>
    </w:p>
    <w:p w14:paraId="0C9AB062" w14:textId="3FA91782" w:rsidR="0026252F" w:rsidRPr="001F3D7F" w:rsidRDefault="00E42CB6" w:rsidP="00103A26">
      <w:pPr>
        <w:pStyle w:val="TOC2"/>
        <w:rPr>
          <w:rFonts w:asciiTheme="minorHAnsi" w:eastAsiaTheme="minorEastAsia" w:hAnsiTheme="minorHAnsi" w:cstheme="minorBidi"/>
          <w:lang w:val="vi-VN" w:eastAsia="vi-VN"/>
        </w:rPr>
      </w:pPr>
      <w:hyperlink w:anchor="_Toc126771496" w:history="1">
        <w:r w:rsidR="0026252F" w:rsidRPr="001F3D7F">
          <w:rPr>
            <w:rStyle w:val="Hyperlink"/>
            <w:sz w:val="28"/>
            <w:szCs w:val="28"/>
          </w:rPr>
          <w:t>3.4.</w:t>
        </w:r>
        <w:r w:rsidR="0026252F" w:rsidRPr="001F3D7F">
          <w:rPr>
            <w:rFonts w:asciiTheme="minorHAnsi" w:eastAsiaTheme="minorEastAsia" w:hAnsiTheme="minorHAnsi" w:cstheme="minorBidi"/>
            <w:lang w:val="vi-VN" w:eastAsia="vi-VN"/>
          </w:rPr>
          <w:tab/>
        </w:r>
        <w:r w:rsidR="0026252F" w:rsidRPr="001F3D7F">
          <w:rPr>
            <w:rStyle w:val="Hyperlink"/>
            <w:sz w:val="28"/>
            <w:szCs w:val="28"/>
          </w:rPr>
          <w:t>Sự cần thiết và vai trò của tiêu chuẩn về mô tả tập dữ liệu mở</w:t>
        </w:r>
        <w:r w:rsidR="0026252F" w:rsidRPr="001F3D7F">
          <w:rPr>
            <w:webHidden/>
          </w:rPr>
          <w:tab/>
        </w:r>
        <w:r w:rsidR="0026252F" w:rsidRPr="001F3D7F">
          <w:rPr>
            <w:webHidden/>
          </w:rPr>
          <w:fldChar w:fldCharType="begin"/>
        </w:r>
        <w:r w:rsidR="0026252F" w:rsidRPr="001F3D7F">
          <w:rPr>
            <w:webHidden/>
          </w:rPr>
          <w:instrText xml:space="preserve"> PAGEREF _Toc126771496 \h </w:instrText>
        </w:r>
        <w:r w:rsidR="0026252F" w:rsidRPr="001F3D7F">
          <w:rPr>
            <w:webHidden/>
          </w:rPr>
        </w:r>
        <w:r w:rsidR="0026252F" w:rsidRPr="001F3D7F">
          <w:rPr>
            <w:webHidden/>
          </w:rPr>
          <w:fldChar w:fldCharType="separate"/>
        </w:r>
        <w:r w:rsidR="006E19F1" w:rsidRPr="001F3D7F">
          <w:rPr>
            <w:webHidden/>
          </w:rPr>
          <w:t>1</w:t>
        </w:r>
        <w:r w:rsidR="00847864">
          <w:rPr>
            <w:webHidden/>
          </w:rPr>
          <w:t>3</w:t>
        </w:r>
        <w:r w:rsidR="0026252F" w:rsidRPr="001F3D7F">
          <w:rPr>
            <w:webHidden/>
          </w:rPr>
          <w:fldChar w:fldCharType="end"/>
        </w:r>
      </w:hyperlink>
    </w:p>
    <w:p w14:paraId="256D53E7" w14:textId="79162A1B" w:rsidR="0026252F" w:rsidRPr="001F3D7F" w:rsidRDefault="00E42CB6">
      <w:pPr>
        <w:pStyle w:val="TOC1"/>
        <w:rPr>
          <w:rFonts w:asciiTheme="minorHAnsi" w:eastAsiaTheme="minorEastAsia" w:hAnsiTheme="minorHAnsi" w:cstheme="minorBidi"/>
          <w:b w:val="0"/>
          <w:bCs w:val="0"/>
          <w:szCs w:val="28"/>
          <w:lang w:eastAsia="vi-VN"/>
        </w:rPr>
      </w:pPr>
      <w:hyperlink w:anchor="_Toc126771497" w:history="1">
        <w:r w:rsidR="0026252F" w:rsidRPr="001F3D7F">
          <w:rPr>
            <w:rStyle w:val="Hyperlink"/>
            <w:szCs w:val="28"/>
          </w:rPr>
          <w:t>4.</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Sở cứ xây dựng tiêu chuẩn</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_Toc126771497 \h </w:instrText>
        </w:r>
        <w:r w:rsidR="0026252F" w:rsidRPr="001F3D7F">
          <w:rPr>
            <w:webHidden/>
            <w:szCs w:val="28"/>
          </w:rPr>
        </w:r>
        <w:r w:rsidR="0026252F" w:rsidRPr="001F3D7F">
          <w:rPr>
            <w:webHidden/>
            <w:szCs w:val="28"/>
          </w:rPr>
          <w:fldChar w:fldCharType="separate"/>
        </w:r>
        <w:r w:rsidR="006E19F1" w:rsidRPr="001F3D7F">
          <w:rPr>
            <w:webHidden/>
            <w:szCs w:val="28"/>
          </w:rPr>
          <w:t>14</w:t>
        </w:r>
        <w:r w:rsidR="0026252F" w:rsidRPr="001F3D7F">
          <w:rPr>
            <w:webHidden/>
            <w:szCs w:val="28"/>
          </w:rPr>
          <w:fldChar w:fldCharType="end"/>
        </w:r>
      </w:hyperlink>
    </w:p>
    <w:p w14:paraId="6E389683" w14:textId="3DDA0D0E" w:rsidR="0026252F" w:rsidRPr="001F3D7F" w:rsidRDefault="00E42CB6" w:rsidP="00103A26">
      <w:pPr>
        <w:pStyle w:val="TOC2"/>
        <w:rPr>
          <w:rFonts w:asciiTheme="minorHAnsi" w:eastAsiaTheme="minorEastAsia" w:hAnsiTheme="minorHAnsi" w:cstheme="minorBidi"/>
          <w:lang w:val="vi-VN" w:eastAsia="vi-VN"/>
        </w:rPr>
      </w:pPr>
      <w:hyperlink w:anchor="_Toc126771498" w:history="1">
        <w:r w:rsidR="0026252F" w:rsidRPr="001F3D7F">
          <w:rPr>
            <w:rStyle w:val="Hyperlink"/>
            <w:sz w:val="28"/>
            <w:szCs w:val="28"/>
          </w:rPr>
          <w:t>4.1.</w:t>
        </w:r>
        <w:r w:rsidR="0026252F" w:rsidRPr="001F3D7F">
          <w:rPr>
            <w:rFonts w:asciiTheme="minorHAnsi" w:eastAsiaTheme="minorEastAsia" w:hAnsiTheme="minorHAnsi" w:cstheme="minorBidi"/>
            <w:lang w:val="vi-VN" w:eastAsia="vi-VN"/>
          </w:rPr>
          <w:tab/>
        </w:r>
        <w:r w:rsidR="0026252F" w:rsidRPr="001F3D7F">
          <w:rPr>
            <w:rStyle w:val="Hyperlink"/>
            <w:sz w:val="28"/>
            <w:szCs w:val="28"/>
          </w:rPr>
          <w:t>Một số tiêu chuẩn, quy định trên thế giới</w:t>
        </w:r>
        <w:r w:rsidR="0026252F" w:rsidRPr="001F3D7F">
          <w:rPr>
            <w:webHidden/>
          </w:rPr>
          <w:tab/>
        </w:r>
        <w:r w:rsidR="0026252F" w:rsidRPr="001F3D7F">
          <w:rPr>
            <w:webHidden/>
          </w:rPr>
          <w:fldChar w:fldCharType="begin"/>
        </w:r>
        <w:r w:rsidR="0026252F" w:rsidRPr="001F3D7F">
          <w:rPr>
            <w:webHidden/>
          </w:rPr>
          <w:instrText xml:space="preserve"> PAGEREF _Toc126771498 \h </w:instrText>
        </w:r>
        <w:r w:rsidR="0026252F" w:rsidRPr="001F3D7F">
          <w:rPr>
            <w:webHidden/>
          </w:rPr>
        </w:r>
        <w:r w:rsidR="0026252F" w:rsidRPr="001F3D7F">
          <w:rPr>
            <w:webHidden/>
          </w:rPr>
          <w:fldChar w:fldCharType="separate"/>
        </w:r>
        <w:r w:rsidR="006E19F1" w:rsidRPr="001F3D7F">
          <w:rPr>
            <w:webHidden/>
          </w:rPr>
          <w:t>14</w:t>
        </w:r>
        <w:r w:rsidR="0026252F" w:rsidRPr="001F3D7F">
          <w:rPr>
            <w:webHidden/>
          </w:rPr>
          <w:fldChar w:fldCharType="end"/>
        </w:r>
      </w:hyperlink>
    </w:p>
    <w:p w14:paraId="0BF31861" w14:textId="661B177C" w:rsidR="0026252F" w:rsidRPr="001F3D7F" w:rsidRDefault="00E42CB6" w:rsidP="00103A26">
      <w:pPr>
        <w:pStyle w:val="TOC3"/>
        <w:tabs>
          <w:tab w:val="left" w:pos="1560"/>
        </w:tabs>
        <w:ind w:left="426"/>
        <w:rPr>
          <w:rFonts w:asciiTheme="minorHAnsi" w:eastAsiaTheme="minorEastAsia" w:hAnsiTheme="minorHAnsi" w:cstheme="minorBidi"/>
          <w:sz w:val="28"/>
          <w:szCs w:val="28"/>
          <w:lang w:eastAsia="vi-VN"/>
        </w:rPr>
      </w:pPr>
      <w:hyperlink w:anchor="_Toc126771499" w:history="1">
        <w:r w:rsidR="0026252F" w:rsidRPr="001F3D7F">
          <w:rPr>
            <w:rStyle w:val="Hyperlink"/>
            <w:sz w:val="28"/>
            <w:szCs w:val="28"/>
          </w:rPr>
          <w:t>4.1.1.</w:t>
        </w:r>
        <w:r w:rsidR="0026252F" w:rsidRPr="001F3D7F">
          <w:rPr>
            <w:rFonts w:asciiTheme="minorHAnsi" w:eastAsiaTheme="minorEastAsia" w:hAnsiTheme="minorHAnsi" w:cstheme="minorBidi"/>
            <w:sz w:val="28"/>
            <w:szCs w:val="28"/>
            <w:lang w:eastAsia="vi-VN"/>
          </w:rPr>
          <w:tab/>
        </w:r>
        <w:r w:rsidR="0026252F" w:rsidRPr="001F3D7F">
          <w:rPr>
            <w:rStyle w:val="Hyperlink"/>
            <w:sz w:val="28"/>
            <w:szCs w:val="28"/>
          </w:rPr>
          <w:t>Dublin Core</w:t>
        </w:r>
        <w:r w:rsidR="0026252F" w:rsidRPr="001F3D7F">
          <w:rPr>
            <w:webHidden/>
            <w:sz w:val="28"/>
            <w:szCs w:val="28"/>
          </w:rPr>
          <w:tab/>
        </w:r>
        <w:r w:rsidR="0026252F" w:rsidRPr="001F3D7F">
          <w:rPr>
            <w:webHidden/>
            <w:sz w:val="28"/>
            <w:szCs w:val="28"/>
          </w:rPr>
          <w:fldChar w:fldCharType="begin"/>
        </w:r>
        <w:r w:rsidR="0026252F" w:rsidRPr="001F3D7F">
          <w:rPr>
            <w:webHidden/>
            <w:sz w:val="28"/>
            <w:szCs w:val="28"/>
          </w:rPr>
          <w:instrText xml:space="preserve"> PAGEREF _Toc126771499 \h </w:instrText>
        </w:r>
        <w:r w:rsidR="0026252F" w:rsidRPr="001F3D7F">
          <w:rPr>
            <w:webHidden/>
            <w:sz w:val="28"/>
            <w:szCs w:val="28"/>
          </w:rPr>
        </w:r>
        <w:r w:rsidR="0026252F" w:rsidRPr="001F3D7F">
          <w:rPr>
            <w:webHidden/>
            <w:sz w:val="28"/>
            <w:szCs w:val="28"/>
          </w:rPr>
          <w:fldChar w:fldCharType="separate"/>
        </w:r>
        <w:r w:rsidR="006E19F1" w:rsidRPr="001F3D7F">
          <w:rPr>
            <w:webHidden/>
            <w:sz w:val="28"/>
            <w:szCs w:val="28"/>
          </w:rPr>
          <w:t>14</w:t>
        </w:r>
        <w:r w:rsidR="0026252F" w:rsidRPr="001F3D7F">
          <w:rPr>
            <w:webHidden/>
            <w:sz w:val="28"/>
            <w:szCs w:val="28"/>
          </w:rPr>
          <w:fldChar w:fldCharType="end"/>
        </w:r>
      </w:hyperlink>
    </w:p>
    <w:p w14:paraId="07FAED3A" w14:textId="7F66D3F0" w:rsidR="0026252F" w:rsidRPr="001F3D7F" w:rsidRDefault="00E42CB6" w:rsidP="00103A26">
      <w:pPr>
        <w:pStyle w:val="TOC3"/>
        <w:tabs>
          <w:tab w:val="left" w:pos="1560"/>
        </w:tabs>
        <w:ind w:left="426"/>
        <w:rPr>
          <w:rFonts w:asciiTheme="minorHAnsi" w:eastAsiaTheme="minorEastAsia" w:hAnsiTheme="minorHAnsi" w:cstheme="minorBidi"/>
          <w:sz w:val="28"/>
          <w:szCs w:val="28"/>
          <w:lang w:eastAsia="vi-VN"/>
        </w:rPr>
      </w:pPr>
      <w:hyperlink w:anchor="_Toc126771500" w:history="1">
        <w:r w:rsidR="0026252F" w:rsidRPr="001F3D7F">
          <w:rPr>
            <w:rStyle w:val="Hyperlink"/>
            <w:sz w:val="28"/>
            <w:szCs w:val="28"/>
          </w:rPr>
          <w:t>4.1.2.</w:t>
        </w:r>
        <w:r w:rsidR="0026252F" w:rsidRPr="001F3D7F">
          <w:rPr>
            <w:rFonts w:asciiTheme="minorHAnsi" w:eastAsiaTheme="minorEastAsia" w:hAnsiTheme="minorHAnsi" w:cstheme="minorBidi"/>
            <w:sz w:val="28"/>
            <w:szCs w:val="28"/>
            <w:lang w:eastAsia="vi-VN"/>
          </w:rPr>
          <w:tab/>
        </w:r>
        <w:r w:rsidR="0026252F" w:rsidRPr="001F3D7F">
          <w:rPr>
            <w:rStyle w:val="Hyperlink"/>
            <w:sz w:val="28"/>
            <w:szCs w:val="28"/>
          </w:rPr>
          <w:t>DCAT</w:t>
        </w:r>
        <w:r w:rsidR="0026252F" w:rsidRPr="001F3D7F">
          <w:rPr>
            <w:webHidden/>
            <w:sz w:val="28"/>
            <w:szCs w:val="28"/>
          </w:rPr>
          <w:tab/>
        </w:r>
        <w:r w:rsidR="0026252F" w:rsidRPr="001F3D7F">
          <w:rPr>
            <w:webHidden/>
            <w:sz w:val="28"/>
            <w:szCs w:val="28"/>
          </w:rPr>
          <w:fldChar w:fldCharType="begin"/>
        </w:r>
        <w:r w:rsidR="0026252F" w:rsidRPr="001F3D7F">
          <w:rPr>
            <w:webHidden/>
            <w:sz w:val="28"/>
            <w:szCs w:val="28"/>
          </w:rPr>
          <w:instrText xml:space="preserve"> PAGEREF _Toc126771500 \h </w:instrText>
        </w:r>
        <w:r w:rsidR="0026252F" w:rsidRPr="001F3D7F">
          <w:rPr>
            <w:webHidden/>
            <w:sz w:val="28"/>
            <w:szCs w:val="28"/>
          </w:rPr>
        </w:r>
        <w:r w:rsidR="0026252F" w:rsidRPr="001F3D7F">
          <w:rPr>
            <w:webHidden/>
            <w:sz w:val="28"/>
            <w:szCs w:val="28"/>
          </w:rPr>
          <w:fldChar w:fldCharType="separate"/>
        </w:r>
        <w:r w:rsidR="006E19F1" w:rsidRPr="001F3D7F">
          <w:rPr>
            <w:webHidden/>
            <w:sz w:val="28"/>
            <w:szCs w:val="28"/>
          </w:rPr>
          <w:t>1</w:t>
        </w:r>
        <w:r w:rsidR="0058338F">
          <w:rPr>
            <w:webHidden/>
            <w:sz w:val="28"/>
            <w:szCs w:val="28"/>
            <w:lang w:val="en-US"/>
          </w:rPr>
          <w:t>6</w:t>
        </w:r>
        <w:r w:rsidR="0026252F" w:rsidRPr="001F3D7F">
          <w:rPr>
            <w:webHidden/>
            <w:sz w:val="28"/>
            <w:szCs w:val="28"/>
          </w:rPr>
          <w:fldChar w:fldCharType="end"/>
        </w:r>
      </w:hyperlink>
    </w:p>
    <w:p w14:paraId="406B6F16" w14:textId="3B226C9B" w:rsidR="0026252F" w:rsidRPr="001F3D7F" w:rsidRDefault="00E42CB6" w:rsidP="00103A26">
      <w:pPr>
        <w:pStyle w:val="TOC3"/>
        <w:tabs>
          <w:tab w:val="left" w:pos="1560"/>
        </w:tabs>
        <w:ind w:left="426"/>
        <w:rPr>
          <w:rFonts w:asciiTheme="minorHAnsi" w:eastAsiaTheme="minorEastAsia" w:hAnsiTheme="minorHAnsi" w:cstheme="minorBidi"/>
          <w:sz w:val="28"/>
          <w:szCs w:val="28"/>
          <w:lang w:eastAsia="vi-VN"/>
        </w:rPr>
      </w:pPr>
      <w:hyperlink w:anchor="_Toc126771501" w:history="1">
        <w:r w:rsidR="0026252F" w:rsidRPr="001F3D7F">
          <w:rPr>
            <w:rStyle w:val="Hyperlink"/>
            <w:sz w:val="28"/>
            <w:szCs w:val="28"/>
          </w:rPr>
          <w:t>4.1.3.</w:t>
        </w:r>
        <w:r w:rsidR="0026252F" w:rsidRPr="001F3D7F">
          <w:rPr>
            <w:rFonts w:asciiTheme="minorHAnsi" w:eastAsiaTheme="minorEastAsia" w:hAnsiTheme="minorHAnsi" w:cstheme="minorBidi"/>
            <w:sz w:val="28"/>
            <w:szCs w:val="28"/>
            <w:lang w:eastAsia="vi-VN"/>
          </w:rPr>
          <w:tab/>
        </w:r>
        <w:r w:rsidR="0026252F" w:rsidRPr="001F3D7F">
          <w:rPr>
            <w:rStyle w:val="Hyperlink"/>
            <w:sz w:val="28"/>
            <w:szCs w:val="28"/>
          </w:rPr>
          <w:t>DCAT-AP</w:t>
        </w:r>
        <w:r w:rsidR="0026252F" w:rsidRPr="001F3D7F">
          <w:rPr>
            <w:webHidden/>
            <w:sz w:val="28"/>
            <w:szCs w:val="28"/>
          </w:rPr>
          <w:tab/>
        </w:r>
        <w:r w:rsidR="0026252F" w:rsidRPr="001F3D7F">
          <w:rPr>
            <w:webHidden/>
            <w:sz w:val="28"/>
            <w:szCs w:val="28"/>
          </w:rPr>
          <w:fldChar w:fldCharType="begin"/>
        </w:r>
        <w:r w:rsidR="0026252F" w:rsidRPr="001F3D7F">
          <w:rPr>
            <w:webHidden/>
            <w:sz w:val="28"/>
            <w:szCs w:val="28"/>
          </w:rPr>
          <w:instrText xml:space="preserve"> PAGEREF _Toc126771501 \h </w:instrText>
        </w:r>
        <w:r w:rsidR="0026252F" w:rsidRPr="001F3D7F">
          <w:rPr>
            <w:webHidden/>
            <w:sz w:val="28"/>
            <w:szCs w:val="28"/>
          </w:rPr>
        </w:r>
        <w:r w:rsidR="0026252F" w:rsidRPr="001F3D7F">
          <w:rPr>
            <w:webHidden/>
            <w:sz w:val="28"/>
            <w:szCs w:val="28"/>
          </w:rPr>
          <w:fldChar w:fldCharType="separate"/>
        </w:r>
        <w:r w:rsidR="006E19F1" w:rsidRPr="001F3D7F">
          <w:rPr>
            <w:webHidden/>
            <w:sz w:val="28"/>
            <w:szCs w:val="28"/>
          </w:rPr>
          <w:t>1</w:t>
        </w:r>
        <w:r w:rsidR="0058338F">
          <w:rPr>
            <w:webHidden/>
            <w:sz w:val="28"/>
            <w:szCs w:val="28"/>
            <w:lang w:val="en-US"/>
          </w:rPr>
          <w:t>8</w:t>
        </w:r>
        <w:r w:rsidR="0026252F" w:rsidRPr="001F3D7F">
          <w:rPr>
            <w:webHidden/>
            <w:sz w:val="28"/>
            <w:szCs w:val="28"/>
          </w:rPr>
          <w:fldChar w:fldCharType="end"/>
        </w:r>
      </w:hyperlink>
    </w:p>
    <w:p w14:paraId="74916E7D" w14:textId="6E1FC38F" w:rsidR="0026252F" w:rsidRPr="001F3D7F" w:rsidRDefault="00E42CB6" w:rsidP="00103A26">
      <w:pPr>
        <w:pStyle w:val="TOC3"/>
        <w:tabs>
          <w:tab w:val="left" w:pos="1560"/>
        </w:tabs>
        <w:ind w:left="426"/>
        <w:rPr>
          <w:rFonts w:asciiTheme="minorHAnsi" w:eastAsiaTheme="minorEastAsia" w:hAnsiTheme="minorHAnsi" w:cstheme="minorBidi"/>
          <w:sz w:val="28"/>
          <w:szCs w:val="28"/>
          <w:lang w:eastAsia="vi-VN"/>
        </w:rPr>
      </w:pPr>
      <w:hyperlink w:anchor="_Toc126771502" w:history="1">
        <w:r w:rsidR="0026252F" w:rsidRPr="001F3D7F">
          <w:rPr>
            <w:rStyle w:val="Hyperlink"/>
            <w:sz w:val="28"/>
            <w:szCs w:val="28"/>
          </w:rPr>
          <w:t>4.1.4.</w:t>
        </w:r>
        <w:r w:rsidR="0026252F" w:rsidRPr="001F3D7F">
          <w:rPr>
            <w:rFonts w:asciiTheme="minorHAnsi" w:eastAsiaTheme="minorEastAsia" w:hAnsiTheme="minorHAnsi" w:cstheme="minorBidi"/>
            <w:sz w:val="28"/>
            <w:szCs w:val="28"/>
            <w:lang w:eastAsia="vi-VN"/>
          </w:rPr>
          <w:tab/>
        </w:r>
        <w:r w:rsidR="0026252F" w:rsidRPr="001F3D7F">
          <w:rPr>
            <w:rStyle w:val="Hyperlink"/>
            <w:sz w:val="28"/>
            <w:szCs w:val="28"/>
          </w:rPr>
          <w:t>DCAT-US</w:t>
        </w:r>
        <w:r w:rsidR="0026252F" w:rsidRPr="001F3D7F">
          <w:rPr>
            <w:webHidden/>
            <w:sz w:val="28"/>
            <w:szCs w:val="28"/>
          </w:rPr>
          <w:tab/>
        </w:r>
        <w:r w:rsidR="0026252F" w:rsidRPr="001F3D7F">
          <w:rPr>
            <w:webHidden/>
            <w:sz w:val="28"/>
            <w:szCs w:val="28"/>
          </w:rPr>
          <w:fldChar w:fldCharType="begin"/>
        </w:r>
        <w:r w:rsidR="0026252F" w:rsidRPr="001F3D7F">
          <w:rPr>
            <w:webHidden/>
            <w:sz w:val="28"/>
            <w:szCs w:val="28"/>
          </w:rPr>
          <w:instrText xml:space="preserve"> PAGEREF _Toc126771502 \h </w:instrText>
        </w:r>
        <w:r w:rsidR="0026252F" w:rsidRPr="001F3D7F">
          <w:rPr>
            <w:webHidden/>
            <w:sz w:val="28"/>
            <w:szCs w:val="28"/>
          </w:rPr>
        </w:r>
        <w:r w:rsidR="0026252F" w:rsidRPr="001F3D7F">
          <w:rPr>
            <w:webHidden/>
            <w:sz w:val="28"/>
            <w:szCs w:val="28"/>
          </w:rPr>
          <w:fldChar w:fldCharType="separate"/>
        </w:r>
        <w:r w:rsidR="006E19F1" w:rsidRPr="001F3D7F">
          <w:rPr>
            <w:webHidden/>
            <w:sz w:val="28"/>
            <w:szCs w:val="28"/>
          </w:rPr>
          <w:t>1</w:t>
        </w:r>
        <w:r w:rsidR="0058338F">
          <w:rPr>
            <w:webHidden/>
            <w:sz w:val="28"/>
            <w:szCs w:val="28"/>
            <w:lang w:val="en-US"/>
          </w:rPr>
          <w:t>9</w:t>
        </w:r>
        <w:r w:rsidR="0026252F" w:rsidRPr="001F3D7F">
          <w:rPr>
            <w:webHidden/>
            <w:sz w:val="28"/>
            <w:szCs w:val="28"/>
          </w:rPr>
          <w:fldChar w:fldCharType="end"/>
        </w:r>
      </w:hyperlink>
    </w:p>
    <w:p w14:paraId="0A48A6E7" w14:textId="271C4134" w:rsidR="0026252F" w:rsidRPr="001F3D7F" w:rsidRDefault="00E42CB6" w:rsidP="00103A26">
      <w:pPr>
        <w:pStyle w:val="TOC3"/>
        <w:tabs>
          <w:tab w:val="left" w:pos="1560"/>
        </w:tabs>
        <w:ind w:left="426"/>
        <w:rPr>
          <w:rFonts w:asciiTheme="minorHAnsi" w:eastAsiaTheme="minorEastAsia" w:hAnsiTheme="minorHAnsi" w:cstheme="minorBidi"/>
          <w:sz w:val="28"/>
          <w:szCs w:val="28"/>
          <w:lang w:eastAsia="vi-VN"/>
        </w:rPr>
      </w:pPr>
      <w:hyperlink w:anchor="_Toc126771503" w:history="1">
        <w:r w:rsidR="0026252F" w:rsidRPr="001F3D7F">
          <w:rPr>
            <w:rStyle w:val="Hyperlink"/>
            <w:sz w:val="28"/>
            <w:szCs w:val="28"/>
          </w:rPr>
          <w:t>4.1.5.</w:t>
        </w:r>
        <w:r w:rsidR="0026252F" w:rsidRPr="001F3D7F">
          <w:rPr>
            <w:rFonts w:asciiTheme="minorHAnsi" w:eastAsiaTheme="minorEastAsia" w:hAnsiTheme="minorHAnsi" w:cstheme="minorBidi"/>
            <w:sz w:val="28"/>
            <w:szCs w:val="28"/>
            <w:lang w:eastAsia="vi-VN"/>
          </w:rPr>
          <w:tab/>
        </w:r>
        <w:r w:rsidR="0026252F" w:rsidRPr="001F3D7F">
          <w:rPr>
            <w:rStyle w:val="Hyperlink"/>
            <w:sz w:val="28"/>
            <w:szCs w:val="28"/>
          </w:rPr>
          <w:t>ISO 19115</w:t>
        </w:r>
        <w:r w:rsidR="0026252F" w:rsidRPr="001F3D7F">
          <w:rPr>
            <w:webHidden/>
            <w:sz w:val="28"/>
            <w:szCs w:val="28"/>
          </w:rPr>
          <w:tab/>
        </w:r>
        <w:r w:rsidR="0026252F" w:rsidRPr="001F3D7F">
          <w:rPr>
            <w:webHidden/>
            <w:sz w:val="28"/>
            <w:szCs w:val="28"/>
          </w:rPr>
          <w:fldChar w:fldCharType="begin"/>
        </w:r>
        <w:r w:rsidR="0026252F" w:rsidRPr="001F3D7F">
          <w:rPr>
            <w:webHidden/>
            <w:sz w:val="28"/>
            <w:szCs w:val="28"/>
          </w:rPr>
          <w:instrText xml:space="preserve"> PAGEREF _Toc126771503 \h </w:instrText>
        </w:r>
        <w:r w:rsidR="0026252F" w:rsidRPr="001F3D7F">
          <w:rPr>
            <w:webHidden/>
            <w:sz w:val="28"/>
            <w:szCs w:val="28"/>
          </w:rPr>
        </w:r>
        <w:r w:rsidR="0026252F" w:rsidRPr="001F3D7F">
          <w:rPr>
            <w:webHidden/>
            <w:sz w:val="28"/>
            <w:szCs w:val="28"/>
          </w:rPr>
          <w:fldChar w:fldCharType="separate"/>
        </w:r>
        <w:r w:rsidR="006E19F1" w:rsidRPr="001F3D7F">
          <w:rPr>
            <w:webHidden/>
            <w:sz w:val="28"/>
            <w:szCs w:val="28"/>
          </w:rPr>
          <w:t>2</w:t>
        </w:r>
        <w:r w:rsidR="0058338F">
          <w:rPr>
            <w:webHidden/>
            <w:sz w:val="28"/>
            <w:szCs w:val="28"/>
            <w:lang w:val="en-US"/>
          </w:rPr>
          <w:t>1</w:t>
        </w:r>
        <w:r w:rsidR="0026252F" w:rsidRPr="001F3D7F">
          <w:rPr>
            <w:webHidden/>
            <w:sz w:val="28"/>
            <w:szCs w:val="28"/>
          </w:rPr>
          <w:fldChar w:fldCharType="end"/>
        </w:r>
      </w:hyperlink>
    </w:p>
    <w:p w14:paraId="20379834" w14:textId="06F1A875" w:rsidR="0026252F" w:rsidRPr="001F3D7F" w:rsidRDefault="00E42CB6" w:rsidP="00103A26">
      <w:pPr>
        <w:pStyle w:val="TOC3"/>
        <w:tabs>
          <w:tab w:val="left" w:pos="1560"/>
        </w:tabs>
        <w:ind w:left="426"/>
        <w:rPr>
          <w:rFonts w:asciiTheme="minorHAnsi" w:eastAsiaTheme="minorEastAsia" w:hAnsiTheme="minorHAnsi" w:cstheme="minorBidi"/>
          <w:sz w:val="28"/>
          <w:szCs w:val="28"/>
          <w:lang w:eastAsia="vi-VN"/>
        </w:rPr>
      </w:pPr>
      <w:hyperlink w:anchor="_Toc126771504" w:history="1">
        <w:r w:rsidR="0026252F" w:rsidRPr="001F3D7F">
          <w:rPr>
            <w:rStyle w:val="Hyperlink"/>
            <w:sz w:val="28"/>
            <w:szCs w:val="28"/>
          </w:rPr>
          <w:t>4.1.6.</w:t>
        </w:r>
        <w:r w:rsidR="0026252F" w:rsidRPr="001F3D7F">
          <w:rPr>
            <w:rFonts w:asciiTheme="minorHAnsi" w:eastAsiaTheme="minorEastAsia" w:hAnsiTheme="minorHAnsi" w:cstheme="minorBidi"/>
            <w:sz w:val="28"/>
            <w:szCs w:val="28"/>
            <w:lang w:eastAsia="vi-VN"/>
          </w:rPr>
          <w:tab/>
        </w:r>
        <w:r w:rsidR="0026252F" w:rsidRPr="001F3D7F">
          <w:rPr>
            <w:rStyle w:val="Hyperlink"/>
            <w:sz w:val="28"/>
            <w:szCs w:val="28"/>
          </w:rPr>
          <w:t>CKAN-API</w:t>
        </w:r>
        <w:r w:rsidR="0026252F" w:rsidRPr="001F3D7F">
          <w:rPr>
            <w:webHidden/>
            <w:sz w:val="28"/>
            <w:szCs w:val="28"/>
          </w:rPr>
          <w:tab/>
        </w:r>
        <w:r w:rsidR="0026252F" w:rsidRPr="001F3D7F">
          <w:rPr>
            <w:webHidden/>
            <w:sz w:val="28"/>
            <w:szCs w:val="28"/>
          </w:rPr>
          <w:fldChar w:fldCharType="begin"/>
        </w:r>
        <w:r w:rsidR="0026252F" w:rsidRPr="001F3D7F">
          <w:rPr>
            <w:webHidden/>
            <w:sz w:val="28"/>
            <w:szCs w:val="28"/>
          </w:rPr>
          <w:instrText xml:space="preserve"> PAGEREF _Toc126771504 \h </w:instrText>
        </w:r>
        <w:r w:rsidR="0026252F" w:rsidRPr="001F3D7F">
          <w:rPr>
            <w:webHidden/>
            <w:sz w:val="28"/>
            <w:szCs w:val="28"/>
          </w:rPr>
        </w:r>
        <w:r w:rsidR="0026252F" w:rsidRPr="001F3D7F">
          <w:rPr>
            <w:webHidden/>
            <w:sz w:val="28"/>
            <w:szCs w:val="28"/>
          </w:rPr>
          <w:fldChar w:fldCharType="separate"/>
        </w:r>
        <w:r w:rsidR="006E19F1" w:rsidRPr="001F3D7F">
          <w:rPr>
            <w:webHidden/>
            <w:sz w:val="28"/>
            <w:szCs w:val="28"/>
          </w:rPr>
          <w:t>2</w:t>
        </w:r>
        <w:r w:rsidR="0058338F">
          <w:rPr>
            <w:webHidden/>
            <w:sz w:val="28"/>
            <w:szCs w:val="28"/>
            <w:lang w:val="en-US"/>
          </w:rPr>
          <w:t>2</w:t>
        </w:r>
        <w:r w:rsidR="0026252F" w:rsidRPr="001F3D7F">
          <w:rPr>
            <w:webHidden/>
            <w:sz w:val="28"/>
            <w:szCs w:val="28"/>
          </w:rPr>
          <w:fldChar w:fldCharType="end"/>
        </w:r>
      </w:hyperlink>
    </w:p>
    <w:p w14:paraId="0FD6C3C8" w14:textId="2938E6CE" w:rsidR="0026252F" w:rsidRPr="001F3D7F" w:rsidRDefault="00E42CB6" w:rsidP="00103A26">
      <w:pPr>
        <w:pStyle w:val="TOC3"/>
        <w:tabs>
          <w:tab w:val="left" w:pos="1560"/>
        </w:tabs>
        <w:ind w:left="426"/>
        <w:rPr>
          <w:rFonts w:asciiTheme="minorHAnsi" w:eastAsiaTheme="minorEastAsia" w:hAnsiTheme="minorHAnsi" w:cstheme="minorBidi"/>
          <w:sz w:val="28"/>
          <w:szCs w:val="28"/>
          <w:lang w:eastAsia="vi-VN"/>
        </w:rPr>
      </w:pPr>
      <w:hyperlink w:anchor="_Toc126771505" w:history="1">
        <w:r w:rsidR="0026252F" w:rsidRPr="001F3D7F">
          <w:rPr>
            <w:rStyle w:val="Hyperlink"/>
            <w:sz w:val="28"/>
            <w:szCs w:val="28"/>
          </w:rPr>
          <w:t>4.1.7.</w:t>
        </w:r>
        <w:r w:rsidR="0026252F" w:rsidRPr="001F3D7F">
          <w:rPr>
            <w:rFonts w:asciiTheme="minorHAnsi" w:eastAsiaTheme="minorEastAsia" w:hAnsiTheme="minorHAnsi" w:cstheme="minorBidi"/>
            <w:sz w:val="28"/>
            <w:szCs w:val="28"/>
            <w:lang w:eastAsia="vi-VN"/>
          </w:rPr>
          <w:tab/>
        </w:r>
        <w:r w:rsidR="0026252F" w:rsidRPr="001F3D7F">
          <w:rPr>
            <w:rStyle w:val="Hyperlink"/>
            <w:sz w:val="28"/>
            <w:szCs w:val="28"/>
          </w:rPr>
          <w:t>Chuẩn dữ liệu của cổng dữ liệu Singapore</w:t>
        </w:r>
        <w:r w:rsidR="0026252F" w:rsidRPr="001F3D7F">
          <w:rPr>
            <w:webHidden/>
            <w:sz w:val="28"/>
            <w:szCs w:val="28"/>
          </w:rPr>
          <w:tab/>
        </w:r>
        <w:r w:rsidR="0026252F" w:rsidRPr="001F3D7F">
          <w:rPr>
            <w:webHidden/>
            <w:sz w:val="28"/>
            <w:szCs w:val="28"/>
          </w:rPr>
          <w:fldChar w:fldCharType="begin"/>
        </w:r>
        <w:r w:rsidR="0026252F" w:rsidRPr="001F3D7F">
          <w:rPr>
            <w:webHidden/>
            <w:sz w:val="28"/>
            <w:szCs w:val="28"/>
          </w:rPr>
          <w:instrText xml:space="preserve"> PAGEREF _Toc126771505 \h </w:instrText>
        </w:r>
        <w:r w:rsidR="0026252F" w:rsidRPr="001F3D7F">
          <w:rPr>
            <w:webHidden/>
            <w:sz w:val="28"/>
            <w:szCs w:val="28"/>
          </w:rPr>
        </w:r>
        <w:r w:rsidR="0026252F" w:rsidRPr="001F3D7F">
          <w:rPr>
            <w:webHidden/>
            <w:sz w:val="28"/>
            <w:szCs w:val="28"/>
          </w:rPr>
          <w:fldChar w:fldCharType="separate"/>
        </w:r>
        <w:r w:rsidR="006E19F1" w:rsidRPr="001F3D7F">
          <w:rPr>
            <w:webHidden/>
            <w:sz w:val="28"/>
            <w:szCs w:val="28"/>
          </w:rPr>
          <w:t>2</w:t>
        </w:r>
        <w:r w:rsidR="0058338F">
          <w:rPr>
            <w:webHidden/>
            <w:sz w:val="28"/>
            <w:szCs w:val="28"/>
            <w:lang w:val="en-US"/>
          </w:rPr>
          <w:t>4</w:t>
        </w:r>
        <w:r w:rsidR="0026252F" w:rsidRPr="001F3D7F">
          <w:rPr>
            <w:webHidden/>
            <w:sz w:val="28"/>
            <w:szCs w:val="28"/>
          </w:rPr>
          <w:fldChar w:fldCharType="end"/>
        </w:r>
      </w:hyperlink>
    </w:p>
    <w:p w14:paraId="3D218EAC" w14:textId="2168F946" w:rsidR="0026252F" w:rsidRPr="001F3D7F" w:rsidRDefault="00E42CB6" w:rsidP="00103A26">
      <w:pPr>
        <w:pStyle w:val="TOC2"/>
        <w:rPr>
          <w:rFonts w:asciiTheme="minorHAnsi" w:eastAsiaTheme="minorEastAsia" w:hAnsiTheme="minorHAnsi" w:cstheme="minorBidi"/>
          <w:lang w:val="vi-VN" w:eastAsia="vi-VN"/>
        </w:rPr>
      </w:pPr>
      <w:hyperlink w:anchor="_Toc126771506" w:history="1">
        <w:r w:rsidR="0026252F" w:rsidRPr="001F3D7F">
          <w:rPr>
            <w:rStyle w:val="Hyperlink"/>
            <w:sz w:val="28"/>
            <w:szCs w:val="28"/>
          </w:rPr>
          <w:t>4.2.</w:t>
        </w:r>
        <w:r w:rsidR="0026252F" w:rsidRPr="001F3D7F">
          <w:rPr>
            <w:rFonts w:asciiTheme="minorHAnsi" w:eastAsiaTheme="minorEastAsia" w:hAnsiTheme="minorHAnsi" w:cstheme="minorBidi"/>
            <w:lang w:val="vi-VN" w:eastAsia="vi-VN"/>
          </w:rPr>
          <w:tab/>
        </w:r>
        <w:r w:rsidR="0026252F" w:rsidRPr="001F3D7F">
          <w:rPr>
            <w:rStyle w:val="Hyperlink"/>
            <w:sz w:val="28"/>
            <w:szCs w:val="28"/>
          </w:rPr>
          <w:t>Đánh giá các tiêu chuẩn</w:t>
        </w:r>
        <w:r w:rsidR="0026252F" w:rsidRPr="001F3D7F">
          <w:rPr>
            <w:webHidden/>
          </w:rPr>
          <w:tab/>
        </w:r>
        <w:r w:rsidR="0026252F" w:rsidRPr="001F3D7F">
          <w:rPr>
            <w:webHidden/>
          </w:rPr>
          <w:fldChar w:fldCharType="begin"/>
        </w:r>
        <w:r w:rsidR="0026252F" w:rsidRPr="001F3D7F">
          <w:rPr>
            <w:webHidden/>
          </w:rPr>
          <w:instrText xml:space="preserve"> PAGEREF _Toc126771506 \h </w:instrText>
        </w:r>
        <w:r w:rsidR="0026252F" w:rsidRPr="001F3D7F">
          <w:rPr>
            <w:webHidden/>
          </w:rPr>
        </w:r>
        <w:r w:rsidR="0026252F" w:rsidRPr="001F3D7F">
          <w:rPr>
            <w:webHidden/>
          </w:rPr>
          <w:fldChar w:fldCharType="separate"/>
        </w:r>
        <w:r w:rsidR="006E19F1" w:rsidRPr="001F3D7F">
          <w:rPr>
            <w:webHidden/>
          </w:rPr>
          <w:t>2</w:t>
        </w:r>
        <w:r w:rsidR="00847864">
          <w:rPr>
            <w:webHidden/>
          </w:rPr>
          <w:t>4</w:t>
        </w:r>
        <w:r w:rsidR="0026252F" w:rsidRPr="001F3D7F">
          <w:rPr>
            <w:webHidden/>
          </w:rPr>
          <w:fldChar w:fldCharType="end"/>
        </w:r>
      </w:hyperlink>
    </w:p>
    <w:p w14:paraId="4B6B2D1B" w14:textId="5E411245" w:rsidR="0026252F" w:rsidRPr="001F3D7F" w:rsidRDefault="00E42CB6" w:rsidP="00103A26">
      <w:pPr>
        <w:pStyle w:val="TOC2"/>
        <w:rPr>
          <w:rFonts w:asciiTheme="minorHAnsi" w:eastAsiaTheme="minorEastAsia" w:hAnsiTheme="minorHAnsi" w:cstheme="minorBidi"/>
          <w:lang w:val="vi-VN" w:eastAsia="vi-VN"/>
        </w:rPr>
      </w:pPr>
      <w:hyperlink w:anchor="_Toc126771507" w:history="1">
        <w:r w:rsidR="0026252F" w:rsidRPr="001F3D7F">
          <w:rPr>
            <w:rStyle w:val="Hyperlink"/>
            <w:sz w:val="28"/>
            <w:szCs w:val="28"/>
          </w:rPr>
          <w:t>4.3.</w:t>
        </w:r>
        <w:r w:rsidR="0026252F" w:rsidRPr="001F3D7F">
          <w:rPr>
            <w:rFonts w:asciiTheme="minorHAnsi" w:eastAsiaTheme="minorEastAsia" w:hAnsiTheme="minorHAnsi" w:cstheme="minorBidi"/>
            <w:lang w:val="vi-VN" w:eastAsia="vi-VN"/>
          </w:rPr>
          <w:tab/>
        </w:r>
        <w:r w:rsidR="0026252F" w:rsidRPr="001F3D7F">
          <w:rPr>
            <w:rStyle w:val="Hyperlink"/>
            <w:iCs/>
            <w:sz w:val="28"/>
            <w:szCs w:val="28"/>
          </w:rPr>
          <w:t>Thông tin tham chiếu của Asean và đánh giá c</w:t>
        </w:r>
        <w:r w:rsidR="0026252F" w:rsidRPr="001F3D7F">
          <w:rPr>
            <w:rStyle w:val="Hyperlink"/>
            <w:sz w:val="28"/>
            <w:szCs w:val="28"/>
          </w:rPr>
          <w:t xml:space="preserve">huẩn </w:t>
        </w:r>
        <w:r w:rsidR="00103A26">
          <w:rPr>
            <w:rStyle w:val="Hyperlink"/>
            <w:sz w:val="28"/>
            <w:szCs w:val="28"/>
          </w:rPr>
          <w:t xml:space="preserve">mô tả dữ liệu mở tại và Việt </w:t>
        </w:r>
        <w:r w:rsidR="0026252F" w:rsidRPr="001F3D7F">
          <w:rPr>
            <w:rStyle w:val="Hyperlink"/>
            <w:sz w:val="28"/>
            <w:szCs w:val="28"/>
          </w:rPr>
          <w:t>Nam</w:t>
        </w:r>
        <w:r w:rsidR="005A1D5D" w:rsidRPr="001F3D7F">
          <w:rPr>
            <w:webHidden/>
          </w:rPr>
          <w:tab/>
        </w:r>
        <w:r w:rsidR="0026252F" w:rsidRPr="001F3D7F">
          <w:rPr>
            <w:webHidden/>
          </w:rPr>
          <w:fldChar w:fldCharType="begin"/>
        </w:r>
        <w:r w:rsidR="0026252F" w:rsidRPr="001F3D7F">
          <w:rPr>
            <w:webHidden/>
          </w:rPr>
          <w:instrText xml:space="preserve"> PAGEREF _Toc126771507 \h </w:instrText>
        </w:r>
        <w:r w:rsidR="0026252F" w:rsidRPr="001F3D7F">
          <w:rPr>
            <w:webHidden/>
          </w:rPr>
        </w:r>
        <w:r w:rsidR="0026252F" w:rsidRPr="001F3D7F">
          <w:rPr>
            <w:webHidden/>
          </w:rPr>
          <w:fldChar w:fldCharType="separate"/>
        </w:r>
        <w:r w:rsidR="006E19F1" w:rsidRPr="001F3D7F">
          <w:rPr>
            <w:webHidden/>
          </w:rPr>
          <w:t>2</w:t>
        </w:r>
        <w:r w:rsidR="00847864">
          <w:rPr>
            <w:webHidden/>
          </w:rPr>
          <w:t>5</w:t>
        </w:r>
        <w:r w:rsidR="0026252F" w:rsidRPr="001F3D7F">
          <w:rPr>
            <w:webHidden/>
          </w:rPr>
          <w:fldChar w:fldCharType="end"/>
        </w:r>
      </w:hyperlink>
    </w:p>
    <w:p w14:paraId="69AE4FBB" w14:textId="2EB4F0C4" w:rsidR="0026252F" w:rsidRPr="001F3D7F" w:rsidRDefault="00E42CB6">
      <w:pPr>
        <w:pStyle w:val="TOC1"/>
        <w:rPr>
          <w:rFonts w:asciiTheme="minorHAnsi" w:eastAsiaTheme="minorEastAsia" w:hAnsiTheme="minorHAnsi" w:cstheme="minorBidi"/>
          <w:b w:val="0"/>
          <w:bCs w:val="0"/>
          <w:szCs w:val="28"/>
          <w:lang w:eastAsia="vi-VN"/>
        </w:rPr>
      </w:pPr>
      <w:hyperlink w:anchor="_Toc126771508" w:history="1">
        <w:r w:rsidR="0026252F" w:rsidRPr="001F3D7F">
          <w:rPr>
            <w:rStyle w:val="Hyperlink"/>
            <w:szCs w:val="28"/>
          </w:rPr>
          <w:t>5.</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Phương án xây dựng và giải thích nội dung tiêu chuẩn</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_Toc126771508 \h </w:instrText>
        </w:r>
        <w:r w:rsidR="0026252F" w:rsidRPr="001F3D7F">
          <w:rPr>
            <w:webHidden/>
            <w:szCs w:val="28"/>
          </w:rPr>
        </w:r>
        <w:r w:rsidR="0026252F" w:rsidRPr="001F3D7F">
          <w:rPr>
            <w:webHidden/>
            <w:szCs w:val="28"/>
          </w:rPr>
          <w:fldChar w:fldCharType="separate"/>
        </w:r>
        <w:r w:rsidR="006E19F1" w:rsidRPr="001F3D7F">
          <w:rPr>
            <w:webHidden/>
            <w:szCs w:val="28"/>
          </w:rPr>
          <w:t>2</w:t>
        </w:r>
        <w:r w:rsidR="00847864">
          <w:rPr>
            <w:webHidden/>
            <w:szCs w:val="28"/>
            <w:lang w:val="en-US"/>
          </w:rPr>
          <w:t>6</w:t>
        </w:r>
        <w:r w:rsidR="0026252F" w:rsidRPr="001F3D7F">
          <w:rPr>
            <w:webHidden/>
            <w:szCs w:val="28"/>
          </w:rPr>
          <w:fldChar w:fldCharType="end"/>
        </w:r>
      </w:hyperlink>
    </w:p>
    <w:p w14:paraId="5F359A7D" w14:textId="0C06245E" w:rsidR="0026252F" w:rsidRPr="001F3D7F" w:rsidRDefault="00E42CB6" w:rsidP="00103A26">
      <w:pPr>
        <w:pStyle w:val="TOC2"/>
        <w:rPr>
          <w:rFonts w:asciiTheme="minorHAnsi" w:eastAsiaTheme="minorEastAsia" w:hAnsiTheme="minorHAnsi" w:cstheme="minorBidi"/>
          <w:lang w:val="vi-VN" w:eastAsia="vi-VN"/>
        </w:rPr>
      </w:pPr>
      <w:hyperlink w:anchor="_Toc126771509" w:history="1">
        <w:r w:rsidR="0026252F" w:rsidRPr="001F3D7F">
          <w:rPr>
            <w:rStyle w:val="Hyperlink"/>
            <w:sz w:val="28"/>
            <w:szCs w:val="28"/>
          </w:rPr>
          <w:t>5.1.</w:t>
        </w:r>
        <w:r w:rsidR="0026252F" w:rsidRPr="001F3D7F">
          <w:rPr>
            <w:rFonts w:asciiTheme="minorHAnsi" w:eastAsiaTheme="minorEastAsia" w:hAnsiTheme="minorHAnsi" w:cstheme="minorBidi"/>
            <w:lang w:val="vi-VN" w:eastAsia="vi-VN"/>
          </w:rPr>
          <w:tab/>
        </w:r>
        <w:r w:rsidR="0026252F" w:rsidRPr="001F3D7F">
          <w:rPr>
            <w:rStyle w:val="Hyperlink"/>
            <w:sz w:val="28"/>
            <w:szCs w:val="28"/>
          </w:rPr>
          <w:t>Đánh giá về việc khả năng chấp thuận các tiêu chuẩn thế giới</w:t>
        </w:r>
        <w:r w:rsidR="0026252F" w:rsidRPr="001F3D7F">
          <w:rPr>
            <w:webHidden/>
          </w:rPr>
          <w:tab/>
        </w:r>
        <w:r w:rsidR="0026252F" w:rsidRPr="001F3D7F">
          <w:rPr>
            <w:webHidden/>
          </w:rPr>
          <w:fldChar w:fldCharType="begin"/>
        </w:r>
        <w:r w:rsidR="0026252F" w:rsidRPr="001F3D7F">
          <w:rPr>
            <w:webHidden/>
          </w:rPr>
          <w:instrText xml:space="preserve"> PAGEREF _Toc126771509 \h </w:instrText>
        </w:r>
        <w:r w:rsidR="0026252F" w:rsidRPr="001F3D7F">
          <w:rPr>
            <w:webHidden/>
          </w:rPr>
        </w:r>
        <w:r w:rsidR="0026252F" w:rsidRPr="001F3D7F">
          <w:rPr>
            <w:webHidden/>
          </w:rPr>
          <w:fldChar w:fldCharType="separate"/>
        </w:r>
        <w:r w:rsidR="006E19F1" w:rsidRPr="001F3D7F">
          <w:rPr>
            <w:webHidden/>
          </w:rPr>
          <w:t>2</w:t>
        </w:r>
        <w:r w:rsidR="00847864">
          <w:rPr>
            <w:webHidden/>
          </w:rPr>
          <w:t>7</w:t>
        </w:r>
        <w:r w:rsidR="0026252F" w:rsidRPr="001F3D7F">
          <w:rPr>
            <w:webHidden/>
          </w:rPr>
          <w:fldChar w:fldCharType="end"/>
        </w:r>
      </w:hyperlink>
    </w:p>
    <w:p w14:paraId="26749A48" w14:textId="479D4068" w:rsidR="0026252F" w:rsidRPr="001F3D7F" w:rsidRDefault="00E42CB6" w:rsidP="00103A26">
      <w:pPr>
        <w:pStyle w:val="TOC2"/>
        <w:rPr>
          <w:rFonts w:asciiTheme="minorHAnsi" w:eastAsiaTheme="minorEastAsia" w:hAnsiTheme="minorHAnsi" w:cstheme="minorBidi"/>
          <w:lang w:val="vi-VN" w:eastAsia="vi-VN"/>
        </w:rPr>
      </w:pPr>
      <w:hyperlink w:anchor="_Toc126771510" w:history="1">
        <w:r w:rsidR="0026252F" w:rsidRPr="001F3D7F">
          <w:rPr>
            <w:rStyle w:val="Hyperlink"/>
            <w:sz w:val="28"/>
            <w:szCs w:val="28"/>
          </w:rPr>
          <w:t>5.2.</w:t>
        </w:r>
        <w:r w:rsidR="0026252F" w:rsidRPr="001F3D7F">
          <w:rPr>
            <w:rFonts w:asciiTheme="minorHAnsi" w:eastAsiaTheme="minorEastAsia" w:hAnsiTheme="minorHAnsi" w:cstheme="minorBidi"/>
            <w:lang w:val="vi-VN" w:eastAsia="vi-VN"/>
          </w:rPr>
          <w:tab/>
        </w:r>
        <w:r w:rsidR="0026252F" w:rsidRPr="001F3D7F">
          <w:rPr>
            <w:rStyle w:val="Hyperlink"/>
            <w:sz w:val="28"/>
            <w:szCs w:val="28"/>
          </w:rPr>
          <w:t>Yêu cầu cho phương án đề xuất</w:t>
        </w:r>
        <w:r w:rsidR="0026252F" w:rsidRPr="001F3D7F">
          <w:rPr>
            <w:webHidden/>
          </w:rPr>
          <w:tab/>
        </w:r>
        <w:r w:rsidR="0026252F" w:rsidRPr="001F3D7F">
          <w:rPr>
            <w:webHidden/>
          </w:rPr>
          <w:fldChar w:fldCharType="begin"/>
        </w:r>
        <w:r w:rsidR="0026252F" w:rsidRPr="001F3D7F">
          <w:rPr>
            <w:webHidden/>
          </w:rPr>
          <w:instrText xml:space="preserve"> PAGEREF _Toc126771510 \h </w:instrText>
        </w:r>
        <w:r w:rsidR="0026252F" w:rsidRPr="001F3D7F">
          <w:rPr>
            <w:webHidden/>
          </w:rPr>
        </w:r>
        <w:r w:rsidR="0026252F" w:rsidRPr="001F3D7F">
          <w:rPr>
            <w:webHidden/>
          </w:rPr>
          <w:fldChar w:fldCharType="separate"/>
        </w:r>
        <w:r w:rsidR="006E19F1" w:rsidRPr="001F3D7F">
          <w:rPr>
            <w:webHidden/>
          </w:rPr>
          <w:t>2</w:t>
        </w:r>
        <w:r w:rsidR="00847864">
          <w:rPr>
            <w:webHidden/>
          </w:rPr>
          <w:t>8</w:t>
        </w:r>
        <w:r w:rsidR="0026252F" w:rsidRPr="001F3D7F">
          <w:rPr>
            <w:webHidden/>
          </w:rPr>
          <w:fldChar w:fldCharType="end"/>
        </w:r>
      </w:hyperlink>
    </w:p>
    <w:p w14:paraId="624F9312" w14:textId="40ACECCB" w:rsidR="0026252F" w:rsidRPr="001F3D7F" w:rsidRDefault="00E42CB6" w:rsidP="00103A26">
      <w:pPr>
        <w:pStyle w:val="TOC2"/>
        <w:rPr>
          <w:rFonts w:asciiTheme="minorHAnsi" w:eastAsiaTheme="minorEastAsia" w:hAnsiTheme="minorHAnsi" w:cstheme="minorBidi"/>
          <w:lang w:val="vi-VN" w:eastAsia="vi-VN"/>
        </w:rPr>
      </w:pPr>
      <w:hyperlink w:anchor="_Toc126771511" w:history="1">
        <w:r w:rsidR="0026252F" w:rsidRPr="001F3D7F">
          <w:rPr>
            <w:rStyle w:val="Hyperlink"/>
            <w:sz w:val="28"/>
            <w:szCs w:val="28"/>
          </w:rPr>
          <w:t>5.3.</w:t>
        </w:r>
        <w:r w:rsidR="0026252F" w:rsidRPr="001F3D7F">
          <w:rPr>
            <w:rFonts w:asciiTheme="minorHAnsi" w:eastAsiaTheme="minorEastAsia" w:hAnsiTheme="minorHAnsi" w:cstheme="minorBidi"/>
            <w:lang w:val="vi-VN" w:eastAsia="vi-VN"/>
          </w:rPr>
          <w:tab/>
        </w:r>
        <w:r w:rsidR="0026252F" w:rsidRPr="001F3D7F">
          <w:rPr>
            <w:rStyle w:val="Hyperlink"/>
            <w:sz w:val="28"/>
            <w:szCs w:val="28"/>
            <w:lang w:val="en-US"/>
          </w:rPr>
          <w:t>P</w:t>
        </w:r>
        <w:r w:rsidR="0026252F" w:rsidRPr="001F3D7F">
          <w:rPr>
            <w:rStyle w:val="Hyperlink"/>
            <w:sz w:val="28"/>
            <w:szCs w:val="28"/>
            <w:lang w:val="vi-VN"/>
          </w:rPr>
          <w:t xml:space="preserve">hương án </w:t>
        </w:r>
        <w:r w:rsidR="0026252F" w:rsidRPr="001F3D7F">
          <w:rPr>
            <w:rStyle w:val="Hyperlink"/>
            <w:sz w:val="28"/>
            <w:szCs w:val="28"/>
          </w:rPr>
          <w:t>xây dựng chuẩn về mô tả tập dữ liệu mở</w:t>
        </w:r>
        <w:r w:rsidR="0026252F" w:rsidRPr="001F3D7F">
          <w:rPr>
            <w:webHidden/>
          </w:rPr>
          <w:tab/>
        </w:r>
        <w:r w:rsidR="0026252F" w:rsidRPr="001F3D7F">
          <w:rPr>
            <w:webHidden/>
          </w:rPr>
          <w:fldChar w:fldCharType="begin"/>
        </w:r>
        <w:r w:rsidR="0026252F" w:rsidRPr="001F3D7F">
          <w:rPr>
            <w:webHidden/>
          </w:rPr>
          <w:instrText xml:space="preserve"> PAGEREF _Toc126771511 \h </w:instrText>
        </w:r>
        <w:r w:rsidR="0026252F" w:rsidRPr="001F3D7F">
          <w:rPr>
            <w:webHidden/>
          </w:rPr>
        </w:r>
        <w:r w:rsidR="0026252F" w:rsidRPr="001F3D7F">
          <w:rPr>
            <w:webHidden/>
          </w:rPr>
          <w:fldChar w:fldCharType="separate"/>
        </w:r>
        <w:r w:rsidR="006E19F1" w:rsidRPr="001F3D7F">
          <w:rPr>
            <w:webHidden/>
          </w:rPr>
          <w:t>2</w:t>
        </w:r>
        <w:r w:rsidR="00847864">
          <w:rPr>
            <w:webHidden/>
          </w:rPr>
          <w:t>8</w:t>
        </w:r>
        <w:r w:rsidR="0026252F" w:rsidRPr="001F3D7F">
          <w:rPr>
            <w:webHidden/>
          </w:rPr>
          <w:fldChar w:fldCharType="end"/>
        </w:r>
      </w:hyperlink>
    </w:p>
    <w:p w14:paraId="21CA0E5B" w14:textId="2EB06579" w:rsidR="0026252F" w:rsidRPr="001F3D7F" w:rsidRDefault="00E42CB6" w:rsidP="00103A26">
      <w:pPr>
        <w:pStyle w:val="TOC2"/>
        <w:rPr>
          <w:rFonts w:asciiTheme="minorHAnsi" w:eastAsiaTheme="minorEastAsia" w:hAnsiTheme="minorHAnsi" w:cstheme="minorBidi"/>
          <w:lang w:val="vi-VN" w:eastAsia="vi-VN"/>
        </w:rPr>
      </w:pPr>
      <w:hyperlink w:anchor="_Toc126771512" w:history="1">
        <w:r w:rsidR="0026252F" w:rsidRPr="001F3D7F">
          <w:rPr>
            <w:rStyle w:val="Hyperlink"/>
            <w:sz w:val="28"/>
            <w:szCs w:val="28"/>
          </w:rPr>
          <w:t>5.4.</w:t>
        </w:r>
        <w:r w:rsidR="0026252F" w:rsidRPr="001F3D7F">
          <w:rPr>
            <w:rFonts w:asciiTheme="minorHAnsi" w:eastAsiaTheme="minorEastAsia" w:hAnsiTheme="minorHAnsi" w:cstheme="minorBidi"/>
            <w:lang w:val="vi-VN" w:eastAsia="vi-VN"/>
          </w:rPr>
          <w:tab/>
        </w:r>
        <w:r w:rsidR="0026252F" w:rsidRPr="001F3D7F">
          <w:rPr>
            <w:rStyle w:val="Hyperlink"/>
            <w:sz w:val="28"/>
            <w:szCs w:val="28"/>
          </w:rPr>
          <w:t>Nội dung chuẩn mô tả tập dữ liệu mở DCAT-VN</w:t>
        </w:r>
        <w:r w:rsidR="0026252F" w:rsidRPr="001F3D7F">
          <w:rPr>
            <w:webHidden/>
          </w:rPr>
          <w:tab/>
        </w:r>
        <w:r w:rsidR="0026252F" w:rsidRPr="001F3D7F">
          <w:rPr>
            <w:webHidden/>
          </w:rPr>
          <w:fldChar w:fldCharType="begin"/>
        </w:r>
        <w:r w:rsidR="0026252F" w:rsidRPr="001F3D7F">
          <w:rPr>
            <w:webHidden/>
          </w:rPr>
          <w:instrText xml:space="preserve"> PAGEREF _Toc126771512 \h </w:instrText>
        </w:r>
        <w:r w:rsidR="0026252F" w:rsidRPr="001F3D7F">
          <w:rPr>
            <w:webHidden/>
          </w:rPr>
        </w:r>
        <w:r w:rsidR="0026252F" w:rsidRPr="001F3D7F">
          <w:rPr>
            <w:webHidden/>
          </w:rPr>
          <w:fldChar w:fldCharType="separate"/>
        </w:r>
        <w:r w:rsidR="006E19F1" w:rsidRPr="001F3D7F">
          <w:rPr>
            <w:webHidden/>
          </w:rPr>
          <w:t>2</w:t>
        </w:r>
        <w:r w:rsidR="00847864">
          <w:rPr>
            <w:webHidden/>
          </w:rPr>
          <w:t>9</w:t>
        </w:r>
        <w:r w:rsidR="0026252F" w:rsidRPr="001F3D7F">
          <w:rPr>
            <w:webHidden/>
          </w:rPr>
          <w:fldChar w:fldCharType="end"/>
        </w:r>
      </w:hyperlink>
    </w:p>
    <w:p w14:paraId="5F95735A" w14:textId="16FD9497" w:rsidR="0026252F" w:rsidRPr="001F3D7F" w:rsidRDefault="00E42CB6">
      <w:pPr>
        <w:pStyle w:val="TOC1"/>
        <w:rPr>
          <w:rFonts w:asciiTheme="minorHAnsi" w:eastAsiaTheme="minorEastAsia" w:hAnsiTheme="minorHAnsi" w:cstheme="minorBidi"/>
          <w:b w:val="0"/>
          <w:bCs w:val="0"/>
          <w:szCs w:val="28"/>
          <w:lang w:eastAsia="vi-VN"/>
        </w:rPr>
      </w:pPr>
      <w:hyperlink w:anchor="_Toc126771513" w:history="1">
        <w:r w:rsidR="0026252F" w:rsidRPr="001F3D7F">
          <w:rPr>
            <w:rStyle w:val="Hyperlink"/>
            <w:szCs w:val="28"/>
          </w:rPr>
          <w:t>6.</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Bảng đối thiếu nội dung tiêu chuẩn với tài liệu tham khảo</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_Toc126771513 \h </w:instrText>
        </w:r>
        <w:r w:rsidR="0026252F" w:rsidRPr="001F3D7F">
          <w:rPr>
            <w:webHidden/>
            <w:szCs w:val="28"/>
          </w:rPr>
        </w:r>
        <w:r w:rsidR="0026252F" w:rsidRPr="001F3D7F">
          <w:rPr>
            <w:webHidden/>
            <w:szCs w:val="28"/>
          </w:rPr>
          <w:fldChar w:fldCharType="separate"/>
        </w:r>
        <w:r w:rsidR="006E19F1" w:rsidRPr="001F3D7F">
          <w:rPr>
            <w:webHidden/>
            <w:szCs w:val="28"/>
          </w:rPr>
          <w:t>3</w:t>
        </w:r>
        <w:r w:rsidR="00681593">
          <w:rPr>
            <w:webHidden/>
            <w:szCs w:val="28"/>
            <w:lang w:val="en-US"/>
          </w:rPr>
          <w:t>1</w:t>
        </w:r>
        <w:r w:rsidR="0026252F" w:rsidRPr="001F3D7F">
          <w:rPr>
            <w:webHidden/>
            <w:szCs w:val="28"/>
          </w:rPr>
          <w:fldChar w:fldCharType="end"/>
        </w:r>
      </w:hyperlink>
    </w:p>
    <w:p w14:paraId="037729AD" w14:textId="79E0B342" w:rsidR="0026252F" w:rsidRPr="001F3D7F" w:rsidRDefault="00E42CB6">
      <w:pPr>
        <w:pStyle w:val="TOC1"/>
        <w:rPr>
          <w:rFonts w:asciiTheme="minorHAnsi" w:eastAsiaTheme="minorEastAsia" w:hAnsiTheme="minorHAnsi" w:cstheme="minorBidi"/>
          <w:b w:val="0"/>
          <w:bCs w:val="0"/>
          <w:szCs w:val="28"/>
          <w:lang w:eastAsia="vi-VN"/>
        </w:rPr>
      </w:pPr>
      <w:hyperlink w:anchor="_Toc126771514" w:history="1">
        <w:r w:rsidR="0026252F" w:rsidRPr="001F3D7F">
          <w:rPr>
            <w:rStyle w:val="Hyperlink"/>
            <w:szCs w:val="28"/>
          </w:rPr>
          <w:t>7.</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Khuyến nghị áp dụng tiêu chuẩn</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_Toc126771514 \h </w:instrText>
        </w:r>
        <w:r w:rsidR="0026252F" w:rsidRPr="001F3D7F">
          <w:rPr>
            <w:webHidden/>
            <w:szCs w:val="28"/>
          </w:rPr>
        </w:r>
        <w:r w:rsidR="0026252F" w:rsidRPr="001F3D7F">
          <w:rPr>
            <w:webHidden/>
            <w:szCs w:val="28"/>
          </w:rPr>
          <w:fldChar w:fldCharType="separate"/>
        </w:r>
        <w:r w:rsidR="006E19F1" w:rsidRPr="001F3D7F">
          <w:rPr>
            <w:webHidden/>
            <w:szCs w:val="28"/>
          </w:rPr>
          <w:t>3</w:t>
        </w:r>
        <w:r w:rsidR="00681593">
          <w:rPr>
            <w:webHidden/>
            <w:szCs w:val="28"/>
            <w:lang w:val="en-US"/>
          </w:rPr>
          <w:t>2</w:t>
        </w:r>
        <w:r w:rsidR="0026252F" w:rsidRPr="001F3D7F">
          <w:rPr>
            <w:webHidden/>
            <w:szCs w:val="28"/>
          </w:rPr>
          <w:fldChar w:fldCharType="end"/>
        </w:r>
      </w:hyperlink>
    </w:p>
    <w:p w14:paraId="0D868D7E" w14:textId="1AB53E81" w:rsidR="0026252F" w:rsidRPr="001F3D7F" w:rsidRDefault="00E42CB6">
      <w:pPr>
        <w:pStyle w:val="TOC1"/>
        <w:rPr>
          <w:rFonts w:asciiTheme="minorHAnsi" w:eastAsiaTheme="minorEastAsia" w:hAnsiTheme="minorHAnsi" w:cstheme="minorBidi"/>
          <w:b w:val="0"/>
          <w:bCs w:val="0"/>
          <w:szCs w:val="28"/>
          <w:lang w:eastAsia="vi-VN"/>
        </w:rPr>
      </w:pPr>
      <w:hyperlink w:anchor="_Toc126771515" w:history="1">
        <w:r w:rsidR="0026252F" w:rsidRPr="001F3D7F">
          <w:rPr>
            <w:rStyle w:val="Hyperlink"/>
            <w:szCs w:val="28"/>
          </w:rPr>
          <w:t>8.</w:t>
        </w:r>
        <w:r w:rsidR="0026252F" w:rsidRPr="001F3D7F">
          <w:rPr>
            <w:rFonts w:asciiTheme="minorHAnsi" w:eastAsiaTheme="minorEastAsia" w:hAnsiTheme="minorHAnsi" w:cstheme="minorBidi"/>
            <w:b w:val="0"/>
            <w:bCs w:val="0"/>
            <w:szCs w:val="28"/>
            <w:lang w:eastAsia="vi-VN"/>
          </w:rPr>
          <w:tab/>
        </w:r>
        <w:r w:rsidR="0026252F" w:rsidRPr="001F3D7F">
          <w:rPr>
            <w:rStyle w:val="Hyperlink"/>
            <w:szCs w:val="28"/>
          </w:rPr>
          <w:t>Kết luận</w:t>
        </w:r>
        <w:r w:rsidR="0026252F" w:rsidRPr="001F3D7F">
          <w:rPr>
            <w:webHidden/>
            <w:szCs w:val="28"/>
          </w:rPr>
          <w:tab/>
        </w:r>
        <w:r w:rsidR="0026252F" w:rsidRPr="001F3D7F">
          <w:rPr>
            <w:webHidden/>
            <w:szCs w:val="28"/>
          </w:rPr>
          <w:fldChar w:fldCharType="begin"/>
        </w:r>
        <w:r w:rsidR="0026252F" w:rsidRPr="001F3D7F">
          <w:rPr>
            <w:webHidden/>
            <w:szCs w:val="28"/>
          </w:rPr>
          <w:instrText xml:space="preserve"> PAGEREF _Toc126771515 \h </w:instrText>
        </w:r>
        <w:r w:rsidR="0026252F" w:rsidRPr="001F3D7F">
          <w:rPr>
            <w:webHidden/>
            <w:szCs w:val="28"/>
          </w:rPr>
        </w:r>
        <w:r w:rsidR="0026252F" w:rsidRPr="001F3D7F">
          <w:rPr>
            <w:webHidden/>
            <w:szCs w:val="28"/>
          </w:rPr>
          <w:fldChar w:fldCharType="separate"/>
        </w:r>
        <w:r w:rsidR="006E19F1" w:rsidRPr="001F3D7F">
          <w:rPr>
            <w:webHidden/>
            <w:szCs w:val="28"/>
          </w:rPr>
          <w:t>3</w:t>
        </w:r>
        <w:r w:rsidR="00681593">
          <w:rPr>
            <w:webHidden/>
            <w:szCs w:val="28"/>
            <w:lang w:val="en-US"/>
          </w:rPr>
          <w:t>3</w:t>
        </w:r>
        <w:r w:rsidR="0026252F" w:rsidRPr="001F3D7F">
          <w:rPr>
            <w:webHidden/>
            <w:szCs w:val="28"/>
          </w:rPr>
          <w:fldChar w:fldCharType="end"/>
        </w:r>
      </w:hyperlink>
    </w:p>
    <w:p w14:paraId="3FE95337" w14:textId="77777777" w:rsidR="00583814" w:rsidRPr="00C44C3A" w:rsidRDefault="00633921" w:rsidP="00CC1245">
      <w:pPr>
        <w:spacing w:before="120"/>
        <w:contextualSpacing/>
        <w:rPr>
          <w:b/>
          <w:bCs/>
          <w:noProof/>
        </w:rPr>
      </w:pPr>
      <w:r w:rsidRPr="001F3D7F">
        <w:rPr>
          <w:rFonts w:asciiTheme="majorHAnsi" w:hAnsiTheme="majorHAnsi" w:cstheme="majorHAnsi"/>
          <w:b/>
          <w:bCs/>
          <w:noProof/>
          <w:sz w:val="28"/>
          <w:szCs w:val="28"/>
        </w:rPr>
        <w:fldChar w:fldCharType="end"/>
      </w:r>
    </w:p>
    <w:p w14:paraId="493B7389" w14:textId="5E9E0695" w:rsidR="00EF088A" w:rsidRDefault="00583814" w:rsidP="00EF088A">
      <w:pPr>
        <w:pStyle w:val="NoSpacing"/>
        <w:spacing w:before="120" w:after="120" w:line="288" w:lineRule="auto"/>
        <w:ind w:firstLine="0"/>
        <w:jc w:val="center"/>
        <w:outlineLvl w:val="0"/>
        <w:rPr>
          <w:b/>
          <w:bCs/>
          <w:sz w:val="28"/>
          <w:szCs w:val="28"/>
        </w:rPr>
      </w:pPr>
      <w:r w:rsidRPr="0034355D">
        <w:rPr>
          <w:b/>
          <w:bCs/>
          <w:noProof/>
          <w:szCs w:val="26"/>
        </w:rPr>
        <w:br w:type="page"/>
      </w:r>
      <w:bookmarkStart w:id="17" w:name="_Toc413162625"/>
    </w:p>
    <w:p w14:paraId="7023E4E5" w14:textId="6BBF6056" w:rsidR="00EF088A" w:rsidRPr="00B754BF" w:rsidRDefault="00EF088A" w:rsidP="00EC60D1">
      <w:pPr>
        <w:pStyle w:val="Heading1"/>
        <w:tabs>
          <w:tab w:val="left" w:pos="851"/>
        </w:tabs>
        <w:spacing w:line="240" w:lineRule="auto"/>
        <w:ind w:left="0" w:firstLine="567"/>
      </w:pPr>
      <w:bookmarkStart w:id="18" w:name="_Toc126771490"/>
      <w:r w:rsidRPr="00B754BF">
        <w:lastRenderedPageBreak/>
        <w:t>Tên gọi và ký hiệu tiêu chuẩn</w:t>
      </w:r>
      <w:bookmarkEnd w:id="18"/>
    </w:p>
    <w:p w14:paraId="003E8B61" w14:textId="3911F8F1" w:rsidR="008F621A" w:rsidRPr="001F3D7F" w:rsidRDefault="008F621A" w:rsidP="004B3E6D">
      <w:pPr>
        <w:spacing w:before="120" w:after="120"/>
        <w:ind w:firstLine="567"/>
        <w:jc w:val="both"/>
        <w:rPr>
          <w:b/>
          <w:sz w:val="28"/>
          <w:szCs w:val="28"/>
          <w:lang w:val="en-US"/>
        </w:rPr>
      </w:pPr>
      <w:r w:rsidRPr="00C75F1B">
        <w:rPr>
          <w:sz w:val="28"/>
          <w:szCs w:val="28"/>
        </w:rPr>
        <w:t>Tên tiêu chuẩn</w:t>
      </w:r>
      <w:r w:rsidR="00103A26">
        <w:rPr>
          <w:sz w:val="28"/>
          <w:szCs w:val="28"/>
          <w:lang w:val="en-US"/>
        </w:rPr>
        <w:t xml:space="preserve"> quốc gia</w:t>
      </w:r>
      <w:r w:rsidRPr="00C75F1B">
        <w:rPr>
          <w:b/>
          <w:sz w:val="28"/>
          <w:szCs w:val="28"/>
        </w:rPr>
        <w:t xml:space="preserve">: Đặc tả </w:t>
      </w:r>
      <w:r w:rsidR="00E42CB6">
        <w:rPr>
          <w:b/>
          <w:sz w:val="28"/>
          <w:szCs w:val="28"/>
        </w:rPr>
        <w:t>tập dữ liệu mở cho cổng dữ liệu</w:t>
      </w:r>
      <w:r w:rsidR="001F3D7F">
        <w:rPr>
          <w:b/>
          <w:sz w:val="28"/>
          <w:szCs w:val="28"/>
          <w:lang w:val="en-US"/>
        </w:rPr>
        <w:t>.</w:t>
      </w:r>
    </w:p>
    <w:p w14:paraId="19A9BB21" w14:textId="5CC0918C" w:rsidR="008F621A" w:rsidRPr="00FE2FCC" w:rsidRDefault="008F621A" w:rsidP="004B3E6D">
      <w:pPr>
        <w:spacing w:before="120" w:after="120"/>
        <w:ind w:firstLine="567"/>
        <w:jc w:val="both"/>
        <w:rPr>
          <w:b/>
          <w:sz w:val="28"/>
          <w:szCs w:val="28"/>
          <w:lang w:val="en-US"/>
        </w:rPr>
      </w:pPr>
      <w:r w:rsidRPr="00C75F1B">
        <w:rPr>
          <w:sz w:val="28"/>
          <w:szCs w:val="28"/>
        </w:rPr>
        <w:t>Ký hiệu tiêu chuẩn</w:t>
      </w:r>
      <w:r w:rsidR="00103A26">
        <w:rPr>
          <w:sz w:val="28"/>
          <w:szCs w:val="28"/>
          <w:lang w:val="en-US"/>
        </w:rPr>
        <w:t xml:space="preserve"> quốc gia</w:t>
      </w:r>
      <w:r w:rsidRPr="00C75F1B">
        <w:rPr>
          <w:b/>
          <w:sz w:val="28"/>
          <w:szCs w:val="28"/>
        </w:rPr>
        <w:t xml:space="preserve">: TCVN </w:t>
      </w:r>
      <w:r w:rsidR="00247095">
        <w:rPr>
          <w:b/>
          <w:sz w:val="28"/>
          <w:szCs w:val="28"/>
          <w:lang w:val="en-US"/>
        </w:rPr>
        <w:t>x</w:t>
      </w:r>
      <w:r w:rsidRPr="00C75F1B">
        <w:rPr>
          <w:b/>
          <w:sz w:val="28"/>
          <w:szCs w:val="28"/>
        </w:rPr>
        <w:t>xxx:202</w:t>
      </w:r>
      <w:r w:rsidR="00FE2FCC">
        <w:rPr>
          <w:b/>
          <w:sz w:val="28"/>
          <w:szCs w:val="28"/>
          <w:lang w:val="en-US"/>
        </w:rPr>
        <w:t>3</w:t>
      </w:r>
      <w:r w:rsidR="001F3D7F">
        <w:rPr>
          <w:b/>
          <w:sz w:val="28"/>
          <w:szCs w:val="28"/>
          <w:lang w:val="en-US"/>
        </w:rPr>
        <w:t>.</w:t>
      </w:r>
    </w:p>
    <w:p w14:paraId="3601F9B5" w14:textId="1D2D610A" w:rsidR="003444C1" w:rsidRDefault="003444C1" w:rsidP="00EC60D1">
      <w:pPr>
        <w:pStyle w:val="Heading1"/>
        <w:tabs>
          <w:tab w:val="left" w:pos="851"/>
        </w:tabs>
        <w:spacing w:line="240" w:lineRule="auto"/>
        <w:ind w:left="0" w:firstLine="567"/>
      </w:pPr>
      <w:bookmarkStart w:id="19" w:name="_Toc126771491"/>
      <w:bookmarkEnd w:id="17"/>
      <w:r>
        <w:t>Phạm vi và đối tượng áp dụng</w:t>
      </w:r>
      <w:bookmarkEnd w:id="19"/>
    </w:p>
    <w:p w14:paraId="3BED68E5" w14:textId="5C5D059B" w:rsidR="00BB197A" w:rsidRPr="00BB197A" w:rsidRDefault="00BB197A" w:rsidP="00BB197A">
      <w:pPr>
        <w:spacing w:before="120" w:after="120"/>
        <w:ind w:firstLine="567"/>
        <w:jc w:val="both"/>
        <w:rPr>
          <w:sz w:val="28"/>
          <w:szCs w:val="28"/>
        </w:rPr>
      </w:pPr>
      <w:r w:rsidRPr="00BB197A">
        <w:rPr>
          <w:sz w:val="28"/>
          <w:szCs w:val="28"/>
        </w:rPr>
        <w:t>Tiêu chuẩn này quy định cấu trúc dữ liệu đặc tả tập dữ liệu mở được công bố trên cổng dữ liệu của cơ quan nhà nước, tổ chức, cá nhân phục vụ mục đích công bố tập dữ liệu mở, kết nối các cổng dữ liệu với nhau để trao đổi thông tin về tập dữ liệu mở.</w:t>
      </w:r>
    </w:p>
    <w:p w14:paraId="1DDDF9DA" w14:textId="77777777" w:rsidR="00BB197A" w:rsidRPr="00BB197A" w:rsidRDefault="00BB197A" w:rsidP="00BB197A">
      <w:pPr>
        <w:spacing w:before="120" w:after="120"/>
        <w:ind w:firstLine="567"/>
        <w:jc w:val="both"/>
        <w:rPr>
          <w:sz w:val="28"/>
          <w:szCs w:val="28"/>
        </w:rPr>
      </w:pPr>
      <w:r w:rsidRPr="00BB197A">
        <w:rPr>
          <w:sz w:val="28"/>
          <w:szCs w:val="28"/>
        </w:rPr>
        <w:t>Tiêu chuẩn này áp dụng trong các hoạt động sau:</w:t>
      </w:r>
    </w:p>
    <w:p w14:paraId="67C6DFCF" w14:textId="6A3AD5F3" w:rsidR="00BB197A" w:rsidRPr="00BB197A" w:rsidRDefault="00BB197A" w:rsidP="00BB197A">
      <w:pPr>
        <w:spacing w:before="120" w:after="120"/>
        <w:ind w:firstLine="567"/>
        <w:jc w:val="both"/>
        <w:rPr>
          <w:sz w:val="28"/>
          <w:szCs w:val="28"/>
        </w:rPr>
      </w:pPr>
      <w:r w:rsidRPr="00BB197A">
        <w:rPr>
          <w:sz w:val="28"/>
          <w:szCs w:val="28"/>
        </w:rPr>
        <w:t>-</w:t>
      </w:r>
      <w:r w:rsidRPr="00BB197A">
        <w:rPr>
          <w:sz w:val="28"/>
          <w:szCs w:val="28"/>
        </w:rPr>
        <w:tab/>
        <w:t>Xây dựng cổng dữ liệu cung cấp dữ liệu mở: nội dung tiêu chuẩn này mô tả cấu trúc dữ liệu của tập dữ liệu mở phục vụ thiết kế cơ sở dữ liệu chứa dữ liệu đặc tả về tập dữ liệu mở. Thiết kế cơ sở dữ liệu của cổng dữ liệu được mở rộng từ mô hình cấu trúc dữ liệu được quy định trong tiêu chuẩn này.</w:t>
      </w:r>
    </w:p>
    <w:p w14:paraId="5384EA34" w14:textId="77777777" w:rsidR="00BB197A" w:rsidRPr="00BB197A" w:rsidRDefault="00BB197A" w:rsidP="00BB197A">
      <w:pPr>
        <w:spacing w:before="120" w:after="120"/>
        <w:ind w:firstLine="567"/>
        <w:jc w:val="both"/>
        <w:rPr>
          <w:sz w:val="28"/>
          <w:szCs w:val="28"/>
        </w:rPr>
      </w:pPr>
      <w:r w:rsidRPr="00BB197A">
        <w:rPr>
          <w:sz w:val="28"/>
          <w:szCs w:val="28"/>
        </w:rPr>
        <w:t>-</w:t>
      </w:r>
      <w:r w:rsidRPr="00BB197A">
        <w:rPr>
          <w:sz w:val="28"/>
          <w:szCs w:val="28"/>
        </w:rPr>
        <w:tab/>
        <w:t>Xây dựng và công bố tập dữ liệu mở: dữ liệu mở được công bố phải kèm theo dữ liệu đặc tả. Tiêu chuẩn này có hướng dẫn để ghi các mô tả về dữ liệu mở khi được công bố.</w:t>
      </w:r>
    </w:p>
    <w:p w14:paraId="2D19BD36" w14:textId="77777777" w:rsidR="00BB197A" w:rsidRPr="00BB197A" w:rsidRDefault="00BB197A" w:rsidP="00BB197A">
      <w:pPr>
        <w:spacing w:before="120" w:after="120"/>
        <w:ind w:firstLine="567"/>
        <w:jc w:val="both"/>
        <w:rPr>
          <w:sz w:val="28"/>
          <w:szCs w:val="28"/>
        </w:rPr>
      </w:pPr>
      <w:r w:rsidRPr="00BB197A">
        <w:rPr>
          <w:sz w:val="28"/>
          <w:szCs w:val="28"/>
        </w:rPr>
        <w:t>-</w:t>
      </w:r>
      <w:r w:rsidRPr="00BB197A">
        <w:rPr>
          <w:sz w:val="28"/>
          <w:szCs w:val="28"/>
        </w:rPr>
        <w:tab/>
        <w:t xml:space="preserve">Kết nối, chia sẻ thông tin về dữ liệu mở giữa các cổng dữ liệu. Tiêu chuẩn này mô tả cấu trúc dữ liệu đặc tả tập dữ liệu mở khi được trao đổi giữa các cổng dữ liệu trong trao đổi thông tin về tập dữ liệu. </w:t>
      </w:r>
    </w:p>
    <w:p w14:paraId="38545B7C" w14:textId="77777777" w:rsidR="001F3D7F" w:rsidRDefault="00BB197A" w:rsidP="00BB197A">
      <w:pPr>
        <w:spacing w:before="120" w:after="120"/>
        <w:ind w:firstLine="567"/>
        <w:jc w:val="both"/>
        <w:rPr>
          <w:sz w:val="28"/>
          <w:szCs w:val="28"/>
        </w:rPr>
      </w:pPr>
      <w:r w:rsidRPr="00BB197A">
        <w:rPr>
          <w:sz w:val="28"/>
          <w:szCs w:val="28"/>
        </w:rPr>
        <w:t>-</w:t>
      </w:r>
      <w:r w:rsidRPr="00BB197A">
        <w:rPr>
          <w:sz w:val="28"/>
          <w:szCs w:val="28"/>
        </w:rPr>
        <w:tab/>
        <w:t xml:space="preserve">Tra cứu, khai thác các tập dữ liệu mở được công bố. Dữ liệu mở khi được công bố phải kèm theo các thông tin đặc tả được thể hiện trong tiêu chuẩn này. Thông tin đặc tả cung cấp thông tin sơ bộ về dữ liệu mở trước khi người dùng khai thác dữ liệu chính thức. </w:t>
      </w:r>
    </w:p>
    <w:p w14:paraId="2ACD5EBF" w14:textId="6DD8FC4F" w:rsidR="003444C1" w:rsidRPr="003444C1" w:rsidRDefault="003444C1" w:rsidP="00BB197A">
      <w:pPr>
        <w:spacing w:before="120" w:after="120"/>
        <w:ind w:firstLine="567"/>
        <w:jc w:val="both"/>
        <w:rPr>
          <w:sz w:val="28"/>
          <w:szCs w:val="28"/>
        </w:rPr>
      </w:pPr>
      <w:r w:rsidRPr="003444C1">
        <w:rPr>
          <w:sz w:val="28"/>
          <w:szCs w:val="28"/>
        </w:rPr>
        <w:t>Các trường tin trong tiêu chuẩn này là tối thiểu cần đáp ứng.</w:t>
      </w:r>
    </w:p>
    <w:p w14:paraId="3FE95339" w14:textId="37633155" w:rsidR="000D1775" w:rsidRPr="008F621A" w:rsidRDefault="00B00517" w:rsidP="00EC60D1">
      <w:pPr>
        <w:pStyle w:val="Heading1"/>
        <w:tabs>
          <w:tab w:val="left" w:pos="851"/>
        </w:tabs>
        <w:spacing w:line="240" w:lineRule="auto"/>
        <w:ind w:left="0" w:firstLine="567"/>
      </w:pPr>
      <w:bookmarkStart w:id="20" w:name="_Toc126771492"/>
      <w:r>
        <w:t>Đặt vấn đề</w:t>
      </w:r>
      <w:bookmarkEnd w:id="20"/>
    </w:p>
    <w:p w14:paraId="47D7CA06" w14:textId="2BF6FCD3" w:rsidR="00F656E2" w:rsidRDefault="00E42CB6" w:rsidP="00E42CB6">
      <w:pPr>
        <w:pStyle w:val="Heading2"/>
        <w:ind w:left="993" w:hanging="426"/>
      </w:pPr>
      <w:bookmarkStart w:id="21" w:name="_Toc126771493"/>
      <w:bookmarkStart w:id="22" w:name="_Toc413162626"/>
      <w:r>
        <w:t xml:space="preserve"> </w:t>
      </w:r>
      <w:r w:rsidR="00F656E2">
        <w:t xml:space="preserve">Tình hình phát triển cổng dữ liệu </w:t>
      </w:r>
      <w:r w:rsidRPr="00E42CB6">
        <w:t>cung cấp dữ liệu mở</w:t>
      </w:r>
      <w:r w:rsidR="00F656E2">
        <w:t xml:space="preserve"> trên thế giới</w:t>
      </w:r>
      <w:bookmarkEnd w:id="21"/>
    </w:p>
    <w:p w14:paraId="2DC3089D" w14:textId="3CC838DD" w:rsidR="00F656E2" w:rsidRDefault="00F656E2" w:rsidP="004B3E6D">
      <w:pPr>
        <w:spacing w:before="120" w:after="120"/>
        <w:ind w:firstLine="567"/>
        <w:jc w:val="both"/>
        <w:rPr>
          <w:sz w:val="28"/>
          <w:szCs w:val="28"/>
        </w:rPr>
      </w:pPr>
      <w:r w:rsidRPr="003C1EE3">
        <w:rPr>
          <w:sz w:val="28"/>
          <w:szCs w:val="28"/>
        </w:rPr>
        <w:t xml:space="preserve">Trong các năm gần đây, các quốc gia trên thế giới đã nhận thức được tầm quan trọng của dữ liệu mở và tích cực cung cấp dữ liệu mở cho cộng đồng. Theo thống kê báo cáo của Liên hợp quốc, từ năm 2014 số lượng quốc gia có cổng dữ liệu </w:t>
      </w:r>
      <w:r w:rsidR="00F21534" w:rsidRPr="00F21534">
        <w:rPr>
          <w:sz w:val="28"/>
          <w:szCs w:val="28"/>
        </w:rPr>
        <w:t xml:space="preserve">cung cấp dữ liệu mở </w:t>
      </w:r>
      <w:r w:rsidRPr="003C1EE3">
        <w:rPr>
          <w:sz w:val="28"/>
          <w:szCs w:val="28"/>
        </w:rPr>
        <w:t xml:space="preserve">đã tăng từ 46 quốc gia năm 2014 (khoảng 24%) lên 153 quốc gia vào năm 2020 đạt được khoảng 80%. </w:t>
      </w:r>
    </w:p>
    <w:p w14:paraId="6F7E2D13" w14:textId="77777777" w:rsidR="00F21534" w:rsidRPr="003C1EE3" w:rsidRDefault="00F21534" w:rsidP="00F21534">
      <w:pPr>
        <w:spacing w:before="120" w:after="120"/>
        <w:ind w:firstLine="567"/>
        <w:jc w:val="both"/>
        <w:rPr>
          <w:sz w:val="28"/>
          <w:szCs w:val="28"/>
        </w:rPr>
      </w:pPr>
      <w:r w:rsidRPr="003C1EE3">
        <w:rPr>
          <w:sz w:val="28"/>
          <w:szCs w:val="28"/>
        </w:rPr>
        <w:t>Trong số các quốc gia có cổng dữ liệu có 59% quốc gia có chính sách về dữ liệu mở, 62% quốc gia có đặc tả dữ liệu hoặc từ điển dữ liệu., 57% chấp nhận yêu cầu công khai dữ liệu đối với các tập dữ liệu mới, 52% có hướng dẫn sử dụng dữ liệu mở và 49% tham gia các nỗ lực quảng bá cho người dân, doanh nghiệp sử dụng dữ liệu mở. Ví dụ cho sự quảng bá này là tổ chức các cuộc thi hackathon về dữ liệu. Trong số 153 quốc gia có cổng dữ liệu thì có 114 quốc gia có chính sách về dữ liệu một cách rõ ràng.</w:t>
      </w:r>
    </w:p>
    <w:p w14:paraId="2E2E467A" w14:textId="77777777" w:rsidR="00F656E2" w:rsidRPr="003C1EE3" w:rsidRDefault="00F656E2" w:rsidP="00827C66">
      <w:pPr>
        <w:spacing w:before="120" w:after="120"/>
        <w:jc w:val="both"/>
        <w:rPr>
          <w:noProof/>
          <w:sz w:val="28"/>
          <w:szCs w:val="28"/>
          <w:lang w:eastAsia="vi-VN"/>
        </w:rPr>
      </w:pPr>
      <w:r w:rsidRPr="00C44C3A">
        <w:rPr>
          <w:noProof/>
          <w:sz w:val="28"/>
          <w:szCs w:val="28"/>
          <w:lang w:val="en-US"/>
        </w:rPr>
        <w:lastRenderedPageBreak/>
        <w:drawing>
          <wp:inline distT="0" distB="0" distL="0" distR="0" wp14:anchorId="77318F5F" wp14:editId="4356212E">
            <wp:extent cx="5676265" cy="300228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65" cy="3002280"/>
                    </a:xfrm>
                    <a:prstGeom prst="rect">
                      <a:avLst/>
                    </a:prstGeom>
                    <a:noFill/>
                    <a:ln>
                      <a:noFill/>
                    </a:ln>
                  </pic:spPr>
                </pic:pic>
              </a:graphicData>
            </a:graphic>
          </wp:inline>
        </w:drawing>
      </w:r>
    </w:p>
    <w:p w14:paraId="40528F30" w14:textId="5C8F7642" w:rsidR="00F656E2" w:rsidRPr="00BB197A" w:rsidRDefault="00967332" w:rsidP="004B3E6D">
      <w:pPr>
        <w:pStyle w:val="Caption"/>
        <w:spacing w:before="120" w:after="120"/>
        <w:ind w:firstLine="567"/>
        <w:rPr>
          <w:b/>
          <w:i w:val="0"/>
          <w:color w:val="auto"/>
          <w:sz w:val="28"/>
          <w:szCs w:val="28"/>
        </w:rPr>
      </w:pPr>
      <w:r w:rsidRPr="00BB197A">
        <w:rPr>
          <w:b/>
          <w:i w:val="0"/>
          <w:color w:val="auto"/>
          <w:sz w:val="28"/>
          <w:szCs w:val="28"/>
        </w:rPr>
        <w:t xml:space="preserve">Hình </w:t>
      </w:r>
      <w:r w:rsidRPr="00BB197A">
        <w:rPr>
          <w:b/>
          <w:i w:val="0"/>
          <w:color w:val="auto"/>
          <w:sz w:val="28"/>
          <w:szCs w:val="28"/>
        </w:rPr>
        <w:fldChar w:fldCharType="begin"/>
      </w:r>
      <w:r w:rsidRPr="00BB197A">
        <w:rPr>
          <w:b/>
          <w:i w:val="0"/>
          <w:color w:val="auto"/>
          <w:sz w:val="28"/>
          <w:szCs w:val="28"/>
        </w:rPr>
        <w:instrText xml:space="preserve"> SEQ Hình \* ARABIC </w:instrText>
      </w:r>
      <w:r w:rsidRPr="00BB197A">
        <w:rPr>
          <w:b/>
          <w:i w:val="0"/>
          <w:color w:val="auto"/>
          <w:sz w:val="28"/>
          <w:szCs w:val="28"/>
        </w:rPr>
        <w:fldChar w:fldCharType="separate"/>
      </w:r>
      <w:r w:rsidR="006E19F1" w:rsidRPr="00BB197A">
        <w:rPr>
          <w:b/>
          <w:i w:val="0"/>
          <w:noProof/>
          <w:color w:val="auto"/>
          <w:sz w:val="28"/>
          <w:szCs w:val="28"/>
        </w:rPr>
        <w:t>1</w:t>
      </w:r>
      <w:r w:rsidRPr="00BB197A">
        <w:rPr>
          <w:b/>
          <w:i w:val="0"/>
          <w:color w:val="auto"/>
          <w:sz w:val="28"/>
          <w:szCs w:val="28"/>
        </w:rPr>
        <w:fldChar w:fldCharType="end"/>
      </w:r>
      <w:r w:rsidR="00EC60D1" w:rsidRPr="00BB197A">
        <w:rPr>
          <w:b/>
          <w:i w:val="0"/>
          <w:color w:val="auto"/>
          <w:sz w:val="28"/>
          <w:szCs w:val="28"/>
          <w:lang w:val="en-US"/>
        </w:rPr>
        <w:t xml:space="preserve"> -</w:t>
      </w:r>
      <w:r w:rsidRPr="00BB197A">
        <w:rPr>
          <w:b/>
          <w:i w:val="0"/>
          <w:color w:val="auto"/>
          <w:sz w:val="28"/>
          <w:szCs w:val="28"/>
        </w:rPr>
        <w:t xml:space="preserve"> </w:t>
      </w:r>
      <w:r w:rsidR="00F656E2" w:rsidRPr="00BB197A">
        <w:rPr>
          <w:b/>
          <w:i w:val="0"/>
          <w:color w:val="auto"/>
          <w:sz w:val="28"/>
          <w:szCs w:val="28"/>
        </w:rPr>
        <w:t xml:space="preserve">Thống kê số nước có cổng dữ liệu </w:t>
      </w:r>
      <w:r w:rsidR="00E42CB6" w:rsidRPr="00E42CB6">
        <w:rPr>
          <w:b/>
          <w:i w:val="0"/>
          <w:color w:val="auto"/>
          <w:sz w:val="28"/>
          <w:szCs w:val="28"/>
        </w:rPr>
        <w:t>cung cấp dữ liệu mở</w:t>
      </w:r>
    </w:p>
    <w:p w14:paraId="35E5DE39" w14:textId="77777777" w:rsidR="00F21534" w:rsidRDefault="00F656E2" w:rsidP="004B3E6D">
      <w:pPr>
        <w:spacing w:before="120" w:after="120"/>
        <w:ind w:firstLine="567"/>
        <w:jc w:val="both"/>
        <w:rPr>
          <w:color w:val="000000"/>
          <w:sz w:val="28"/>
          <w:szCs w:val="28"/>
        </w:rPr>
      </w:pPr>
      <w:r w:rsidRPr="003C1EE3">
        <w:rPr>
          <w:color w:val="000000"/>
          <w:sz w:val="28"/>
          <w:szCs w:val="28"/>
        </w:rPr>
        <w:t xml:space="preserve">Về tổng hợp các cổng dữ liệu nói chung bao gồm cả các cổng dữ liệu của chính quyền địa phương, Tổ chức Open Knowlegde Foudation có sáng kiến thống kê tại dataportals.org toàn thế giới có hơn 597 cổng dữ liệu </w:t>
      </w:r>
      <w:r w:rsidR="00F21534">
        <w:rPr>
          <w:color w:val="000000"/>
          <w:sz w:val="28"/>
          <w:szCs w:val="28"/>
          <w:lang w:val="en-US"/>
        </w:rPr>
        <w:t xml:space="preserve">cung cấp dữ liệu </w:t>
      </w:r>
      <w:r w:rsidRPr="003C1EE3">
        <w:rPr>
          <w:color w:val="000000"/>
          <w:sz w:val="28"/>
          <w:szCs w:val="28"/>
        </w:rPr>
        <w:t>mở</w:t>
      </w:r>
      <w:r w:rsidR="00F21534">
        <w:rPr>
          <w:color w:val="000000"/>
          <w:sz w:val="28"/>
          <w:szCs w:val="28"/>
          <w:lang w:val="en-US"/>
        </w:rPr>
        <w:t xml:space="preserve"> </w:t>
      </w:r>
      <w:r w:rsidR="00F21534" w:rsidRPr="003C1EE3">
        <w:rPr>
          <w:sz w:val="28"/>
          <w:szCs w:val="28"/>
        </w:rPr>
        <w:t>đã được triển khai, đưa vào vận hành</w:t>
      </w:r>
      <w:r w:rsidRPr="003C1EE3">
        <w:rPr>
          <w:color w:val="000000"/>
          <w:sz w:val="28"/>
          <w:szCs w:val="28"/>
        </w:rPr>
        <w:t xml:space="preserve">. Trong đó 197 </w:t>
      </w:r>
      <w:r w:rsidR="00F21534" w:rsidRPr="003C1EE3">
        <w:rPr>
          <w:color w:val="000000"/>
          <w:sz w:val="28"/>
          <w:szCs w:val="28"/>
        </w:rPr>
        <w:t xml:space="preserve">cổng </w:t>
      </w:r>
      <w:r w:rsidR="00F21534">
        <w:rPr>
          <w:color w:val="000000"/>
          <w:sz w:val="28"/>
          <w:szCs w:val="28"/>
          <w:lang w:val="en-US"/>
        </w:rPr>
        <w:t xml:space="preserve">dữ liệu </w:t>
      </w:r>
      <w:r w:rsidRPr="003C1EE3">
        <w:rPr>
          <w:color w:val="000000"/>
          <w:sz w:val="28"/>
          <w:szCs w:val="28"/>
        </w:rPr>
        <w:t xml:space="preserve">tại châu Âu, hơn 100 </w:t>
      </w:r>
      <w:r w:rsidR="00F21534" w:rsidRPr="003C1EE3">
        <w:rPr>
          <w:color w:val="000000"/>
          <w:sz w:val="28"/>
          <w:szCs w:val="28"/>
        </w:rPr>
        <w:t xml:space="preserve">cổng </w:t>
      </w:r>
      <w:r w:rsidR="00F21534">
        <w:rPr>
          <w:color w:val="000000"/>
          <w:sz w:val="28"/>
          <w:szCs w:val="28"/>
          <w:lang w:val="en-US"/>
        </w:rPr>
        <w:t xml:space="preserve">dữ liệu </w:t>
      </w:r>
      <w:r w:rsidRPr="003C1EE3">
        <w:rPr>
          <w:color w:val="000000"/>
          <w:sz w:val="28"/>
          <w:szCs w:val="28"/>
        </w:rPr>
        <w:t xml:space="preserve">ở Mỹ và chỉ 33 </w:t>
      </w:r>
      <w:r w:rsidR="00F21534" w:rsidRPr="003C1EE3">
        <w:rPr>
          <w:color w:val="000000"/>
          <w:sz w:val="28"/>
          <w:szCs w:val="28"/>
        </w:rPr>
        <w:t xml:space="preserve">cổng </w:t>
      </w:r>
      <w:r w:rsidR="00F21534">
        <w:rPr>
          <w:color w:val="000000"/>
          <w:sz w:val="28"/>
          <w:szCs w:val="28"/>
          <w:lang w:val="en-US"/>
        </w:rPr>
        <w:t xml:space="preserve">dữ liệu </w:t>
      </w:r>
      <w:r w:rsidRPr="003C1EE3">
        <w:rPr>
          <w:color w:val="000000"/>
          <w:sz w:val="28"/>
          <w:szCs w:val="28"/>
        </w:rPr>
        <w:t>ở châu Phi. </w:t>
      </w:r>
    </w:p>
    <w:p w14:paraId="54039804" w14:textId="0E678F01" w:rsidR="00F21534" w:rsidRDefault="00F656E2" w:rsidP="004B3E6D">
      <w:pPr>
        <w:spacing w:before="120" w:after="120"/>
        <w:ind w:firstLine="567"/>
        <w:jc w:val="both"/>
        <w:rPr>
          <w:color w:val="000000"/>
          <w:sz w:val="28"/>
          <w:szCs w:val="28"/>
        </w:rPr>
      </w:pPr>
      <w:r w:rsidRPr="003C1EE3">
        <w:rPr>
          <w:color w:val="000000"/>
          <w:sz w:val="28"/>
          <w:szCs w:val="28"/>
        </w:rPr>
        <w:t xml:space="preserve">Một thông tin khác là có khoảng 118 </w:t>
      </w:r>
      <w:r w:rsidR="00F21534" w:rsidRPr="003C1EE3">
        <w:rPr>
          <w:color w:val="000000"/>
          <w:sz w:val="28"/>
          <w:szCs w:val="28"/>
        </w:rPr>
        <w:t xml:space="preserve">cổng </w:t>
      </w:r>
      <w:r w:rsidR="00F21534">
        <w:rPr>
          <w:color w:val="000000"/>
          <w:sz w:val="28"/>
          <w:szCs w:val="28"/>
          <w:lang w:val="en-US"/>
        </w:rPr>
        <w:t xml:space="preserve">dữ liệu </w:t>
      </w:r>
      <w:r w:rsidRPr="003C1EE3">
        <w:rPr>
          <w:color w:val="000000"/>
          <w:sz w:val="28"/>
          <w:szCs w:val="28"/>
        </w:rPr>
        <w:t xml:space="preserve">được phân loại thuộc nhóm Chính phủ, 12 </w:t>
      </w:r>
      <w:r w:rsidR="00F21534" w:rsidRPr="003C1EE3">
        <w:rPr>
          <w:color w:val="000000"/>
          <w:sz w:val="28"/>
          <w:szCs w:val="28"/>
        </w:rPr>
        <w:t xml:space="preserve">cổng </w:t>
      </w:r>
      <w:r w:rsidR="00F21534">
        <w:rPr>
          <w:color w:val="000000"/>
          <w:sz w:val="28"/>
          <w:szCs w:val="28"/>
          <w:lang w:val="en-US"/>
        </w:rPr>
        <w:t xml:space="preserve">dữ liệu </w:t>
      </w:r>
      <w:r w:rsidRPr="003C1EE3">
        <w:rPr>
          <w:color w:val="000000"/>
          <w:sz w:val="28"/>
          <w:szCs w:val="28"/>
        </w:rPr>
        <w:t xml:space="preserve">là cộng đồng, 5 </w:t>
      </w:r>
      <w:r w:rsidR="00F21534" w:rsidRPr="003C1EE3">
        <w:rPr>
          <w:color w:val="000000"/>
          <w:sz w:val="28"/>
          <w:szCs w:val="28"/>
        </w:rPr>
        <w:t xml:space="preserve">cổng </w:t>
      </w:r>
      <w:r w:rsidR="00F21534">
        <w:rPr>
          <w:color w:val="000000"/>
          <w:sz w:val="28"/>
          <w:szCs w:val="28"/>
          <w:lang w:val="en-US"/>
        </w:rPr>
        <w:t xml:space="preserve">dữ liệu </w:t>
      </w:r>
      <w:r w:rsidRPr="003C1EE3">
        <w:rPr>
          <w:color w:val="000000"/>
          <w:sz w:val="28"/>
          <w:szCs w:val="28"/>
        </w:rPr>
        <w:t xml:space="preserve">là tổ chức và 6 </w:t>
      </w:r>
      <w:r w:rsidR="00F21534" w:rsidRPr="003C1EE3">
        <w:rPr>
          <w:color w:val="000000"/>
          <w:sz w:val="28"/>
          <w:szCs w:val="28"/>
        </w:rPr>
        <w:t xml:space="preserve">cổng </w:t>
      </w:r>
      <w:r w:rsidR="00F21534">
        <w:rPr>
          <w:color w:val="000000"/>
          <w:sz w:val="28"/>
          <w:szCs w:val="28"/>
          <w:lang w:val="en-US"/>
        </w:rPr>
        <w:t xml:space="preserve">dữ liệu </w:t>
      </w:r>
      <w:r w:rsidRPr="003C1EE3">
        <w:rPr>
          <w:color w:val="000000"/>
          <w:sz w:val="28"/>
          <w:szCs w:val="28"/>
        </w:rPr>
        <w:t xml:space="preserve">là tổ chức nghiên cứu. Trong tổng số 141 cổng dữ liệu </w:t>
      </w:r>
      <w:r w:rsidR="00F21534">
        <w:rPr>
          <w:color w:val="000000"/>
          <w:sz w:val="28"/>
          <w:szCs w:val="28"/>
          <w:lang w:val="en-US"/>
        </w:rPr>
        <w:t xml:space="preserve">cung cấp dữ liệu </w:t>
      </w:r>
      <w:r w:rsidRPr="003C1EE3">
        <w:rPr>
          <w:color w:val="000000"/>
          <w:sz w:val="28"/>
          <w:szCs w:val="28"/>
        </w:rPr>
        <w:t xml:space="preserve">mở được chỉ định một nhà xuất bản, 380 cổng </w:t>
      </w:r>
      <w:r w:rsidR="00F21534">
        <w:rPr>
          <w:color w:val="000000"/>
          <w:sz w:val="28"/>
          <w:szCs w:val="28"/>
          <w:lang w:val="en-US"/>
        </w:rPr>
        <w:t xml:space="preserve">dữ liệu </w:t>
      </w:r>
      <w:r w:rsidR="00F21534">
        <w:rPr>
          <w:color w:val="000000"/>
          <w:sz w:val="28"/>
          <w:szCs w:val="28"/>
          <w:lang w:val="en-US"/>
        </w:rPr>
        <w:t xml:space="preserve">cung cấp dữ liệu </w:t>
      </w:r>
      <w:r w:rsidR="00F21534">
        <w:rPr>
          <w:color w:val="000000"/>
          <w:sz w:val="28"/>
          <w:szCs w:val="28"/>
          <w:lang w:val="en-US"/>
        </w:rPr>
        <w:t xml:space="preserve">mở </w:t>
      </w:r>
      <w:r w:rsidRPr="003C1EE3">
        <w:rPr>
          <w:color w:val="000000"/>
          <w:sz w:val="28"/>
          <w:szCs w:val="28"/>
        </w:rPr>
        <w:t>còn lại không được chỉ định trên cơ sở phân loại nhà xuất bản. </w:t>
      </w:r>
    </w:p>
    <w:p w14:paraId="0D19A17D" w14:textId="537F4193" w:rsidR="00F656E2" w:rsidRPr="003C1EE3" w:rsidRDefault="00F656E2" w:rsidP="004B3E6D">
      <w:pPr>
        <w:spacing w:before="120" w:after="120"/>
        <w:ind w:firstLine="567"/>
        <w:jc w:val="both"/>
        <w:rPr>
          <w:color w:val="000000"/>
          <w:sz w:val="28"/>
          <w:szCs w:val="28"/>
        </w:rPr>
      </w:pPr>
      <w:r w:rsidRPr="003C1EE3">
        <w:rPr>
          <w:color w:val="000000"/>
          <w:sz w:val="28"/>
          <w:szCs w:val="28"/>
        </w:rPr>
        <w:t xml:space="preserve">Một số cổng dữ liệu </w:t>
      </w:r>
      <w:r w:rsidR="00F21534">
        <w:rPr>
          <w:color w:val="000000"/>
          <w:sz w:val="28"/>
          <w:szCs w:val="28"/>
          <w:lang w:val="en-US"/>
        </w:rPr>
        <w:t xml:space="preserve">cung cấp dữ liệu </w:t>
      </w:r>
      <w:r w:rsidRPr="003C1EE3">
        <w:rPr>
          <w:color w:val="000000"/>
          <w:sz w:val="28"/>
          <w:szCs w:val="28"/>
        </w:rPr>
        <w:t>mở cũng nhận thấy là không hoạt động. </w:t>
      </w:r>
    </w:p>
    <w:p w14:paraId="48D11690" w14:textId="55A5755B" w:rsidR="00483234" w:rsidRPr="003C1EE3" w:rsidRDefault="00483234" w:rsidP="004B3E6D">
      <w:pPr>
        <w:spacing w:before="120" w:after="120"/>
        <w:ind w:firstLine="567"/>
        <w:jc w:val="both"/>
        <w:rPr>
          <w:sz w:val="28"/>
          <w:szCs w:val="28"/>
        </w:rPr>
      </w:pPr>
      <w:r w:rsidRPr="003C1EE3">
        <w:rPr>
          <w:sz w:val="28"/>
          <w:szCs w:val="28"/>
        </w:rPr>
        <w:t>Tuy nhiên không phải các cổng đều công bố công nghệ mà mình sử dụng. Điều đó khó xác định được thị phần các nền tảng xây dựng cổng.</w:t>
      </w:r>
    </w:p>
    <w:p w14:paraId="0BA38150" w14:textId="77777777" w:rsidR="00F21534" w:rsidRDefault="00483234" w:rsidP="004B3E6D">
      <w:pPr>
        <w:spacing w:before="120" w:after="120"/>
        <w:ind w:firstLine="567"/>
        <w:jc w:val="both"/>
        <w:rPr>
          <w:sz w:val="28"/>
          <w:szCs w:val="28"/>
        </w:rPr>
      </w:pPr>
      <w:r w:rsidRPr="003C1EE3">
        <w:rPr>
          <w:sz w:val="28"/>
          <w:szCs w:val="28"/>
        </w:rPr>
        <w:t xml:space="preserve">Theo tổng hợp của Beata Lisowska trong dự án xây dựng tiêu chuẩn kết nối cổng dữ liệu </w:t>
      </w:r>
      <w:r w:rsidR="00F21534">
        <w:rPr>
          <w:color w:val="000000"/>
          <w:sz w:val="28"/>
          <w:szCs w:val="28"/>
          <w:lang w:val="en-US"/>
        </w:rPr>
        <w:t xml:space="preserve">cung cấp dữ liệu </w:t>
      </w:r>
      <w:r w:rsidRPr="003C1EE3">
        <w:rPr>
          <w:sz w:val="28"/>
          <w:szCs w:val="28"/>
        </w:rPr>
        <w:t xml:space="preserve">mở được thực hiện năm 2016 được đánh giá trên 55 cổng dữ liệu thì các nền tảng CLAN, Socrata, Junar là các nền tảng thông dụng và sử dụng phổ biến nhất thế giới. </w:t>
      </w:r>
    </w:p>
    <w:p w14:paraId="185B6197" w14:textId="78205681" w:rsidR="00483234" w:rsidRPr="003C1EE3" w:rsidRDefault="00483234" w:rsidP="004B3E6D">
      <w:pPr>
        <w:spacing w:before="120" w:after="120"/>
        <w:ind w:firstLine="567"/>
        <w:jc w:val="both"/>
        <w:rPr>
          <w:sz w:val="28"/>
          <w:szCs w:val="28"/>
        </w:rPr>
      </w:pPr>
      <w:r w:rsidRPr="003C1EE3">
        <w:rPr>
          <w:sz w:val="28"/>
          <w:szCs w:val="28"/>
        </w:rPr>
        <w:t xml:space="preserve">Cụ thể thị phần được thể hiện theo hình </w:t>
      </w:r>
      <w:r w:rsidR="00BB197A">
        <w:rPr>
          <w:sz w:val="28"/>
          <w:szCs w:val="28"/>
          <w:lang w:val="en-US"/>
        </w:rPr>
        <w:t xml:space="preserve">2 </w:t>
      </w:r>
      <w:r w:rsidRPr="003C1EE3">
        <w:rPr>
          <w:sz w:val="28"/>
          <w:szCs w:val="28"/>
        </w:rPr>
        <w:t>dưới đây.</w:t>
      </w:r>
    </w:p>
    <w:p w14:paraId="04BB9814" w14:textId="22CB498F" w:rsidR="00483234" w:rsidRDefault="00483234" w:rsidP="004B3E6D">
      <w:pPr>
        <w:spacing w:before="120" w:after="120"/>
        <w:ind w:right="191" w:firstLine="567"/>
        <w:jc w:val="center"/>
        <w:rPr>
          <w:sz w:val="28"/>
          <w:szCs w:val="28"/>
        </w:rPr>
      </w:pPr>
      <w:r w:rsidRPr="00C44C3A">
        <w:rPr>
          <w:noProof/>
          <w:sz w:val="28"/>
          <w:szCs w:val="28"/>
          <w:lang w:val="en-US"/>
        </w:rPr>
        <w:lastRenderedPageBreak/>
        <w:drawing>
          <wp:inline distT="0" distB="0" distL="0" distR="0" wp14:anchorId="0891E9BB" wp14:editId="18B961C0">
            <wp:extent cx="5019675" cy="3148446"/>
            <wp:effectExtent l="0" t="0" r="0" b="0"/>
            <wp:docPr id="11" name="Picture 1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774" cy="3189905"/>
                    </a:xfrm>
                    <a:prstGeom prst="rect">
                      <a:avLst/>
                    </a:prstGeom>
                    <a:noFill/>
                    <a:ln>
                      <a:noFill/>
                    </a:ln>
                  </pic:spPr>
                </pic:pic>
              </a:graphicData>
            </a:graphic>
          </wp:inline>
        </w:drawing>
      </w:r>
    </w:p>
    <w:p w14:paraId="47CBEDC0" w14:textId="3BAAE7C5" w:rsidR="00EB310D" w:rsidRPr="00BB197A" w:rsidRDefault="00EB310D" w:rsidP="00EB310D">
      <w:pPr>
        <w:pStyle w:val="Caption"/>
        <w:spacing w:before="120" w:after="120"/>
        <w:ind w:firstLine="567"/>
        <w:rPr>
          <w:b/>
          <w:i w:val="0"/>
          <w:color w:val="auto"/>
          <w:sz w:val="28"/>
          <w:szCs w:val="28"/>
          <w:lang w:val="en-US"/>
        </w:rPr>
      </w:pPr>
      <w:r w:rsidRPr="00BB197A">
        <w:rPr>
          <w:b/>
          <w:i w:val="0"/>
          <w:color w:val="auto"/>
          <w:sz w:val="28"/>
          <w:szCs w:val="28"/>
        </w:rPr>
        <w:t xml:space="preserve">Hình </w:t>
      </w:r>
      <w:r w:rsidRPr="00BB197A">
        <w:rPr>
          <w:b/>
          <w:i w:val="0"/>
          <w:color w:val="auto"/>
          <w:sz w:val="28"/>
          <w:szCs w:val="28"/>
        </w:rPr>
        <w:fldChar w:fldCharType="begin"/>
      </w:r>
      <w:r w:rsidRPr="00BB197A">
        <w:rPr>
          <w:b/>
          <w:i w:val="0"/>
          <w:color w:val="auto"/>
          <w:sz w:val="28"/>
          <w:szCs w:val="28"/>
        </w:rPr>
        <w:instrText xml:space="preserve"> SEQ Hình \* ARABIC </w:instrText>
      </w:r>
      <w:r w:rsidRPr="00BB197A">
        <w:rPr>
          <w:b/>
          <w:i w:val="0"/>
          <w:color w:val="auto"/>
          <w:sz w:val="28"/>
          <w:szCs w:val="28"/>
        </w:rPr>
        <w:fldChar w:fldCharType="separate"/>
      </w:r>
      <w:r w:rsidR="006E19F1" w:rsidRPr="00BB197A">
        <w:rPr>
          <w:b/>
          <w:i w:val="0"/>
          <w:noProof/>
          <w:color w:val="auto"/>
          <w:sz w:val="28"/>
          <w:szCs w:val="28"/>
        </w:rPr>
        <w:t>2</w:t>
      </w:r>
      <w:r w:rsidRPr="00BB197A">
        <w:rPr>
          <w:b/>
          <w:i w:val="0"/>
          <w:color w:val="auto"/>
          <w:sz w:val="28"/>
          <w:szCs w:val="28"/>
        </w:rPr>
        <w:fldChar w:fldCharType="end"/>
      </w:r>
      <w:r w:rsidR="00EC60D1" w:rsidRPr="00BB197A">
        <w:rPr>
          <w:b/>
          <w:i w:val="0"/>
          <w:color w:val="auto"/>
          <w:sz w:val="28"/>
          <w:szCs w:val="28"/>
          <w:lang w:val="en-US"/>
        </w:rPr>
        <w:t xml:space="preserve"> -</w:t>
      </w:r>
      <w:r w:rsidRPr="00BB197A">
        <w:rPr>
          <w:b/>
          <w:i w:val="0"/>
          <w:color w:val="auto"/>
          <w:sz w:val="28"/>
          <w:szCs w:val="28"/>
        </w:rPr>
        <w:t xml:space="preserve"> Tỉ lệ sử dụng nền tảng theo khảo sát của dataportals.org</w:t>
      </w:r>
    </w:p>
    <w:p w14:paraId="6391A3C5" w14:textId="47BC6418" w:rsidR="00483234" w:rsidRPr="003C1EE3" w:rsidRDefault="00483234" w:rsidP="004B3E6D">
      <w:pPr>
        <w:spacing w:before="120" w:after="120"/>
        <w:ind w:firstLine="567"/>
        <w:jc w:val="both"/>
        <w:rPr>
          <w:color w:val="000000"/>
          <w:sz w:val="28"/>
          <w:szCs w:val="28"/>
        </w:rPr>
      </w:pPr>
      <w:r w:rsidRPr="003C1EE3">
        <w:rPr>
          <w:color w:val="000000"/>
          <w:sz w:val="28"/>
          <w:szCs w:val="28"/>
        </w:rPr>
        <w:t>Trong khu</w:t>
      </w:r>
      <w:r w:rsidR="00F21534">
        <w:rPr>
          <w:color w:val="000000"/>
          <w:sz w:val="28"/>
          <w:szCs w:val="28"/>
          <w:lang w:val="en-US"/>
        </w:rPr>
        <w:t>ô</w:t>
      </w:r>
      <w:r w:rsidR="00F21534">
        <w:rPr>
          <w:color w:val="000000"/>
          <w:sz w:val="28"/>
          <w:szCs w:val="28"/>
        </w:rPr>
        <w:t>n khổ nghiên cứu</w:t>
      </w:r>
      <w:r w:rsidRPr="003C1EE3">
        <w:rPr>
          <w:color w:val="000000"/>
          <w:sz w:val="28"/>
          <w:szCs w:val="28"/>
        </w:rPr>
        <w:t xml:space="preserve">, đã thực hiện đánh giá chi tiết hơn về công nghệ của các cổng dữ liệu quốc gia trên thế giới </w:t>
      </w:r>
      <w:r w:rsidR="00E42CB6" w:rsidRPr="00E42CB6">
        <w:rPr>
          <w:color w:val="000000"/>
          <w:sz w:val="28"/>
          <w:szCs w:val="28"/>
        </w:rPr>
        <w:t>cung cấp dữ liệu mở</w:t>
      </w:r>
      <w:r w:rsidR="00E42CB6">
        <w:rPr>
          <w:color w:val="000000"/>
          <w:sz w:val="28"/>
          <w:szCs w:val="28"/>
          <w:lang w:val="en-US"/>
        </w:rPr>
        <w:t xml:space="preserve"> </w:t>
      </w:r>
      <w:r w:rsidRPr="003C1EE3">
        <w:rPr>
          <w:color w:val="000000"/>
          <w:sz w:val="28"/>
          <w:szCs w:val="28"/>
        </w:rPr>
        <w:t>để xác định công nghệ sử dụng. Cụ thể thu được kết quả sau: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977"/>
        <w:gridCol w:w="3118"/>
      </w:tblGrid>
      <w:tr w:rsidR="00483234" w:rsidRPr="003C1EE3" w14:paraId="0AADD773" w14:textId="77777777" w:rsidTr="00E4671D">
        <w:tc>
          <w:tcPr>
            <w:tcW w:w="992" w:type="dxa"/>
            <w:shd w:val="clear" w:color="auto" w:fill="auto"/>
          </w:tcPr>
          <w:p w14:paraId="6544AC82" w14:textId="77777777" w:rsidR="00483234" w:rsidRPr="003C1EE3" w:rsidRDefault="00483234" w:rsidP="00301F26">
            <w:pPr>
              <w:ind w:firstLine="62"/>
              <w:jc w:val="both"/>
              <w:rPr>
                <w:b/>
                <w:sz w:val="28"/>
                <w:szCs w:val="28"/>
                <w:lang w:val="pt-PT"/>
              </w:rPr>
            </w:pPr>
            <w:r w:rsidRPr="003C1EE3">
              <w:rPr>
                <w:b/>
                <w:sz w:val="28"/>
                <w:szCs w:val="28"/>
                <w:lang w:val="pt-PT"/>
              </w:rPr>
              <w:t>STT</w:t>
            </w:r>
          </w:p>
        </w:tc>
        <w:tc>
          <w:tcPr>
            <w:tcW w:w="2977" w:type="dxa"/>
            <w:shd w:val="clear" w:color="auto" w:fill="auto"/>
          </w:tcPr>
          <w:p w14:paraId="169ADF4E" w14:textId="77777777" w:rsidR="00483234" w:rsidRPr="003C1EE3" w:rsidRDefault="00483234" w:rsidP="00301F26">
            <w:pPr>
              <w:ind w:firstLine="62"/>
              <w:jc w:val="both"/>
              <w:rPr>
                <w:b/>
                <w:sz w:val="28"/>
                <w:szCs w:val="28"/>
                <w:lang w:val="pt-PT"/>
              </w:rPr>
            </w:pPr>
            <w:r w:rsidRPr="003C1EE3">
              <w:rPr>
                <w:b/>
                <w:sz w:val="28"/>
                <w:szCs w:val="28"/>
                <w:lang w:val="pt-PT"/>
              </w:rPr>
              <w:t>Cổng dữ liệu của nước</w:t>
            </w:r>
          </w:p>
        </w:tc>
        <w:tc>
          <w:tcPr>
            <w:tcW w:w="3118" w:type="dxa"/>
            <w:shd w:val="clear" w:color="auto" w:fill="auto"/>
          </w:tcPr>
          <w:p w14:paraId="4E757246" w14:textId="77777777" w:rsidR="00483234" w:rsidRPr="003C1EE3" w:rsidRDefault="00483234" w:rsidP="00301F26">
            <w:pPr>
              <w:ind w:firstLine="62"/>
              <w:jc w:val="both"/>
              <w:rPr>
                <w:b/>
                <w:sz w:val="28"/>
                <w:szCs w:val="28"/>
                <w:lang w:val="pt-PT"/>
              </w:rPr>
            </w:pPr>
            <w:r w:rsidRPr="003C1EE3">
              <w:rPr>
                <w:b/>
                <w:sz w:val="28"/>
                <w:szCs w:val="28"/>
                <w:lang w:val="pt-PT"/>
              </w:rPr>
              <w:t>Công nghệ sử dụng</w:t>
            </w:r>
          </w:p>
        </w:tc>
      </w:tr>
      <w:tr w:rsidR="00483234" w:rsidRPr="003C1EE3" w14:paraId="2E0AE041" w14:textId="77777777" w:rsidTr="00E4671D">
        <w:tc>
          <w:tcPr>
            <w:tcW w:w="992" w:type="dxa"/>
            <w:shd w:val="clear" w:color="auto" w:fill="auto"/>
          </w:tcPr>
          <w:p w14:paraId="4A2F1F75"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0CD6ACB0" w14:textId="7BAAB27B" w:rsidR="00483234" w:rsidRPr="003C1EE3" w:rsidRDefault="00BB197A" w:rsidP="00301F26">
            <w:pPr>
              <w:ind w:firstLine="62"/>
              <w:jc w:val="both"/>
              <w:rPr>
                <w:sz w:val="28"/>
                <w:szCs w:val="28"/>
                <w:lang w:val="pt-PT"/>
              </w:rPr>
            </w:pPr>
            <w:r>
              <w:rPr>
                <w:sz w:val="28"/>
                <w:szCs w:val="28"/>
                <w:lang w:val="pt-PT"/>
              </w:rPr>
              <w:t>Australia</w:t>
            </w:r>
          </w:p>
        </w:tc>
        <w:tc>
          <w:tcPr>
            <w:tcW w:w="3118" w:type="dxa"/>
            <w:shd w:val="clear" w:color="auto" w:fill="auto"/>
          </w:tcPr>
          <w:p w14:paraId="22ABA5F8" w14:textId="77777777" w:rsidR="00483234" w:rsidRPr="003C1EE3" w:rsidRDefault="00483234" w:rsidP="00301F26">
            <w:pPr>
              <w:ind w:firstLine="62"/>
              <w:jc w:val="both"/>
              <w:rPr>
                <w:sz w:val="28"/>
                <w:szCs w:val="28"/>
                <w:lang w:val="pt-PT"/>
              </w:rPr>
            </w:pPr>
            <w:r w:rsidRPr="003C1EE3">
              <w:rPr>
                <w:sz w:val="28"/>
                <w:szCs w:val="28"/>
                <w:lang w:val="pt-PT"/>
              </w:rPr>
              <w:t>CKAN</w:t>
            </w:r>
          </w:p>
        </w:tc>
      </w:tr>
      <w:tr w:rsidR="00483234" w:rsidRPr="003C1EE3" w14:paraId="77CD1CD8" w14:textId="77777777" w:rsidTr="00E4671D">
        <w:tc>
          <w:tcPr>
            <w:tcW w:w="992" w:type="dxa"/>
            <w:shd w:val="clear" w:color="auto" w:fill="auto"/>
          </w:tcPr>
          <w:p w14:paraId="7249EA30"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18AA25B5" w14:textId="77777777" w:rsidR="00483234" w:rsidRPr="003C1EE3" w:rsidRDefault="00483234" w:rsidP="00301F26">
            <w:pPr>
              <w:ind w:firstLine="62"/>
              <w:jc w:val="both"/>
              <w:rPr>
                <w:sz w:val="28"/>
                <w:szCs w:val="28"/>
                <w:lang w:val="pt-PT"/>
              </w:rPr>
            </w:pPr>
            <w:r w:rsidRPr="003C1EE3">
              <w:rPr>
                <w:sz w:val="28"/>
                <w:szCs w:val="28"/>
                <w:lang w:val="pt-PT"/>
              </w:rPr>
              <w:t>Canada</w:t>
            </w:r>
          </w:p>
        </w:tc>
        <w:tc>
          <w:tcPr>
            <w:tcW w:w="3118" w:type="dxa"/>
            <w:shd w:val="clear" w:color="auto" w:fill="auto"/>
          </w:tcPr>
          <w:p w14:paraId="52754461"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2C346355" w14:textId="77777777" w:rsidTr="00E4671D">
        <w:tc>
          <w:tcPr>
            <w:tcW w:w="992" w:type="dxa"/>
            <w:shd w:val="clear" w:color="auto" w:fill="auto"/>
          </w:tcPr>
          <w:p w14:paraId="12D881FC"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16FF493C" w14:textId="77777777" w:rsidR="00483234" w:rsidRPr="003C1EE3" w:rsidRDefault="00483234" w:rsidP="00301F26">
            <w:pPr>
              <w:ind w:firstLine="62"/>
              <w:jc w:val="both"/>
              <w:rPr>
                <w:sz w:val="28"/>
                <w:szCs w:val="28"/>
                <w:lang w:val="pt-PT"/>
              </w:rPr>
            </w:pPr>
            <w:r w:rsidRPr="003C1EE3">
              <w:rPr>
                <w:sz w:val="28"/>
                <w:szCs w:val="28"/>
                <w:lang w:val="pt-PT"/>
              </w:rPr>
              <w:t>Mỹ</w:t>
            </w:r>
          </w:p>
        </w:tc>
        <w:tc>
          <w:tcPr>
            <w:tcW w:w="3118" w:type="dxa"/>
            <w:shd w:val="clear" w:color="auto" w:fill="auto"/>
          </w:tcPr>
          <w:p w14:paraId="5AA94E79"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127BE68A" w14:textId="77777777" w:rsidTr="00E4671D">
        <w:tc>
          <w:tcPr>
            <w:tcW w:w="992" w:type="dxa"/>
            <w:shd w:val="clear" w:color="auto" w:fill="auto"/>
          </w:tcPr>
          <w:p w14:paraId="70D37284"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7ADD2C75" w14:textId="77777777" w:rsidR="00483234" w:rsidRPr="003C1EE3" w:rsidRDefault="00483234" w:rsidP="00301F26">
            <w:pPr>
              <w:ind w:firstLine="62"/>
              <w:jc w:val="both"/>
              <w:rPr>
                <w:sz w:val="28"/>
                <w:szCs w:val="28"/>
                <w:lang w:val="pt-PT"/>
              </w:rPr>
            </w:pPr>
            <w:r w:rsidRPr="003C1EE3">
              <w:rPr>
                <w:sz w:val="28"/>
                <w:szCs w:val="28"/>
                <w:lang w:val="pt-PT"/>
              </w:rPr>
              <w:t>Singapore</w:t>
            </w:r>
          </w:p>
        </w:tc>
        <w:tc>
          <w:tcPr>
            <w:tcW w:w="3118" w:type="dxa"/>
            <w:shd w:val="clear" w:color="auto" w:fill="auto"/>
          </w:tcPr>
          <w:p w14:paraId="11FF841C"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17D37CB1" w14:textId="77777777" w:rsidTr="00E4671D">
        <w:tc>
          <w:tcPr>
            <w:tcW w:w="992" w:type="dxa"/>
            <w:shd w:val="clear" w:color="auto" w:fill="auto"/>
          </w:tcPr>
          <w:p w14:paraId="3647F0BC"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00EB2368" w14:textId="77777777" w:rsidR="00483234" w:rsidRPr="003C1EE3" w:rsidRDefault="00483234" w:rsidP="00301F26">
            <w:pPr>
              <w:ind w:firstLine="62"/>
              <w:jc w:val="both"/>
              <w:rPr>
                <w:sz w:val="28"/>
                <w:szCs w:val="28"/>
                <w:lang w:val="pt-PT"/>
              </w:rPr>
            </w:pPr>
            <w:r w:rsidRPr="003C1EE3">
              <w:rPr>
                <w:sz w:val="28"/>
                <w:szCs w:val="28"/>
                <w:lang w:val="pt-PT"/>
              </w:rPr>
              <w:t>Châu Phi</w:t>
            </w:r>
          </w:p>
        </w:tc>
        <w:tc>
          <w:tcPr>
            <w:tcW w:w="3118" w:type="dxa"/>
            <w:shd w:val="clear" w:color="auto" w:fill="auto"/>
          </w:tcPr>
          <w:p w14:paraId="57BA0EB8"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294F0A13" w14:textId="77777777" w:rsidTr="00E4671D">
        <w:tc>
          <w:tcPr>
            <w:tcW w:w="992" w:type="dxa"/>
            <w:shd w:val="clear" w:color="auto" w:fill="auto"/>
          </w:tcPr>
          <w:p w14:paraId="27635B0F"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29A9103D" w14:textId="77777777" w:rsidR="00483234" w:rsidRPr="003C1EE3" w:rsidRDefault="00483234" w:rsidP="00301F26">
            <w:pPr>
              <w:ind w:firstLine="62"/>
              <w:jc w:val="both"/>
              <w:rPr>
                <w:sz w:val="28"/>
                <w:szCs w:val="28"/>
                <w:lang w:val="pt-PT"/>
              </w:rPr>
            </w:pPr>
            <w:r w:rsidRPr="003C1EE3">
              <w:rPr>
                <w:sz w:val="28"/>
                <w:szCs w:val="28"/>
                <w:lang w:val="pt-PT"/>
              </w:rPr>
              <w:t>Brasil</w:t>
            </w:r>
          </w:p>
        </w:tc>
        <w:tc>
          <w:tcPr>
            <w:tcW w:w="3118" w:type="dxa"/>
            <w:shd w:val="clear" w:color="auto" w:fill="auto"/>
          </w:tcPr>
          <w:p w14:paraId="55E0BA11"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3F8125E5" w14:textId="77777777" w:rsidTr="00E4671D">
        <w:tc>
          <w:tcPr>
            <w:tcW w:w="992" w:type="dxa"/>
            <w:shd w:val="clear" w:color="auto" w:fill="auto"/>
          </w:tcPr>
          <w:p w14:paraId="584243F5"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0135EBAB" w14:textId="77777777" w:rsidR="00483234" w:rsidRPr="003C1EE3" w:rsidRDefault="00483234" w:rsidP="00301F26">
            <w:pPr>
              <w:ind w:firstLine="62"/>
              <w:jc w:val="both"/>
              <w:rPr>
                <w:sz w:val="28"/>
                <w:szCs w:val="28"/>
                <w:lang w:val="pt-PT"/>
              </w:rPr>
            </w:pPr>
            <w:r w:rsidRPr="003C1EE3">
              <w:rPr>
                <w:sz w:val="28"/>
                <w:szCs w:val="28"/>
                <w:lang w:val="pt-PT"/>
              </w:rPr>
              <w:t>Liên minh châu Âu</w:t>
            </w:r>
          </w:p>
        </w:tc>
        <w:tc>
          <w:tcPr>
            <w:tcW w:w="3118" w:type="dxa"/>
            <w:shd w:val="clear" w:color="auto" w:fill="auto"/>
          </w:tcPr>
          <w:p w14:paraId="0C9EB48C"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2035C04A" w14:textId="77777777" w:rsidTr="00E4671D">
        <w:tc>
          <w:tcPr>
            <w:tcW w:w="992" w:type="dxa"/>
            <w:shd w:val="clear" w:color="auto" w:fill="auto"/>
          </w:tcPr>
          <w:p w14:paraId="589788A9"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4862A20C" w14:textId="77777777" w:rsidR="00483234" w:rsidRPr="003C1EE3" w:rsidRDefault="00483234" w:rsidP="00301F26">
            <w:pPr>
              <w:ind w:firstLine="62"/>
              <w:jc w:val="both"/>
              <w:rPr>
                <w:sz w:val="28"/>
                <w:szCs w:val="28"/>
                <w:lang w:val="pt-PT"/>
              </w:rPr>
            </w:pPr>
            <w:r w:rsidRPr="003C1EE3">
              <w:rPr>
                <w:sz w:val="28"/>
                <w:szCs w:val="28"/>
                <w:lang w:val="pt-PT"/>
              </w:rPr>
              <w:t>Anh</w:t>
            </w:r>
          </w:p>
        </w:tc>
        <w:tc>
          <w:tcPr>
            <w:tcW w:w="3118" w:type="dxa"/>
            <w:shd w:val="clear" w:color="auto" w:fill="auto"/>
          </w:tcPr>
          <w:p w14:paraId="0AEF7A5C"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65BCB584" w14:textId="77777777" w:rsidTr="00E4671D">
        <w:tc>
          <w:tcPr>
            <w:tcW w:w="992" w:type="dxa"/>
            <w:shd w:val="clear" w:color="auto" w:fill="auto"/>
          </w:tcPr>
          <w:p w14:paraId="491E9872"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35CB24C8" w14:textId="77777777" w:rsidR="00483234" w:rsidRPr="003C1EE3" w:rsidRDefault="00483234" w:rsidP="00301F26">
            <w:pPr>
              <w:ind w:firstLine="62"/>
              <w:jc w:val="both"/>
              <w:rPr>
                <w:sz w:val="28"/>
                <w:szCs w:val="28"/>
                <w:lang w:val="pt-PT"/>
              </w:rPr>
            </w:pPr>
            <w:r w:rsidRPr="003C1EE3">
              <w:rPr>
                <w:sz w:val="28"/>
                <w:szCs w:val="28"/>
                <w:lang w:val="pt-PT"/>
              </w:rPr>
              <w:t>Hà Lan</w:t>
            </w:r>
          </w:p>
        </w:tc>
        <w:tc>
          <w:tcPr>
            <w:tcW w:w="3118" w:type="dxa"/>
            <w:shd w:val="clear" w:color="auto" w:fill="auto"/>
          </w:tcPr>
          <w:p w14:paraId="4D4EDE8D"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4FA6E87F" w14:textId="77777777" w:rsidTr="00E4671D">
        <w:tc>
          <w:tcPr>
            <w:tcW w:w="992" w:type="dxa"/>
            <w:shd w:val="clear" w:color="auto" w:fill="auto"/>
          </w:tcPr>
          <w:p w14:paraId="138C712E"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0DDEBE97" w14:textId="77777777" w:rsidR="00483234" w:rsidRPr="003C1EE3" w:rsidRDefault="00483234" w:rsidP="00301F26">
            <w:pPr>
              <w:ind w:firstLine="62"/>
              <w:jc w:val="both"/>
              <w:rPr>
                <w:sz w:val="28"/>
                <w:szCs w:val="28"/>
                <w:lang w:val="pt-PT"/>
              </w:rPr>
            </w:pPr>
            <w:r w:rsidRPr="003C1EE3">
              <w:rPr>
                <w:sz w:val="28"/>
                <w:szCs w:val="28"/>
                <w:lang w:val="pt-PT"/>
              </w:rPr>
              <w:t>Agentina</w:t>
            </w:r>
          </w:p>
        </w:tc>
        <w:tc>
          <w:tcPr>
            <w:tcW w:w="3118" w:type="dxa"/>
            <w:shd w:val="clear" w:color="auto" w:fill="auto"/>
          </w:tcPr>
          <w:p w14:paraId="35426845"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7B329E4A" w14:textId="77777777" w:rsidTr="00E4671D">
        <w:tc>
          <w:tcPr>
            <w:tcW w:w="992" w:type="dxa"/>
            <w:shd w:val="clear" w:color="auto" w:fill="auto"/>
          </w:tcPr>
          <w:p w14:paraId="51322A46"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0C8CACFA" w14:textId="77777777" w:rsidR="00483234" w:rsidRPr="003C1EE3" w:rsidRDefault="00483234" w:rsidP="00301F26">
            <w:pPr>
              <w:ind w:firstLine="62"/>
              <w:jc w:val="both"/>
              <w:rPr>
                <w:sz w:val="28"/>
                <w:szCs w:val="28"/>
                <w:lang w:val="pt-PT"/>
              </w:rPr>
            </w:pPr>
            <w:r w:rsidRPr="003C1EE3">
              <w:rPr>
                <w:sz w:val="28"/>
                <w:szCs w:val="28"/>
                <w:lang w:val="pt-PT"/>
              </w:rPr>
              <w:t>Phần lan</w:t>
            </w:r>
          </w:p>
        </w:tc>
        <w:tc>
          <w:tcPr>
            <w:tcW w:w="3118" w:type="dxa"/>
            <w:shd w:val="clear" w:color="auto" w:fill="auto"/>
          </w:tcPr>
          <w:p w14:paraId="0BD4BBBB" w14:textId="77777777" w:rsidR="00483234" w:rsidRPr="003C1EE3" w:rsidRDefault="00483234" w:rsidP="00301F26">
            <w:pPr>
              <w:ind w:firstLine="62"/>
              <w:jc w:val="both"/>
              <w:rPr>
                <w:sz w:val="28"/>
                <w:szCs w:val="28"/>
              </w:rPr>
            </w:pPr>
            <w:r w:rsidRPr="003C1EE3">
              <w:rPr>
                <w:sz w:val="28"/>
                <w:szCs w:val="28"/>
                <w:lang w:val="pt-PT"/>
              </w:rPr>
              <w:t>CKAN</w:t>
            </w:r>
          </w:p>
        </w:tc>
      </w:tr>
      <w:tr w:rsidR="00483234" w:rsidRPr="003C1EE3" w14:paraId="1F86E280" w14:textId="77777777" w:rsidTr="00E4671D">
        <w:tc>
          <w:tcPr>
            <w:tcW w:w="992" w:type="dxa"/>
            <w:shd w:val="clear" w:color="auto" w:fill="auto"/>
          </w:tcPr>
          <w:p w14:paraId="5FEF8746"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03257528" w14:textId="77777777" w:rsidR="00483234" w:rsidRPr="003C1EE3" w:rsidRDefault="00483234" w:rsidP="00301F26">
            <w:pPr>
              <w:ind w:firstLine="62"/>
              <w:jc w:val="both"/>
              <w:rPr>
                <w:sz w:val="28"/>
                <w:szCs w:val="28"/>
                <w:lang w:val="pt-PT"/>
              </w:rPr>
            </w:pPr>
            <w:r w:rsidRPr="003C1EE3">
              <w:rPr>
                <w:sz w:val="28"/>
                <w:szCs w:val="28"/>
                <w:lang w:val="pt-PT"/>
              </w:rPr>
              <w:t>Hy lạp</w:t>
            </w:r>
          </w:p>
        </w:tc>
        <w:tc>
          <w:tcPr>
            <w:tcW w:w="3118" w:type="dxa"/>
            <w:shd w:val="clear" w:color="auto" w:fill="auto"/>
          </w:tcPr>
          <w:p w14:paraId="4F0C2226" w14:textId="77777777" w:rsidR="00483234" w:rsidRPr="003C1EE3" w:rsidRDefault="00483234" w:rsidP="00301F26">
            <w:pPr>
              <w:ind w:firstLine="62"/>
              <w:jc w:val="both"/>
              <w:rPr>
                <w:sz w:val="28"/>
                <w:szCs w:val="28"/>
                <w:lang w:val="pt-PT"/>
              </w:rPr>
            </w:pPr>
            <w:r w:rsidRPr="003C1EE3">
              <w:rPr>
                <w:sz w:val="28"/>
                <w:szCs w:val="28"/>
                <w:lang w:val="pt-PT"/>
              </w:rPr>
              <w:t>CKAN</w:t>
            </w:r>
          </w:p>
        </w:tc>
      </w:tr>
      <w:tr w:rsidR="00483234" w:rsidRPr="003C1EE3" w14:paraId="011C0629" w14:textId="77777777" w:rsidTr="00E4671D">
        <w:tc>
          <w:tcPr>
            <w:tcW w:w="992" w:type="dxa"/>
            <w:shd w:val="clear" w:color="auto" w:fill="auto"/>
          </w:tcPr>
          <w:p w14:paraId="14AC190D"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2949C551" w14:textId="77777777" w:rsidR="00483234" w:rsidRPr="003C1EE3" w:rsidRDefault="00483234" w:rsidP="00301F26">
            <w:pPr>
              <w:ind w:firstLine="62"/>
              <w:jc w:val="both"/>
              <w:rPr>
                <w:sz w:val="28"/>
                <w:szCs w:val="28"/>
                <w:lang w:val="pt-PT"/>
              </w:rPr>
            </w:pPr>
            <w:r w:rsidRPr="003C1EE3">
              <w:rPr>
                <w:sz w:val="28"/>
                <w:szCs w:val="28"/>
                <w:lang w:val="pt-PT"/>
              </w:rPr>
              <w:t>Estonia</w:t>
            </w:r>
          </w:p>
        </w:tc>
        <w:tc>
          <w:tcPr>
            <w:tcW w:w="3118" w:type="dxa"/>
            <w:shd w:val="clear" w:color="auto" w:fill="auto"/>
          </w:tcPr>
          <w:p w14:paraId="0E2373BE" w14:textId="77777777" w:rsidR="00483234" w:rsidRPr="003C1EE3" w:rsidRDefault="00483234" w:rsidP="00301F26">
            <w:pPr>
              <w:ind w:firstLine="62"/>
              <w:jc w:val="both"/>
              <w:rPr>
                <w:sz w:val="28"/>
                <w:szCs w:val="28"/>
                <w:lang w:val="pt-PT"/>
              </w:rPr>
            </w:pPr>
            <w:r w:rsidRPr="003C1EE3">
              <w:rPr>
                <w:sz w:val="28"/>
                <w:szCs w:val="28"/>
                <w:lang w:val="pt-PT"/>
              </w:rPr>
              <w:t>JKAN</w:t>
            </w:r>
          </w:p>
        </w:tc>
      </w:tr>
      <w:tr w:rsidR="00483234" w:rsidRPr="003C1EE3" w14:paraId="6B495143" w14:textId="77777777" w:rsidTr="00E4671D">
        <w:tc>
          <w:tcPr>
            <w:tcW w:w="992" w:type="dxa"/>
            <w:shd w:val="clear" w:color="auto" w:fill="auto"/>
          </w:tcPr>
          <w:p w14:paraId="2B2506F9"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46893B26" w14:textId="77777777" w:rsidR="00483234" w:rsidRPr="003C1EE3" w:rsidRDefault="00483234" w:rsidP="00301F26">
            <w:pPr>
              <w:ind w:firstLine="62"/>
              <w:jc w:val="both"/>
              <w:rPr>
                <w:sz w:val="28"/>
                <w:szCs w:val="28"/>
                <w:lang w:val="pt-PT"/>
              </w:rPr>
            </w:pPr>
            <w:r w:rsidRPr="003C1EE3">
              <w:rPr>
                <w:sz w:val="28"/>
                <w:szCs w:val="28"/>
                <w:lang w:val="pt-PT"/>
              </w:rPr>
              <w:t>Ai len</w:t>
            </w:r>
          </w:p>
        </w:tc>
        <w:tc>
          <w:tcPr>
            <w:tcW w:w="3118" w:type="dxa"/>
            <w:shd w:val="clear" w:color="auto" w:fill="auto"/>
          </w:tcPr>
          <w:p w14:paraId="19AF0B18" w14:textId="77777777" w:rsidR="00483234" w:rsidRPr="003C1EE3" w:rsidRDefault="00483234" w:rsidP="00301F26">
            <w:pPr>
              <w:ind w:firstLine="62"/>
              <w:jc w:val="both"/>
              <w:rPr>
                <w:sz w:val="28"/>
                <w:szCs w:val="28"/>
                <w:lang w:val="pt-PT"/>
              </w:rPr>
            </w:pPr>
            <w:r w:rsidRPr="003C1EE3">
              <w:rPr>
                <w:sz w:val="28"/>
                <w:szCs w:val="28"/>
                <w:lang w:val="pt-PT"/>
              </w:rPr>
              <w:t>CKAN</w:t>
            </w:r>
          </w:p>
        </w:tc>
      </w:tr>
      <w:tr w:rsidR="00483234" w:rsidRPr="003C1EE3" w14:paraId="6AD93F2A" w14:textId="77777777" w:rsidTr="00E4671D">
        <w:tc>
          <w:tcPr>
            <w:tcW w:w="992" w:type="dxa"/>
            <w:shd w:val="clear" w:color="auto" w:fill="auto"/>
          </w:tcPr>
          <w:p w14:paraId="76BF645C"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277A025A" w14:textId="77777777" w:rsidR="00483234" w:rsidRPr="003C1EE3" w:rsidRDefault="00483234" w:rsidP="00301F26">
            <w:pPr>
              <w:ind w:firstLine="62"/>
              <w:jc w:val="both"/>
              <w:rPr>
                <w:sz w:val="28"/>
                <w:szCs w:val="28"/>
                <w:lang w:val="pt-PT"/>
              </w:rPr>
            </w:pPr>
            <w:r w:rsidRPr="003C1EE3">
              <w:rPr>
                <w:sz w:val="28"/>
                <w:szCs w:val="28"/>
                <w:lang w:val="pt-PT"/>
              </w:rPr>
              <w:t>New Zealand</w:t>
            </w:r>
          </w:p>
        </w:tc>
        <w:tc>
          <w:tcPr>
            <w:tcW w:w="3118" w:type="dxa"/>
            <w:shd w:val="clear" w:color="auto" w:fill="auto"/>
          </w:tcPr>
          <w:p w14:paraId="0EB903F3" w14:textId="77777777" w:rsidR="00483234" w:rsidRPr="003C1EE3" w:rsidRDefault="00483234" w:rsidP="00301F26">
            <w:pPr>
              <w:ind w:firstLine="62"/>
              <w:jc w:val="both"/>
              <w:rPr>
                <w:sz w:val="28"/>
                <w:szCs w:val="28"/>
                <w:lang w:val="pt-PT"/>
              </w:rPr>
            </w:pPr>
            <w:r w:rsidRPr="003C1EE3">
              <w:rPr>
                <w:sz w:val="28"/>
                <w:szCs w:val="28"/>
                <w:lang w:val="pt-PT"/>
              </w:rPr>
              <w:t>CKAN</w:t>
            </w:r>
            <w:r w:rsidRPr="003C1EE3">
              <w:rPr>
                <w:rStyle w:val="FootnoteReference"/>
                <w:sz w:val="28"/>
                <w:szCs w:val="28"/>
                <w:lang w:val="pt-PT"/>
              </w:rPr>
              <w:footnoteReference w:id="1"/>
            </w:r>
          </w:p>
        </w:tc>
      </w:tr>
      <w:tr w:rsidR="00483234" w:rsidRPr="003C1EE3" w14:paraId="581D6172" w14:textId="77777777" w:rsidTr="00E4671D">
        <w:tc>
          <w:tcPr>
            <w:tcW w:w="992" w:type="dxa"/>
            <w:shd w:val="clear" w:color="auto" w:fill="auto"/>
          </w:tcPr>
          <w:p w14:paraId="2B592FCF"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178BF44A" w14:textId="77777777" w:rsidR="00483234" w:rsidRPr="003C1EE3" w:rsidRDefault="00483234" w:rsidP="00301F26">
            <w:pPr>
              <w:ind w:firstLine="62"/>
              <w:jc w:val="both"/>
              <w:rPr>
                <w:sz w:val="28"/>
                <w:szCs w:val="28"/>
                <w:lang w:val="pt-PT"/>
              </w:rPr>
            </w:pPr>
            <w:r w:rsidRPr="003C1EE3">
              <w:rPr>
                <w:sz w:val="28"/>
                <w:szCs w:val="28"/>
                <w:lang w:val="pt-PT"/>
              </w:rPr>
              <w:t>Hàn Quốc</w:t>
            </w:r>
          </w:p>
        </w:tc>
        <w:tc>
          <w:tcPr>
            <w:tcW w:w="3118" w:type="dxa"/>
            <w:shd w:val="clear" w:color="auto" w:fill="auto"/>
          </w:tcPr>
          <w:p w14:paraId="6F27776C" w14:textId="77777777" w:rsidR="00483234" w:rsidRPr="003C1EE3" w:rsidRDefault="00483234" w:rsidP="00301F26">
            <w:pPr>
              <w:ind w:firstLine="62"/>
              <w:jc w:val="both"/>
              <w:rPr>
                <w:sz w:val="28"/>
                <w:szCs w:val="28"/>
                <w:lang w:val="pt-PT"/>
              </w:rPr>
            </w:pPr>
            <w:r w:rsidRPr="003C1EE3">
              <w:rPr>
                <w:sz w:val="28"/>
                <w:szCs w:val="28"/>
                <w:lang w:val="pt-PT"/>
              </w:rPr>
              <w:t>Tự xây dựng</w:t>
            </w:r>
          </w:p>
        </w:tc>
      </w:tr>
      <w:tr w:rsidR="00483234" w:rsidRPr="003C1EE3" w14:paraId="54185FCD" w14:textId="77777777" w:rsidTr="00E4671D">
        <w:tc>
          <w:tcPr>
            <w:tcW w:w="992" w:type="dxa"/>
            <w:shd w:val="clear" w:color="auto" w:fill="auto"/>
          </w:tcPr>
          <w:p w14:paraId="7A302BF3"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25130BCE" w14:textId="77777777" w:rsidR="00483234" w:rsidRPr="003C1EE3" w:rsidRDefault="00483234" w:rsidP="00301F26">
            <w:pPr>
              <w:ind w:firstLine="62"/>
              <w:jc w:val="both"/>
              <w:rPr>
                <w:sz w:val="28"/>
                <w:szCs w:val="28"/>
                <w:lang w:val="pt-PT"/>
              </w:rPr>
            </w:pPr>
            <w:r w:rsidRPr="003C1EE3">
              <w:rPr>
                <w:sz w:val="28"/>
                <w:szCs w:val="28"/>
                <w:lang w:val="pt-PT"/>
              </w:rPr>
              <w:t>Hà Lan</w:t>
            </w:r>
          </w:p>
        </w:tc>
        <w:tc>
          <w:tcPr>
            <w:tcW w:w="3118" w:type="dxa"/>
            <w:shd w:val="clear" w:color="auto" w:fill="auto"/>
          </w:tcPr>
          <w:p w14:paraId="66B8A17F" w14:textId="77777777" w:rsidR="00483234" w:rsidRPr="003C1EE3" w:rsidRDefault="00483234" w:rsidP="00301F26">
            <w:pPr>
              <w:ind w:firstLine="62"/>
              <w:jc w:val="both"/>
              <w:rPr>
                <w:sz w:val="28"/>
                <w:szCs w:val="28"/>
                <w:lang w:val="pt-PT"/>
              </w:rPr>
            </w:pPr>
            <w:r w:rsidRPr="003C1EE3">
              <w:rPr>
                <w:sz w:val="28"/>
                <w:szCs w:val="28"/>
                <w:lang w:val="pt-PT"/>
              </w:rPr>
              <w:t>CKAN/DCAT</w:t>
            </w:r>
          </w:p>
        </w:tc>
      </w:tr>
      <w:tr w:rsidR="00483234" w:rsidRPr="003C1EE3" w14:paraId="2B99AFDC" w14:textId="77777777" w:rsidTr="00E4671D">
        <w:tc>
          <w:tcPr>
            <w:tcW w:w="992" w:type="dxa"/>
            <w:shd w:val="clear" w:color="auto" w:fill="auto"/>
          </w:tcPr>
          <w:p w14:paraId="46200D12"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56A23DF6" w14:textId="77777777" w:rsidR="00483234" w:rsidRPr="003C1EE3" w:rsidRDefault="00483234" w:rsidP="00301F26">
            <w:pPr>
              <w:ind w:firstLine="62"/>
              <w:jc w:val="both"/>
              <w:rPr>
                <w:sz w:val="28"/>
                <w:szCs w:val="28"/>
                <w:lang w:val="pt-PT"/>
              </w:rPr>
            </w:pPr>
            <w:r w:rsidRPr="003C1EE3">
              <w:rPr>
                <w:sz w:val="28"/>
                <w:szCs w:val="28"/>
                <w:lang w:val="pt-PT"/>
              </w:rPr>
              <w:t>Pháp</w:t>
            </w:r>
          </w:p>
        </w:tc>
        <w:tc>
          <w:tcPr>
            <w:tcW w:w="3118" w:type="dxa"/>
            <w:shd w:val="clear" w:color="auto" w:fill="auto"/>
          </w:tcPr>
          <w:p w14:paraId="292FD8B7" w14:textId="77777777" w:rsidR="00483234" w:rsidRPr="003C1EE3" w:rsidRDefault="00483234" w:rsidP="00301F26">
            <w:pPr>
              <w:ind w:firstLine="62"/>
              <w:jc w:val="both"/>
              <w:rPr>
                <w:sz w:val="28"/>
                <w:szCs w:val="28"/>
                <w:lang w:val="pt-PT"/>
              </w:rPr>
            </w:pPr>
            <w:r w:rsidRPr="003C1EE3">
              <w:rPr>
                <w:sz w:val="28"/>
                <w:szCs w:val="28"/>
                <w:lang w:val="pt-PT"/>
              </w:rPr>
              <w:t>CKAN</w:t>
            </w:r>
            <w:r w:rsidRPr="003C1EE3">
              <w:rPr>
                <w:rStyle w:val="FootnoteReference"/>
                <w:sz w:val="28"/>
                <w:szCs w:val="28"/>
                <w:lang w:val="pt-PT"/>
              </w:rPr>
              <w:footnoteReference w:id="2"/>
            </w:r>
          </w:p>
        </w:tc>
      </w:tr>
      <w:tr w:rsidR="00483234" w:rsidRPr="003C1EE3" w14:paraId="38694F6E" w14:textId="77777777" w:rsidTr="00E4671D">
        <w:tc>
          <w:tcPr>
            <w:tcW w:w="992" w:type="dxa"/>
            <w:shd w:val="clear" w:color="auto" w:fill="auto"/>
          </w:tcPr>
          <w:p w14:paraId="41FC5A6C" w14:textId="77777777" w:rsidR="00483234" w:rsidRPr="003C1EE3" w:rsidRDefault="00483234" w:rsidP="00301F26">
            <w:pPr>
              <w:numPr>
                <w:ilvl w:val="0"/>
                <w:numId w:val="5"/>
              </w:numPr>
              <w:ind w:left="0" w:firstLine="62"/>
              <w:jc w:val="both"/>
              <w:rPr>
                <w:sz w:val="28"/>
                <w:szCs w:val="28"/>
                <w:lang w:val="pt-PT"/>
              </w:rPr>
            </w:pPr>
          </w:p>
        </w:tc>
        <w:tc>
          <w:tcPr>
            <w:tcW w:w="2977" w:type="dxa"/>
            <w:shd w:val="clear" w:color="auto" w:fill="auto"/>
          </w:tcPr>
          <w:p w14:paraId="0925B05D" w14:textId="77777777" w:rsidR="00483234" w:rsidRPr="003C1EE3" w:rsidRDefault="00483234" w:rsidP="00301F26">
            <w:pPr>
              <w:ind w:firstLine="62"/>
              <w:jc w:val="both"/>
              <w:rPr>
                <w:sz w:val="28"/>
                <w:szCs w:val="28"/>
                <w:lang w:val="pt-PT"/>
              </w:rPr>
            </w:pPr>
            <w:r w:rsidRPr="003C1EE3">
              <w:rPr>
                <w:sz w:val="28"/>
                <w:szCs w:val="28"/>
                <w:lang w:val="pt-PT"/>
              </w:rPr>
              <w:t>Indonesia</w:t>
            </w:r>
          </w:p>
        </w:tc>
        <w:tc>
          <w:tcPr>
            <w:tcW w:w="3118" w:type="dxa"/>
            <w:shd w:val="clear" w:color="auto" w:fill="auto"/>
          </w:tcPr>
          <w:p w14:paraId="05EB8C12" w14:textId="77777777" w:rsidR="00483234" w:rsidRPr="003C1EE3" w:rsidRDefault="00483234" w:rsidP="00301F26">
            <w:pPr>
              <w:ind w:firstLine="62"/>
              <w:jc w:val="both"/>
              <w:rPr>
                <w:sz w:val="28"/>
                <w:szCs w:val="28"/>
                <w:lang w:val="pt-PT"/>
              </w:rPr>
            </w:pPr>
            <w:r w:rsidRPr="003C1EE3">
              <w:rPr>
                <w:sz w:val="28"/>
                <w:szCs w:val="28"/>
                <w:lang w:val="pt-PT"/>
              </w:rPr>
              <w:t>CKAN</w:t>
            </w:r>
          </w:p>
        </w:tc>
      </w:tr>
    </w:tbl>
    <w:p w14:paraId="466E6071" w14:textId="0993590A" w:rsidR="00483234" w:rsidRPr="003C1EE3" w:rsidRDefault="00483234" w:rsidP="004B3E6D">
      <w:pPr>
        <w:spacing w:before="120" w:after="120"/>
        <w:ind w:firstLine="567"/>
        <w:jc w:val="both"/>
        <w:rPr>
          <w:color w:val="000000"/>
          <w:sz w:val="28"/>
          <w:szCs w:val="28"/>
        </w:rPr>
      </w:pPr>
      <w:r w:rsidRPr="003C1EE3">
        <w:rPr>
          <w:color w:val="000000"/>
          <w:sz w:val="28"/>
          <w:szCs w:val="28"/>
        </w:rPr>
        <w:lastRenderedPageBreak/>
        <w:t xml:space="preserve">Như vậy, đa phần các cổng dữ liệu quốc gia </w:t>
      </w:r>
      <w:r w:rsidR="00E42CB6" w:rsidRPr="00E42CB6">
        <w:rPr>
          <w:color w:val="000000"/>
          <w:sz w:val="28"/>
          <w:szCs w:val="28"/>
        </w:rPr>
        <w:t>cung cấp dữ liệu mở</w:t>
      </w:r>
      <w:r w:rsidR="00E42CB6">
        <w:rPr>
          <w:color w:val="000000"/>
          <w:sz w:val="28"/>
          <w:szCs w:val="28"/>
          <w:lang w:val="en-US"/>
        </w:rPr>
        <w:t xml:space="preserve"> </w:t>
      </w:r>
      <w:r w:rsidRPr="003C1EE3">
        <w:rPr>
          <w:color w:val="000000"/>
          <w:sz w:val="28"/>
          <w:szCs w:val="28"/>
        </w:rPr>
        <w:t>sử dụng công nghệ CKAN để làm nền tảng xây dựng cổng dữ liệu của mình. Điều này chứng tỏ rằng CKAN là nền tảng mạnh mẽ nhất và phù hợp nhất để sử dụng. Nguyên nhân có thể bao gồm:</w:t>
      </w:r>
    </w:p>
    <w:p w14:paraId="1376B9FA" w14:textId="77777777" w:rsidR="00483234" w:rsidRPr="003C1EE3" w:rsidRDefault="00483234" w:rsidP="004B3E6D">
      <w:pPr>
        <w:numPr>
          <w:ilvl w:val="0"/>
          <w:numId w:val="6"/>
        </w:numPr>
        <w:spacing w:before="120" w:after="120"/>
        <w:ind w:left="0" w:firstLine="567"/>
        <w:jc w:val="both"/>
        <w:rPr>
          <w:color w:val="000000"/>
          <w:sz w:val="28"/>
          <w:szCs w:val="28"/>
        </w:rPr>
      </w:pPr>
      <w:r w:rsidRPr="003C1EE3">
        <w:rPr>
          <w:color w:val="000000"/>
          <w:sz w:val="28"/>
          <w:szCs w:val="28"/>
        </w:rPr>
        <w:t>CKAN là mã nguồn mở, người sử dụng có thể sử dụng miễn phí và tự do phát triển bổ sung thêm chức năng</w:t>
      </w:r>
    </w:p>
    <w:p w14:paraId="4CC96703" w14:textId="77777777" w:rsidR="00483234" w:rsidRPr="003C1EE3" w:rsidRDefault="00483234" w:rsidP="004B3E6D">
      <w:pPr>
        <w:numPr>
          <w:ilvl w:val="0"/>
          <w:numId w:val="6"/>
        </w:numPr>
        <w:spacing w:before="120" w:after="120"/>
        <w:ind w:left="0" w:firstLine="567"/>
        <w:jc w:val="both"/>
        <w:rPr>
          <w:color w:val="000000"/>
          <w:sz w:val="28"/>
          <w:szCs w:val="28"/>
        </w:rPr>
      </w:pPr>
      <w:r w:rsidRPr="003C1EE3">
        <w:rPr>
          <w:color w:val="000000"/>
          <w:sz w:val="28"/>
          <w:szCs w:val="28"/>
        </w:rPr>
        <w:t xml:space="preserve">CKAN được tổ chức </w:t>
      </w:r>
      <w:r w:rsidRPr="003C1EE3">
        <w:rPr>
          <w:sz w:val="28"/>
          <w:szCs w:val="28"/>
          <w:lang w:val="pt-PT"/>
        </w:rPr>
        <w:t>Open Knowledge Foundation</w:t>
      </w:r>
      <w:r w:rsidRPr="003C1EE3">
        <w:rPr>
          <w:sz w:val="28"/>
          <w:szCs w:val="28"/>
        </w:rPr>
        <w:t xml:space="preserve"> duy trì. Đây là tổ chức mạnh và nổi tiếng về kiến thức mở</w:t>
      </w:r>
    </w:p>
    <w:p w14:paraId="6581CAF5" w14:textId="77777777" w:rsidR="00483234" w:rsidRPr="003C1EE3" w:rsidRDefault="00483234" w:rsidP="004B3E6D">
      <w:pPr>
        <w:numPr>
          <w:ilvl w:val="0"/>
          <w:numId w:val="6"/>
        </w:numPr>
        <w:spacing w:before="120" w:after="120"/>
        <w:ind w:left="0" w:firstLine="567"/>
        <w:jc w:val="both"/>
        <w:rPr>
          <w:color w:val="000000"/>
          <w:sz w:val="28"/>
          <w:szCs w:val="28"/>
        </w:rPr>
      </w:pPr>
      <w:r w:rsidRPr="003C1EE3">
        <w:rPr>
          <w:color w:val="000000"/>
          <w:sz w:val="28"/>
          <w:szCs w:val="28"/>
        </w:rPr>
        <w:t>CKAN có một kiến trúc mở trong đó cho phép người sử dụng tự tạo các plugin để bổ sung tính năng tuỳ biến theo nhu cầu</w:t>
      </w:r>
    </w:p>
    <w:p w14:paraId="3F541649" w14:textId="30F7367A" w:rsidR="00483234" w:rsidRPr="003C1EE3" w:rsidRDefault="00483234" w:rsidP="004B3E6D">
      <w:pPr>
        <w:numPr>
          <w:ilvl w:val="0"/>
          <w:numId w:val="6"/>
        </w:numPr>
        <w:spacing w:before="120" w:after="120"/>
        <w:ind w:left="0" w:firstLine="567"/>
        <w:jc w:val="both"/>
        <w:rPr>
          <w:color w:val="000000"/>
          <w:sz w:val="28"/>
          <w:szCs w:val="28"/>
        </w:rPr>
      </w:pPr>
      <w:r w:rsidRPr="003C1EE3">
        <w:rPr>
          <w:color w:val="000000"/>
          <w:sz w:val="28"/>
          <w:szCs w:val="28"/>
        </w:rPr>
        <w:t xml:space="preserve">CKAN có cộng đồng phát triển các bộ thư viện </w:t>
      </w:r>
      <w:r w:rsidR="00247095">
        <w:rPr>
          <w:color w:val="000000"/>
          <w:sz w:val="28"/>
          <w:szCs w:val="28"/>
          <w:lang w:val="en-US"/>
        </w:rPr>
        <w:t>p</w:t>
      </w:r>
      <w:r w:rsidRPr="003C1EE3">
        <w:rPr>
          <w:color w:val="000000"/>
          <w:sz w:val="28"/>
          <w:szCs w:val="28"/>
        </w:rPr>
        <w:t>lugin phong phú tuỳ chọn cho ngươi sử dụng.</w:t>
      </w:r>
    </w:p>
    <w:p w14:paraId="17E7BCF9" w14:textId="5A8651D7" w:rsidR="00483234" w:rsidRPr="003C1EE3" w:rsidRDefault="00483234" w:rsidP="004B3E6D">
      <w:pPr>
        <w:numPr>
          <w:ilvl w:val="0"/>
          <w:numId w:val="6"/>
        </w:numPr>
        <w:spacing w:before="120" w:after="120"/>
        <w:ind w:left="0" w:firstLine="567"/>
        <w:jc w:val="both"/>
        <w:rPr>
          <w:color w:val="000000"/>
          <w:sz w:val="28"/>
          <w:szCs w:val="28"/>
        </w:rPr>
      </w:pPr>
      <w:r w:rsidRPr="003C1EE3">
        <w:rPr>
          <w:color w:val="000000"/>
          <w:sz w:val="28"/>
          <w:szCs w:val="28"/>
        </w:rPr>
        <w:t>CKAN có đủ các tính năng cơ bản nhất và đặc biệt là khi nhi</w:t>
      </w:r>
      <w:r w:rsidR="00247095">
        <w:rPr>
          <w:color w:val="000000"/>
          <w:sz w:val="28"/>
          <w:szCs w:val="28"/>
          <w:lang w:val="en-US"/>
        </w:rPr>
        <w:t>ề</w:t>
      </w:r>
      <w:r w:rsidRPr="003C1EE3">
        <w:rPr>
          <w:color w:val="000000"/>
          <w:sz w:val="28"/>
          <w:szCs w:val="28"/>
        </w:rPr>
        <w:t>u người sử dụng thì khả năng kết nối, tích hợp rất dễ dàng.</w:t>
      </w:r>
    </w:p>
    <w:p w14:paraId="304956C1" w14:textId="4BB8217E" w:rsidR="00483234" w:rsidRPr="003C1EE3" w:rsidRDefault="00483234" w:rsidP="004B3E6D">
      <w:pPr>
        <w:spacing w:before="120" w:after="120"/>
        <w:ind w:firstLine="567"/>
        <w:jc w:val="both"/>
        <w:rPr>
          <w:color w:val="000000"/>
          <w:sz w:val="28"/>
          <w:szCs w:val="28"/>
        </w:rPr>
      </w:pPr>
      <w:r w:rsidRPr="003C1EE3">
        <w:rPr>
          <w:color w:val="000000"/>
          <w:sz w:val="28"/>
          <w:szCs w:val="28"/>
        </w:rPr>
        <w:t xml:space="preserve">Theo tổng hợp thì có hơn 50 quốc gia đang sử dụng CKAN làm </w:t>
      </w:r>
      <w:r w:rsidR="00247095">
        <w:rPr>
          <w:color w:val="000000"/>
          <w:sz w:val="28"/>
          <w:szCs w:val="28"/>
          <w:lang w:val="en-US"/>
        </w:rPr>
        <w:t>n</w:t>
      </w:r>
      <w:r w:rsidRPr="003C1EE3">
        <w:rPr>
          <w:color w:val="000000"/>
          <w:sz w:val="28"/>
          <w:szCs w:val="28"/>
        </w:rPr>
        <w:t>ề</w:t>
      </w:r>
      <w:r w:rsidR="00247095">
        <w:rPr>
          <w:color w:val="000000"/>
          <w:sz w:val="28"/>
          <w:szCs w:val="28"/>
          <w:lang w:val="en-US"/>
        </w:rPr>
        <w:t>n</w:t>
      </w:r>
      <w:r w:rsidRPr="003C1EE3">
        <w:rPr>
          <w:color w:val="000000"/>
          <w:sz w:val="28"/>
          <w:szCs w:val="28"/>
        </w:rPr>
        <w:t xml:space="preserve"> tảng xây dựng dữ liệu mở.</w:t>
      </w:r>
    </w:p>
    <w:p w14:paraId="52E2CD26" w14:textId="4CCF5E4C" w:rsidR="00B46932" w:rsidRPr="00B46932" w:rsidRDefault="00B46932" w:rsidP="004B3E6D">
      <w:pPr>
        <w:spacing w:before="120" w:after="120"/>
        <w:ind w:firstLine="567"/>
        <w:jc w:val="both"/>
        <w:rPr>
          <w:color w:val="000000"/>
          <w:sz w:val="28"/>
          <w:szCs w:val="28"/>
          <w:lang w:val="en-US"/>
        </w:rPr>
      </w:pPr>
      <w:r>
        <w:rPr>
          <w:color w:val="000000"/>
          <w:sz w:val="28"/>
          <w:szCs w:val="28"/>
          <w:lang w:val="en-US"/>
        </w:rPr>
        <w:t>Một số kinh nghiệm rút ra về kinh nghiệm thế giới</w:t>
      </w:r>
    </w:p>
    <w:p w14:paraId="61E51B32" w14:textId="26802DF9" w:rsidR="00B46932" w:rsidRPr="003C1EE3" w:rsidRDefault="00B46932" w:rsidP="004B3E6D">
      <w:pPr>
        <w:spacing w:before="120" w:after="120"/>
        <w:ind w:firstLine="567"/>
        <w:jc w:val="both"/>
        <w:rPr>
          <w:color w:val="000000"/>
          <w:sz w:val="28"/>
          <w:szCs w:val="28"/>
        </w:rPr>
      </w:pPr>
      <w:r w:rsidRPr="003C1EE3">
        <w:rPr>
          <w:color w:val="000000"/>
          <w:sz w:val="28"/>
          <w:szCs w:val="28"/>
        </w:rPr>
        <w:t xml:space="preserve">- Việc xây dựng cổng dữ liệu </w:t>
      </w:r>
      <w:r w:rsidR="00E42CB6" w:rsidRPr="00E42CB6">
        <w:rPr>
          <w:color w:val="000000"/>
          <w:sz w:val="28"/>
          <w:szCs w:val="28"/>
        </w:rPr>
        <w:t>cung cấp dữ liệu mở</w:t>
      </w:r>
      <w:r w:rsidR="00E42CB6">
        <w:rPr>
          <w:color w:val="000000"/>
          <w:sz w:val="28"/>
          <w:szCs w:val="28"/>
          <w:lang w:val="en-US"/>
        </w:rPr>
        <w:t xml:space="preserve"> </w:t>
      </w:r>
      <w:r w:rsidRPr="003C1EE3">
        <w:rPr>
          <w:color w:val="000000"/>
          <w:sz w:val="28"/>
          <w:szCs w:val="28"/>
        </w:rPr>
        <w:t>trên thế giới diễn ra rất nhanh trong thời gian qua. Điều này thể hiện sự ưu tiên của các quốc gia trong việc mở dữ liệu của cơ quan nhà nước</w:t>
      </w:r>
      <w:r w:rsidR="00E42CB6">
        <w:rPr>
          <w:color w:val="000000"/>
          <w:sz w:val="28"/>
          <w:szCs w:val="28"/>
          <w:lang w:val="en-US"/>
        </w:rPr>
        <w:t xml:space="preserve">, tổ chức giúp </w:t>
      </w:r>
      <w:r w:rsidRPr="003C1EE3">
        <w:rPr>
          <w:color w:val="000000"/>
          <w:sz w:val="28"/>
          <w:szCs w:val="28"/>
        </w:rPr>
        <w:t>thúc đẩy chuyển đổi số trong kinh tế và xã hội, xây dựng các cộng đồng chung về chia sẻ tri thức.</w:t>
      </w:r>
    </w:p>
    <w:p w14:paraId="2D5138B0" w14:textId="4BB25A02" w:rsidR="00B46932" w:rsidRPr="003C1EE3" w:rsidRDefault="00B46932" w:rsidP="004B3E6D">
      <w:pPr>
        <w:spacing w:before="120" w:after="120"/>
        <w:ind w:firstLine="567"/>
        <w:jc w:val="both"/>
        <w:rPr>
          <w:color w:val="000000"/>
          <w:sz w:val="28"/>
          <w:szCs w:val="28"/>
        </w:rPr>
      </w:pPr>
      <w:r w:rsidRPr="003C1EE3">
        <w:rPr>
          <w:color w:val="000000"/>
          <w:sz w:val="28"/>
          <w:szCs w:val="28"/>
        </w:rPr>
        <w:t xml:space="preserve">- Hầu như các nước không tự xây dựng các nền tảng riêng mà phát triển cổng dữ liệu </w:t>
      </w:r>
      <w:r w:rsidR="00E42CB6" w:rsidRPr="00E42CB6">
        <w:rPr>
          <w:color w:val="000000"/>
          <w:sz w:val="28"/>
          <w:szCs w:val="28"/>
        </w:rPr>
        <w:t>cung cấp dữ liệu mở</w:t>
      </w:r>
      <w:r w:rsidR="00E42CB6">
        <w:rPr>
          <w:color w:val="000000"/>
          <w:sz w:val="28"/>
          <w:szCs w:val="28"/>
          <w:lang w:val="en-US"/>
        </w:rPr>
        <w:t xml:space="preserve"> </w:t>
      </w:r>
      <w:r w:rsidRPr="003C1EE3">
        <w:rPr>
          <w:color w:val="000000"/>
          <w:sz w:val="28"/>
          <w:szCs w:val="28"/>
        </w:rPr>
        <w:t>trên các nền tảng công nghệ chung.</w:t>
      </w:r>
    </w:p>
    <w:p w14:paraId="1FF88484" w14:textId="77777777" w:rsidR="00B46932" w:rsidRPr="003C1EE3" w:rsidRDefault="00B46932" w:rsidP="004B3E6D">
      <w:pPr>
        <w:spacing w:before="120" w:after="120"/>
        <w:ind w:firstLine="567"/>
        <w:jc w:val="both"/>
        <w:rPr>
          <w:color w:val="000000"/>
          <w:sz w:val="28"/>
          <w:szCs w:val="28"/>
        </w:rPr>
      </w:pPr>
      <w:r w:rsidRPr="003C1EE3">
        <w:rPr>
          <w:color w:val="000000"/>
          <w:sz w:val="28"/>
          <w:szCs w:val="28"/>
        </w:rPr>
        <w:t>- Nền tảng sử dụng chủ yếu là CKAN. Đây là một nền tảng mở, sử dụng miễn phí và hỗ trợ sự tuỳ biến đa dạng.</w:t>
      </w:r>
    </w:p>
    <w:p w14:paraId="1C0087DC" w14:textId="77777777" w:rsidR="00B46932" w:rsidRPr="003C1EE3" w:rsidRDefault="00B46932" w:rsidP="004B3E6D">
      <w:pPr>
        <w:spacing w:before="120" w:after="120"/>
        <w:ind w:firstLine="567"/>
        <w:jc w:val="both"/>
        <w:rPr>
          <w:color w:val="000000"/>
          <w:sz w:val="28"/>
          <w:szCs w:val="28"/>
        </w:rPr>
      </w:pPr>
      <w:r w:rsidRPr="003C1EE3">
        <w:rPr>
          <w:color w:val="000000"/>
          <w:sz w:val="28"/>
          <w:szCs w:val="28"/>
        </w:rPr>
        <w:t>- Một số các cổng tích hợp thêm các công nghệ phụ trợ hoặc tích hợp nhiều công nghệ, nền tảng vào một cổng để tận dụng thế mạnh của mỗi nền tảng khi phát triển các cấu thành có chức năng khác nhau.</w:t>
      </w:r>
    </w:p>
    <w:p w14:paraId="634429EF" w14:textId="2D383943" w:rsidR="000014EC" w:rsidRPr="00E42CB6" w:rsidRDefault="000014EC" w:rsidP="00E42CB6">
      <w:pPr>
        <w:pStyle w:val="Heading2"/>
        <w:tabs>
          <w:tab w:val="left" w:pos="1134"/>
        </w:tabs>
        <w:ind w:left="1134" w:hanging="567"/>
        <w:rPr>
          <w:spacing w:val="-4"/>
        </w:rPr>
      </w:pPr>
      <w:bookmarkStart w:id="23" w:name="_Toc126771494"/>
      <w:r w:rsidRPr="00E42CB6">
        <w:rPr>
          <w:spacing w:val="-4"/>
        </w:rPr>
        <w:t xml:space="preserve">Tình hình phát triển cổng dữ liệu </w:t>
      </w:r>
      <w:r w:rsidR="00E42CB6" w:rsidRPr="00E42CB6">
        <w:rPr>
          <w:spacing w:val="-4"/>
        </w:rPr>
        <w:t xml:space="preserve">cung cấp dữ liệu mở </w:t>
      </w:r>
      <w:r w:rsidRPr="00E42CB6">
        <w:rPr>
          <w:spacing w:val="-4"/>
        </w:rPr>
        <w:t>tại Việt Nam</w:t>
      </w:r>
      <w:bookmarkEnd w:id="23"/>
    </w:p>
    <w:p w14:paraId="37835F31" w14:textId="1CC26463" w:rsidR="0088052B" w:rsidRPr="00103A26" w:rsidRDefault="00E4671D" w:rsidP="004B3E6D">
      <w:pPr>
        <w:ind w:firstLine="567"/>
        <w:rPr>
          <w:i/>
          <w:sz w:val="28"/>
        </w:rPr>
      </w:pPr>
      <w:r w:rsidRPr="00103A26">
        <w:rPr>
          <w:i/>
          <w:sz w:val="28"/>
          <w:lang w:val="en-US"/>
        </w:rPr>
        <w:t xml:space="preserve">a) </w:t>
      </w:r>
      <w:r w:rsidR="0088052B" w:rsidRPr="00103A26">
        <w:rPr>
          <w:i/>
          <w:sz w:val="28"/>
        </w:rPr>
        <w:t>Cổng dữ liệu quốc gia</w:t>
      </w:r>
    </w:p>
    <w:p w14:paraId="45E7A4FB" w14:textId="21B14A25" w:rsidR="0088052B" w:rsidRPr="003C1EE3" w:rsidRDefault="0088052B" w:rsidP="004B3E6D">
      <w:pPr>
        <w:spacing w:before="120" w:after="120"/>
        <w:ind w:firstLine="567"/>
        <w:jc w:val="both"/>
        <w:rPr>
          <w:sz w:val="28"/>
          <w:szCs w:val="28"/>
          <w:lang w:val="en-US"/>
        </w:rPr>
      </w:pPr>
      <w:r w:rsidRPr="003C1EE3">
        <w:rPr>
          <w:sz w:val="28"/>
          <w:szCs w:val="28"/>
        </w:rPr>
        <w:t xml:space="preserve">Cổng dữ liệu quốc gia </w:t>
      </w:r>
      <w:r w:rsidRPr="003C1EE3">
        <w:rPr>
          <w:sz w:val="28"/>
          <w:szCs w:val="28"/>
          <w:lang w:val="en-US"/>
        </w:rPr>
        <w:t xml:space="preserve">được xác định vị trí pháp lý tại Nghị định </w:t>
      </w:r>
      <w:r w:rsidR="00F21534">
        <w:rPr>
          <w:sz w:val="28"/>
          <w:szCs w:val="28"/>
          <w:lang w:val="en-US"/>
        </w:rPr>
        <w:t xml:space="preserve">số </w:t>
      </w:r>
      <w:r w:rsidRPr="003C1EE3">
        <w:rPr>
          <w:sz w:val="28"/>
          <w:szCs w:val="28"/>
          <w:lang w:val="en-US"/>
        </w:rPr>
        <w:t xml:space="preserve">47/2020/NĐ-CP ngày </w:t>
      </w:r>
      <w:r w:rsidR="00F21534">
        <w:rPr>
          <w:sz w:val="28"/>
          <w:szCs w:val="28"/>
          <w:lang w:val="en-US"/>
        </w:rPr>
        <w:t>0</w:t>
      </w:r>
      <w:r w:rsidRPr="003C1EE3">
        <w:rPr>
          <w:sz w:val="28"/>
          <w:szCs w:val="28"/>
          <w:lang w:val="en-US"/>
        </w:rPr>
        <w:t>9/4/2022 của Chính phủ về quản lý, kết nối và chia sẻ dữ liệu số. Cổng dữ liệu quốc gia là điểm đầu mối truy cập thông tin, dữ liệu có địa chỉ data.gov.vn trên mạng Internet phục vụ việc công bố dữ liệu mở, cung cấp thông tin về chia sẻ dữ liệu của cơ quan nhà nước; cung cấp các tài liệu, dịch vụ, công cụ, ứng dụng xử lý, khai thác dữ liệu được công bố bởi các cơ quan nhà nước.</w:t>
      </w:r>
    </w:p>
    <w:p w14:paraId="62B10447" w14:textId="77777777" w:rsidR="0088052B" w:rsidRPr="003C1EE3" w:rsidRDefault="0088052B" w:rsidP="004B3E6D">
      <w:pPr>
        <w:spacing w:before="120" w:after="120"/>
        <w:ind w:firstLine="567"/>
        <w:jc w:val="both"/>
        <w:rPr>
          <w:sz w:val="28"/>
          <w:szCs w:val="28"/>
          <w:lang w:val="en-US"/>
        </w:rPr>
      </w:pPr>
      <w:r w:rsidRPr="003C1EE3">
        <w:rPr>
          <w:sz w:val="28"/>
          <w:szCs w:val="28"/>
          <w:lang w:val="en-US"/>
        </w:rPr>
        <w:t>Chức năng của Cổng dữ liệu quốc gia:</w:t>
      </w:r>
    </w:p>
    <w:p w14:paraId="3BFE027E" w14:textId="77777777" w:rsidR="0088052B" w:rsidRPr="003C1EE3" w:rsidRDefault="0088052B" w:rsidP="004B3E6D">
      <w:pPr>
        <w:numPr>
          <w:ilvl w:val="0"/>
          <w:numId w:val="9"/>
        </w:numPr>
        <w:spacing w:before="120" w:after="120"/>
        <w:ind w:left="0" w:firstLine="567"/>
        <w:jc w:val="both"/>
        <w:rPr>
          <w:sz w:val="28"/>
          <w:szCs w:val="28"/>
          <w:lang w:val="en-US"/>
        </w:rPr>
      </w:pPr>
      <w:r w:rsidRPr="003C1EE3">
        <w:rPr>
          <w:sz w:val="28"/>
          <w:szCs w:val="28"/>
          <w:lang w:val="en-US"/>
        </w:rPr>
        <w:lastRenderedPageBreak/>
        <w:t>Là đầu mối cung cấp dữ liệu mở của các cơ quan nhà nước trên môi trường mạng nhằm tăng cường tính minh bạch trong hoạt động của Chính phủ và thúc đẩy sáng tạo, phát triển kinh tế, xã hội.</w:t>
      </w:r>
    </w:p>
    <w:p w14:paraId="1AB2686D" w14:textId="77777777" w:rsidR="0088052B" w:rsidRPr="003C1EE3" w:rsidRDefault="0088052B" w:rsidP="004B3E6D">
      <w:pPr>
        <w:numPr>
          <w:ilvl w:val="0"/>
          <w:numId w:val="9"/>
        </w:numPr>
        <w:spacing w:before="120" w:after="120"/>
        <w:ind w:left="0" w:firstLine="567"/>
        <w:jc w:val="both"/>
        <w:rPr>
          <w:sz w:val="28"/>
          <w:szCs w:val="28"/>
          <w:lang w:val="en-US"/>
        </w:rPr>
      </w:pPr>
      <w:r w:rsidRPr="003C1EE3">
        <w:rPr>
          <w:sz w:val="28"/>
          <w:szCs w:val="28"/>
          <w:lang w:val="en-US"/>
        </w:rPr>
        <w:t>Là đầu mối cung cấp hỗ trợ kỹ thuật, giám sát tình hình kết nối, chia sẻ dữ liệu giữa các hệ thống thông tin trong cơ quan nhà nước.</w:t>
      </w:r>
    </w:p>
    <w:p w14:paraId="495CF078" w14:textId="77777777" w:rsidR="0088052B" w:rsidRPr="003C1EE3" w:rsidRDefault="0088052B" w:rsidP="004B3E6D">
      <w:pPr>
        <w:numPr>
          <w:ilvl w:val="0"/>
          <w:numId w:val="9"/>
        </w:numPr>
        <w:spacing w:before="120" w:after="120"/>
        <w:ind w:left="0" w:firstLine="567"/>
        <w:jc w:val="both"/>
        <w:rPr>
          <w:sz w:val="28"/>
          <w:szCs w:val="28"/>
          <w:lang w:val="en-US"/>
        </w:rPr>
      </w:pPr>
      <w:r w:rsidRPr="003C1EE3">
        <w:rPr>
          <w:sz w:val="28"/>
          <w:szCs w:val="28"/>
          <w:lang w:val="en-US"/>
        </w:rPr>
        <w:t>Cơ quan nhà nước có trách nhiệm theo dõi, đăng ký và cung cấp thông tin về dữ liệu, dữ liệu mở; quản lý dữ liệu mở; khả năng chia sẻ dữ liệu và nhu cầu khai thác dữ liệu trên Cổng dữ liệu quốc gia.</w:t>
      </w:r>
    </w:p>
    <w:p w14:paraId="0D820164" w14:textId="77777777" w:rsidR="0088052B" w:rsidRPr="003C1EE3" w:rsidRDefault="0088052B" w:rsidP="004B3E6D">
      <w:pPr>
        <w:numPr>
          <w:ilvl w:val="0"/>
          <w:numId w:val="9"/>
        </w:numPr>
        <w:spacing w:before="120" w:after="120"/>
        <w:ind w:left="0" w:firstLine="567"/>
        <w:jc w:val="both"/>
        <w:rPr>
          <w:sz w:val="28"/>
          <w:szCs w:val="28"/>
          <w:lang w:val="en-US"/>
        </w:rPr>
      </w:pPr>
      <w:r w:rsidRPr="003C1EE3">
        <w:rPr>
          <w:sz w:val="28"/>
          <w:szCs w:val="28"/>
          <w:lang w:val="en-US"/>
        </w:rPr>
        <w:t>Ngoài cung cấp dữ liệu mở, Cổng dữ liệu quốc gia bao gồm cả Hệ thống quản lý dịch vụ chia sẻ dữ liệu để quản lý các dịch vụ chia sẻ dữ liệu, giao dịch dữ liệu trong cơ quan nhà nước.</w:t>
      </w:r>
    </w:p>
    <w:p w14:paraId="4F7C0BFB" w14:textId="77777777" w:rsidR="0088052B" w:rsidRPr="003C1EE3" w:rsidRDefault="0088052B" w:rsidP="004B3E6D">
      <w:pPr>
        <w:numPr>
          <w:ilvl w:val="0"/>
          <w:numId w:val="9"/>
        </w:numPr>
        <w:spacing w:before="120" w:after="120"/>
        <w:ind w:left="0" w:firstLine="567"/>
        <w:jc w:val="both"/>
        <w:rPr>
          <w:sz w:val="28"/>
          <w:szCs w:val="28"/>
          <w:lang w:val="en-US"/>
        </w:rPr>
      </w:pPr>
      <w:r w:rsidRPr="003C1EE3">
        <w:rPr>
          <w:sz w:val="28"/>
          <w:szCs w:val="28"/>
          <w:lang w:val="en-US"/>
        </w:rPr>
        <w:t>Đáp ứng các yêu cầu khác liên quan đến quản trị dữ liệu của cơ quan nhà nước.</w:t>
      </w:r>
    </w:p>
    <w:p w14:paraId="64E46DEE" w14:textId="701544FF" w:rsidR="0088052B" w:rsidRPr="003C1EE3" w:rsidRDefault="0088052B" w:rsidP="004B3E6D">
      <w:pPr>
        <w:spacing w:before="120" w:after="120"/>
        <w:ind w:firstLine="567"/>
        <w:jc w:val="both"/>
        <w:rPr>
          <w:sz w:val="28"/>
          <w:szCs w:val="28"/>
          <w:lang w:val="en-US"/>
        </w:rPr>
      </w:pPr>
      <w:r w:rsidRPr="003C1EE3">
        <w:rPr>
          <w:sz w:val="28"/>
          <w:szCs w:val="28"/>
          <w:lang w:val="en-US"/>
        </w:rPr>
        <w:t xml:space="preserve"> Hiện nay, Cổng dữ liệu quốc gia mới được thiết lập ban đầu tại </w:t>
      </w:r>
      <w:hyperlink r:id="rId11" w:history="1">
        <w:r w:rsidRPr="00BB197A">
          <w:rPr>
            <w:rStyle w:val="Hyperlink"/>
            <w:color w:val="auto"/>
            <w:sz w:val="28"/>
            <w:szCs w:val="28"/>
            <w:u w:val="none"/>
            <w:lang w:val="en-US"/>
          </w:rPr>
          <w:t>http://data.gov.vn</w:t>
        </w:r>
      </w:hyperlink>
      <w:r w:rsidRPr="00BB197A">
        <w:rPr>
          <w:sz w:val="28"/>
          <w:szCs w:val="28"/>
          <w:lang w:val="en-US"/>
        </w:rPr>
        <w:t xml:space="preserve">; thành phần cổng dữ liệu </w:t>
      </w:r>
      <w:r w:rsidR="00F21534">
        <w:rPr>
          <w:sz w:val="28"/>
          <w:szCs w:val="28"/>
          <w:lang w:val="en-US"/>
        </w:rPr>
        <w:t xml:space="preserve">cung cấp dữ liệu </w:t>
      </w:r>
      <w:r w:rsidRPr="00BB197A">
        <w:rPr>
          <w:sz w:val="28"/>
          <w:szCs w:val="28"/>
          <w:lang w:val="en-US"/>
        </w:rPr>
        <w:t xml:space="preserve">mở tại </w:t>
      </w:r>
      <w:hyperlink r:id="rId12" w:history="1">
        <w:r w:rsidRPr="00BB197A">
          <w:rPr>
            <w:rStyle w:val="Hyperlink"/>
            <w:color w:val="auto"/>
            <w:sz w:val="28"/>
            <w:szCs w:val="28"/>
            <w:u w:val="none"/>
            <w:lang w:val="en-US"/>
          </w:rPr>
          <w:t>http://open.data.gov.vn</w:t>
        </w:r>
      </w:hyperlink>
      <w:r w:rsidR="00BB197A">
        <w:rPr>
          <w:rStyle w:val="Hyperlink"/>
          <w:color w:val="auto"/>
          <w:sz w:val="28"/>
          <w:szCs w:val="28"/>
          <w:u w:val="none"/>
          <w:lang w:val="en-US"/>
        </w:rPr>
        <w:t>.</w:t>
      </w:r>
      <w:r w:rsidRPr="00BB197A">
        <w:rPr>
          <w:sz w:val="28"/>
          <w:szCs w:val="28"/>
          <w:lang w:val="en-US"/>
        </w:rPr>
        <w:t xml:space="preserve"> </w:t>
      </w:r>
    </w:p>
    <w:p w14:paraId="2A5A23D2" w14:textId="4DD0ECB0" w:rsidR="0088052B" w:rsidRPr="003C1EE3" w:rsidRDefault="0088052B" w:rsidP="004B3E6D">
      <w:pPr>
        <w:spacing w:before="120" w:after="120"/>
        <w:ind w:firstLine="567"/>
        <w:jc w:val="both"/>
        <w:rPr>
          <w:sz w:val="28"/>
          <w:szCs w:val="28"/>
          <w:lang w:val="en-US"/>
        </w:rPr>
      </w:pPr>
      <w:r w:rsidRPr="003C1EE3">
        <w:rPr>
          <w:sz w:val="28"/>
          <w:szCs w:val="28"/>
          <w:lang w:val="en-US"/>
        </w:rPr>
        <w:t>Công nghệ sử dụng cho cổng dữ liệu quốc gia tại thời điểm thử nghiệm là CKAN; đã kết nối liên thông với Cổng dữ liệu iTrithuc để trao đổi dữ liệu đặc tả.</w:t>
      </w:r>
    </w:p>
    <w:p w14:paraId="5F1CF964" w14:textId="5C37FEC5" w:rsidR="0088052B" w:rsidRPr="003C1EE3" w:rsidRDefault="0088052B" w:rsidP="004B3E6D">
      <w:pPr>
        <w:spacing w:before="120" w:after="120"/>
        <w:ind w:firstLine="567"/>
        <w:jc w:val="both"/>
        <w:rPr>
          <w:sz w:val="28"/>
          <w:szCs w:val="28"/>
          <w:lang w:val="en-US"/>
        </w:rPr>
      </w:pPr>
      <w:r w:rsidRPr="003C1EE3">
        <w:rPr>
          <w:sz w:val="28"/>
          <w:szCs w:val="28"/>
          <w:lang w:val="en-US"/>
        </w:rPr>
        <w:t>Cổng dữ liệu đã có hơn 10</w:t>
      </w:r>
      <w:r w:rsidR="00247095">
        <w:rPr>
          <w:sz w:val="28"/>
          <w:szCs w:val="28"/>
          <w:lang w:val="en-US"/>
        </w:rPr>
        <w:t>.</w:t>
      </w:r>
      <w:r w:rsidRPr="003C1EE3">
        <w:rPr>
          <w:sz w:val="28"/>
          <w:szCs w:val="28"/>
          <w:lang w:val="en-US"/>
        </w:rPr>
        <w:t>600 tập dữ liệu mở đã được cung cấp.</w:t>
      </w:r>
    </w:p>
    <w:p w14:paraId="759863D1" w14:textId="7AFDD419" w:rsidR="0088052B" w:rsidRPr="00103A26" w:rsidRDefault="000B0DCC" w:rsidP="004B3E6D">
      <w:pPr>
        <w:ind w:firstLine="567"/>
        <w:rPr>
          <w:i/>
          <w:sz w:val="28"/>
          <w:lang w:val="en-US"/>
        </w:rPr>
      </w:pPr>
      <w:r w:rsidRPr="00103A26">
        <w:rPr>
          <w:i/>
          <w:sz w:val="28"/>
          <w:lang w:val="en-US"/>
        </w:rPr>
        <w:t xml:space="preserve">b) </w:t>
      </w:r>
      <w:r w:rsidR="0088052B" w:rsidRPr="00103A26">
        <w:rPr>
          <w:i/>
          <w:sz w:val="28"/>
          <w:lang w:val="en-US"/>
        </w:rPr>
        <w:t>Cổng dữ liệu Thành phố Hồ Chí Minh</w:t>
      </w:r>
    </w:p>
    <w:p w14:paraId="381D1024" w14:textId="77777777" w:rsidR="00F21534" w:rsidRDefault="0088052B" w:rsidP="004B3E6D">
      <w:pPr>
        <w:spacing w:before="120" w:after="120"/>
        <w:ind w:firstLine="567"/>
        <w:jc w:val="both"/>
        <w:rPr>
          <w:sz w:val="28"/>
          <w:szCs w:val="28"/>
          <w:lang w:val="en-US"/>
        </w:rPr>
      </w:pPr>
      <w:r w:rsidRPr="003C1EE3">
        <w:rPr>
          <w:sz w:val="28"/>
          <w:szCs w:val="28"/>
          <w:lang w:val="en-US"/>
        </w:rPr>
        <w:t xml:space="preserve">Cổng dữ liệu của Thành phố Hồ Chí Minh được công bố trên mạng Internet tại địa chỉ </w:t>
      </w:r>
      <w:hyperlink r:id="rId13" w:history="1">
        <w:r w:rsidRPr="00BB197A">
          <w:rPr>
            <w:rStyle w:val="Hyperlink"/>
            <w:color w:val="auto"/>
            <w:sz w:val="28"/>
            <w:szCs w:val="28"/>
            <w:u w:val="none"/>
            <w:lang w:val="en-US"/>
          </w:rPr>
          <w:t>https://opendata.hochiminhcity.gov.vn/</w:t>
        </w:r>
      </w:hyperlink>
      <w:r w:rsidRPr="00BB197A">
        <w:rPr>
          <w:sz w:val="28"/>
          <w:szCs w:val="28"/>
          <w:lang w:val="en-US"/>
        </w:rPr>
        <w:t xml:space="preserve">. </w:t>
      </w:r>
      <w:r w:rsidRPr="003C1EE3">
        <w:rPr>
          <w:sz w:val="28"/>
          <w:szCs w:val="28"/>
          <w:lang w:val="en-US"/>
        </w:rPr>
        <w:t xml:space="preserve">Cổng dữ liệu </w:t>
      </w:r>
      <w:r w:rsidR="00F21534">
        <w:rPr>
          <w:sz w:val="28"/>
          <w:szCs w:val="28"/>
          <w:lang w:val="en-US"/>
        </w:rPr>
        <w:t xml:space="preserve">cung cấp dữ liệu </w:t>
      </w:r>
      <w:r w:rsidRPr="003C1EE3">
        <w:rPr>
          <w:sz w:val="28"/>
          <w:szCs w:val="28"/>
          <w:lang w:val="en-US"/>
        </w:rPr>
        <w:t>mở cũng là một thành phần của k</w:t>
      </w:r>
      <w:r w:rsidRPr="003C1EE3">
        <w:rPr>
          <w:sz w:val="28"/>
          <w:szCs w:val="28"/>
        </w:rPr>
        <w:t>ho dữ liệu dùng chung của Thành phố Hồ Chí Minh</w:t>
      </w:r>
      <w:r w:rsidRPr="003C1EE3">
        <w:rPr>
          <w:sz w:val="28"/>
          <w:szCs w:val="28"/>
          <w:lang w:val="en-US"/>
        </w:rPr>
        <w:t xml:space="preserve">. </w:t>
      </w:r>
    </w:p>
    <w:p w14:paraId="723A37BE" w14:textId="3A2B4577" w:rsidR="0088052B" w:rsidRPr="003C1EE3" w:rsidRDefault="0088052B" w:rsidP="004B3E6D">
      <w:pPr>
        <w:spacing w:before="120" w:after="120"/>
        <w:ind w:firstLine="567"/>
        <w:jc w:val="both"/>
        <w:rPr>
          <w:sz w:val="28"/>
          <w:szCs w:val="28"/>
        </w:rPr>
      </w:pPr>
      <w:r w:rsidRPr="003C1EE3">
        <w:rPr>
          <w:sz w:val="28"/>
          <w:szCs w:val="28"/>
          <w:lang w:val="en-US"/>
        </w:rPr>
        <w:t>Đây là</w:t>
      </w:r>
      <w:r w:rsidRPr="003C1EE3">
        <w:rPr>
          <w:sz w:val="28"/>
          <w:szCs w:val="28"/>
        </w:rPr>
        <w:t xml:space="preserve"> là nền tảng quan trọng trong việc triển khai xây dựng đô thị thông minh; phục vụ triển khai các hệ thống thông tin, ứng dụng phục vụ người dân, doanh nghiệp và công tác quản lý, chỉ đạo điều hành của thành phố, đồng thời đây là nguồn cung cấp dữ liệu làm cơ sở phát triển Hệ sinh thái dữ liệu mở cho </w:t>
      </w:r>
      <w:r w:rsidR="00F21534" w:rsidRPr="003C1EE3">
        <w:rPr>
          <w:sz w:val="28"/>
          <w:szCs w:val="28"/>
        </w:rPr>
        <w:t>Thành phố Hồ Chí Minh</w:t>
      </w:r>
      <w:r w:rsidRPr="003C1EE3">
        <w:rPr>
          <w:sz w:val="28"/>
          <w:szCs w:val="28"/>
        </w:rPr>
        <w:t>.</w:t>
      </w:r>
    </w:p>
    <w:p w14:paraId="3E7966BD" w14:textId="2CE98BD3" w:rsidR="0088052B" w:rsidRPr="003C1EE3" w:rsidRDefault="0088052B" w:rsidP="004B3E6D">
      <w:pPr>
        <w:spacing w:before="120" w:after="120"/>
        <w:ind w:firstLine="567"/>
        <w:jc w:val="both"/>
        <w:rPr>
          <w:sz w:val="28"/>
          <w:szCs w:val="28"/>
        </w:rPr>
      </w:pPr>
      <w:r w:rsidRPr="003C1EE3">
        <w:rPr>
          <w:sz w:val="28"/>
          <w:szCs w:val="28"/>
        </w:rPr>
        <w:t xml:space="preserve">Cổng dữ liệu </w:t>
      </w:r>
      <w:r w:rsidR="00E42CB6" w:rsidRPr="00E42CB6">
        <w:rPr>
          <w:sz w:val="28"/>
          <w:szCs w:val="28"/>
        </w:rPr>
        <w:t>cung cấp dữ liệu mở</w:t>
      </w:r>
      <w:r w:rsidRPr="003C1EE3">
        <w:rPr>
          <w:sz w:val="28"/>
          <w:szCs w:val="28"/>
        </w:rPr>
        <w:t xml:space="preserve"> của Thành phố Hồ Chí Minh được phát triển để tạo ra phương thức chia sẻ tài nguyên dữ liệu từ Kho dữ liệu dùng chung với người dân, doanh nghiệp và tổ chức.</w:t>
      </w:r>
    </w:p>
    <w:p w14:paraId="52673E18" w14:textId="3DFA978F" w:rsidR="0088052B" w:rsidRPr="003C1EE3" w:rsidRDefault="0088052B" w:rsidP="00E42CB6">
      <w:pPr>
        <w:spacing w:before="120" w:after="120"/>
        <w:ind w:firstLine="567"/>
        <w:jc w:val="both"/>
        <w:rPr>
          <w:sz w:val="28"/>
          <w:szCs w:val="28"/>
        </w:rPr>
      </w:pPr>
      <w:r w:rsidRPr="003C1EE3">
        <w:rPr>
          <w:sz w:val="28"/>
          <w:szCs w:val="28"/>
        </w:rPr>
        <w:t xml:space="preserve">Thông qua Cổng dữ liệu </w:t>
      </w:r>
      <w:r w:rsidR="00E42CB6" w:rsidRPr="00E42CB6">
        <w:rPr>
          <w:sz w:val="28"/>
          <w:szCs w:val="28"/>
        </w:rPr>
        <w:t>cung cấp dữ liệu mở</w:t>
      </w:r>
      <w:r w:rsidRPr="003C1EE3">
        <w:rPr>
          <w:sz w:val="28"/>
          <w:szCs w:val="28"/>
        </w:rPr>
        <w:t xml:space="preserve">, Thành phố </w:t>
      </w:r>
      <w:r w:rsidRPr="00E42CB6">
        <w:rPr>
          <w:sz w:val="28"/>
          <w:szCs w:val="28"/>
        </w:rPr>
        <w:t xml:space="preserve">thúc đẩy </w:t>
      </w:r>
      <w:r w:rsidRPr="003C1EE3">
        <w:rPr>
          <w:sz w:val="28"/>
          <w:szCs w:val="28"/>
        </w:rPr>
        <w:t>người dân, doanh nghiệp và tổ chức:</w:t>
      </w:r>
    </w:p>
    <w:p w14:paraId="5DC60BF6" w14:textId="77777777" w:rsidR="0088052B" w:rsidRPr="003C1EE3" w:rsidRDefault="0088052B" w:rsidP="004B3E6D">
      <w:pPr>
        <w:numPr>
          <w:ilvl w:val="0"/>
          <w:numId w:val="8"/>
        </w:numPr>
        <w:spacing w:before="120" w:after="120"/>
        <w:ind w:left="0" w:firstLine="567"/>
        <w:jc w:val="both"/>
        <w:rPr>
          <w:sz w:val="28"/>
          <w:szCs w:val="28"/>
        </w:rPr>
      </w:pPr>
      <w:r w:rsidRPr="003C1EE3">
        <w:rPr>
          <w:sz w:val="28"/>
          <w:szCs w:val="28"/>
        </w:rPr>
        <w:t>Tham gia giám sát, quản lý các mặt hoạt động của chính quyền, xã hội;</w:t>
      </w:r>
    </w:p>
    <w:p w14:paraId="11C5D621" w14:textId="77777777" w:rsidR="0088052B" w:rsidRPr="003C1EE3" w:rsidRDefault="0088052B" w:rsidP="004B3E6D">
      <w:pPr>
        <w:numPr>
          <w:ilvl w:val="0"/>
          <w:numId w:val="8"/>
        </w:numPr>
        <w:spacing w:before="120" w:after="120"/>
        <w:ind w:left="0" w:firstLine="567"/>
        <w:jc w:val="both"/>
        <w:rPr>
          <w:sz w:val="28"/>
          <w:szCs w:val="28"/>
        </w:rPr>
      </w:pPr>
      <w:r w:rsidRPr="003C1EE3">
        <w:rPr>
          <w:sz w:val="28"/>
          <w:szCs w:val="28"/>
        </w:rPr>
        <w:t>Sử dụng dữ liệu mở để tạo ra sản phẩm giá trị mới đóng góp cho hệ sinh thái ứng dụng, tiện ích của Thành phố để phục vụ người dân tốt hơn;</w:t>
      </w:r>
    </w:p>
    <w:p w14:paraId="6DB469D5" w14:textId="70FF9522" w:rsidR="0088052B" w:rsidRPr="003C1EE3" w:rsidRDefault="0088052B" w:rsidP="004B3E6D">
      <w:pPr>
        <w:numPr>
          <w:ilvl w:val="0"/>
          <w:numId w:val="8"/>
        </w:numPr>
        <w:spacing w:before="120" w:after="120"/>
        <w:ind w:left="0" w:firstLine="567"/>
        <w:jc w:val="both"/>
        <w:rPr>
          <w:sz w:val="28"/>
          <w:szCs w:val="28"/>
        </w:rPr>
      </w:pPr>
      <w:r w:rsidRPr="003C1EE3">
        <w:rPr>
          <w:sz w:val="28"/>
          <w:szCs w:val="28"/>
        </w:rPr>
        <w:t>Góp phần thúc đẩy phát triển hệ sinh thái khởi nghiệp sáng tạo, phát triển nền kinh tế số của Thành phố</w:t>
      </w:r>
      <w:r w:rsidR="00E42CB6">
        <w:rPr>
          <w:sz w:val="28"/>
          <w:szCs w:val="28"/>
          <w:lang w:val="en-US"/>
        </w:rPr>
        <w:t>;</w:t>
      </w:r>
    </w:p>
    <w:p w14:paraId="3D4CF2E9" w14:textId="77777777" w:rsidR="0088052B" w:rsidRPr="003C1EE3" w:rsidRDefault="0088052B" w:rsidP="004B3E6D">
      <w:pPr>
        <w:numPr>
          <w:ilvl w:val="0"/>
          <w:numId w:val="8"/>
        </w:numPr>
        <w:spacing w:before="120" w:after="120"/>
        <w:ind w:left="0" w:firstLine="567"/>
        <w:jc w:val="both"/>
        <w:rPr>
          <w:sz w:val="28"/>
          <w:szCs w:val="28"/>
        </w:rPr>
      </w:pPr>
      <w:r w:rsidRPr="003C1EE3">
        <w:rPr>
          <w:sz w:val="28"/>
          <w:szCs w:val="28"/>
        </w:rPr>
        <w:lastRenderedPageBreak/>
        <w:t>Đóng góp dữ liệu được hình thành trong quá trình khai thác để phát triển Hệ sinh thái dữ liệu mở của Thành phố.</w:t>
      </w:r>
    </w:p>
    <w:p w14:paraId="4C0FA917" w14:textId="2AEF5EAB" w:rsidR="0088052B" w:rsidRPr="003C1EE3" w:rsidRDefault="0088052B" w:rsidP="004B3E6D">
      <w:pPr>
        <w:spacing w:before="120" w:after="120"/>
        <w:ind w:firstLine="567"/>
        <w:jc w:val="both"/>
        <w:rPr>
          <w:sz w:val="28"/>
          <w:szCs w:val="28"/>
        </w:rPr>
      </w:pPr>
      <w:r w:rsidRPr="003C1EE3">
        <w:rPr>
          <w:sz w:val="28"/>
          <w:szCs w:val="28"/>
        </w:rPr>
        <w:t xml:space="preserve">Cổng dữ liệu </w:t>
      </w:r>
      <w:r w:rsidR="00E42CB6" w:rsidRPr="00E42CB6">
        <w:rPr>
          <w:sz w:val="28"/>
          <w:szCs w:val="28"/>
        </w:rPr>
        <w:t>cung cấp dữ liệu mở</w:t>
      </w:r>
      <w:r w:rsidRPr="003C1EE3">
        <w:rPr>
          <w:sz w:val="28"/>
          <w:szCs w:val="28"/>
        </w:rPr>
        <w:t xml:space="preserve"> Thành phố </w:t>
      </w:r>
      <w:r w:rsidR="0058338F" w:rsidRPr="003C1EE3">
        <w:rPr>
          <w:sz w:val="28"/>
          <w:szCs w:val="28"/>
          <w:lang w:val="en-US"/>
        </w:rPr>
        <w:t xml:space="preserve">Hồ Chí Minh </w:t>
      </w:r>
      <w:r w:rsidRPr="003C1EE3">
        <w:rPr>
          <w:sz w:val="28"/>
          <w:szCs w:val="28"/>
        </w:rPr>
        <w:t xml:space="preserve">được phân thành 6 chủ đề bao gồm: Đầu tư, Y tế; Thị trường, Môi trường; Khí </w:t>
      </w:r>
      <w:r w:rsidR="00247095">
        <w:rPr>
          <w:sz w:val="28"/>
          <w:szCs w:val="28"/>
          <w:lang w:val="en-US"/>
        </w:rPr>
        <w:t>h</w:t>
      </w:r>
      <w:r w:rsidRPr="003C1EE3">
        <w:rPr>
          <w:sz w:val="28"/>
          <w:szCs w:val="28"/>
        </w:rPr>
        <w:t xml:space="preserve">ậu, </w:t>
      </w:r>
      <w:r w:rsidR="00247095">
        <w:rPr>
          <w:sz w:val="28"/>
          <w:szCs w:val="28"/>
          <w:lang w:val="en-US"/>
        </w:rPr>
        <w:t>G</w:t>
      </w:r>
      <w:r w:rsidRPr="003C1EE3">
        <w:rPr>
          <w:sz w:val="28"/>
          <w:szCs w:val="28"/>
        </w:rPr>
        <w:t>iáo dục.</w:t>
      </w:r>
    </w:p>
    <w:p w14:paraId="0FD6A609" w14:textId="3491D9CA" w:rsidR="0088052B" w:rsidRPr="003C1EE3" w:rsidRDefault="0088052B" w:rsidP="004B3E6D">
      <w:pPr>
        <w:spacing w:before="120" w:after="120"/>
        <w:ind w:firstLine="567"/>
        <w:jc w:val="both"/>
        <w:rPr>
          <w:sz w:val="28"/>
          <w:szCs w:val="28"/>
        </w:rPr>
      </w:pPr>
      <w:r w:rsidRPr="003C1EE3">
        <w:rPr>
          <w:sz w:val="28"/>
          <w:szCs w:val="28"/>
        </w:rPr>
        <w:t xml:space="preserve">Hiện tại, Cổng dữ liệu </w:t>
      </w:r>
      <w:r w:rsidR="00E42CB6" w:rsidRPr="00E42CB6">
        <w:rPr>
          <w:sz w:val="28"/>
          <w:szCs w:val="28"/>
        </w:rPr>
        <w:t>cung cấp dữ liệu mở</w:t>
      </w:r>
      <w:r w:rsidRPr="003C1EE3">
        <w:rPr>
          <w:sz w:val="28"/>
          <w:szCs w:val="28"/>
        </w:rPr>
        <w:t xml:space="preserve"> </w:t>
      </w:r>
      <w:r w:rsidR="00247095" w:rsidRPr="003C1EE3">
        <w:rPr>
          <w:sz w:val="28"/>
          <w:szCs w:val="28"/>
        </w:rPr>
        <w:t xml:space="preserve">Thành phố </w:t>
      </w:r>
      <w:r w:rsidR="0058338F" w:rsidRPr="003C1EE3">
        <w:rPr>
          <w:sz w:val="28"/>
          <w:szCs w:val="28"/>
          <w:lang w:val="en-US"/>
        </w:rPr>
        <w:t xml:space="preserve">Hồ Chí Minh </w:t>
      </w:r>
      <w:r w:rsidRPr="003C1EE3">
        <w:rPr>
          <w:sz w:val="28"/>
          <w:szCs w:val="28"/>
        </w:rPr>
        <w:t xml:space="preserve">cung cấp dữ liệu còn khiêm tốn, mới chỉ có 8 tập dữ liệu được công bố. </w:t>
      </w:r>
    </w:p>
    <w:p w14:paraId="38AC501B" w14:textId="016D52C1" w:rsidR="0088052B" w:rsidRPr="003C1EE3" w:rsidRDefault="0088052B" w:rsidP="004B3E6D">
      <w:pPr>
        <w:spacing w:before="120" w:after="120"/>
        <w:ind w:firstLine="567"/>
        <w:jc w:val="both"/>
        <w:rPr>
          <w:sz w:val="28"/>
          <w:szCs w:val="28"/>
          <w:lang w:val="en-US"/>
        </w:rPr>
      </w:pPr>
      <w:r w:rsidRPr="003C1EE3">
        <w:rPr>
          <w:sz w:val="28"/>
          <w:szCs w:val="28"/>
          <w:lang w:val="en-US"/>
        </w:rPr>
        <w:t xml:space="preserve">Khảo sát sơ bộ cho thấy, Cổng dữ liệu </w:t>
      </w:r>
      <w:r w:rsidR="00E42CB6" w:rsidRPr="00E42CB6">
        <w:rPr>
          <w:sz w:val="28"/>
          <w:szCs w:val="28"/>
          <w:lang w:val="en-US"/>
        </w:rPr>
        <w:t>cung cấp dữ liệu mở</w:t>
      </w:r>
      <w:r w:rsidRPr="003C1EE3">
        <w:rPr>
          <w:sz w:val="28"/>
          <w:szCs w:val="28"/>
          <w:lang w:val="en-US"/>
        </w:rPr>
        <w:t xml:space="preserve"> Thành phố Hồ Chí Minh sử dụng nền tảng CKAN để phát triển. Do đó, đặc tả dữ liệu mở được sử dụng theo sự hỗ trợ của CKAN.</w:t>
      </w:r>
    </w:p>
    <w:p w14:paraId="4589F56C" w14:textId="5B9F202A" w:rsidR="0088052B" w:rsidRPr="00103A26" w:rsidRDefault="000B0DCC" w:rsidP="004B3E6D">
      <w:pPr>
        <w:ind w:firstLine="567"/>
        <w:rPr>
          <w:i/>
          <w:sz w:val="28"/>
          <w:lang w:val="en-US"/>
        </w:rPr>
      </w:pPr>
      <w:r w:rsidRPr="00103A26">
        <w:rPr>
          <w:i/>
          <w:sz w:val="28"/>
          <w:lang w:val="en-US"/>
        </w:rPr>
        <w:t xml:space="preserve">c) </w:t>
      </w:r>
      <w:r w:rsidR="0088052B" w:rsidRPr="00103A26">
        <w:rPr>
          <w:i/>
          <w:sz w:val="28"/>
          <w:lang w:val="en-US"/>
        </w:rPr>
        <w:t>Cổng dữ liệu Đà Nẵng</w:t>
      </w:r>
    </w:p>
    <w:p w14:paraId="5899135D" w14:textId="41DAFF88" w:rsidR="0088052B" w:rsidRPr="003C1EE3" w:rsidRDefault="0088052B" w:rsidP="004B3E6D">
      <w:pPr>
        <w:spacing w:before="120" w:after="120"/>
        <w:ind w:firstLine="567"/>
        <w:jc w:val="both"/>
        <w:rPr>
          <w:sz w:val="28"/>
          <w:szCs w:val="28"/>
        </w:rPr>
      </w:pPr>
      <w:r w:rsidRPr="003C1EE3">
        <w:rPr>
          <w:sz w:val="28"/>
          <w:szCs w:val="28"/>
        </w:rPr>
        <w:t xml:space="preserve">Cổng dịch vụ </w:t>
      </w:r>
      <w:r w:rsidR="00E42CB6" w:rsidRPr="00E42CB6">
        <w:rPr>
          <w:sz w:val="28"/>
          <w:szCs w:val="28"/>
        </w:rPr>
        <w:t xml:space="preserve">dữ liệu </w:t>
      </w:r>
      <w:r w:rsidR="00E42CB6">
        <w:rPr>
          <w:sz w:val="28"/>
          <w:szCs w:val="28"/>
          <w:lang w:val="en-US"/>
        </w:rPr>
        <w:t xml:space="preserve">Thành phố </w:t>
      </w:r>
      <w:r w:rsidR="00247095" w:rsidRPr="000B0DCC">
        <w:rPr>
          <w:sz w:val="28"/>
          <w:lang w:val="en-US"/>
        </w:rPr>
        <w:t>Đà Nẵng</w:t>
      </w:r>
      <w:r w:rsidR="00247095">
        <w:rPr>
          <w:sz w:val="28"/>
          <w:lang w:val="en-US"/>
        </w:rPr>
        <w:t xml:space="preserve"> </w:t>
      </w:r>
      <w:r w:rsidRPr="003C1EE3">
        <w:rPr>
          <w:sz w:val="28"/>
          <w:szCs w:val="28"/>
          <w:lang w:val="en-US"/>
        </w:rPr>
        <w:t xml:space="preserve">bao gồm chức năng của Cổng dữ liệu </w:t>
      </w:r>
      <w:r w:rsidR="00E42CB6" w:rsidRPr="00E42CB6">
        <w:rPr>
          <w:sz w:val="28"/>
          <w:szCs w:val="28"/>
          <w:lang w:val="en-US"/>
        </w:rPr>
        <w:t>cung cấp dữ liệu mở</w:t>
      </w:r>
      <w:r w:rsidRPr="003C1EE3">
        <w:rPr>
          <w:sz w:val="28"/>
          <w:szCs w:val="28"/>
        </w:rPr>
        <w:t xml:space="preserve"> là một dự án Công nghệ thông tin của Sở Thông tin và Truyền thông thành phố Đà Nẵng. </w:t>
      </w:r>
      <w:r w:rsidRPr="003C1EE3">
        <w:rPr>
          <w:sz w:val="28"/>
          <w:szCs w:val="28"/>
          <w:lang w:val="en-US"/>
        </w:rPr>
        <w:t xml:space="preserve">Mục tiêu xây dựng Cổng </w:t>
      </w:r>
      <w:r w:rsidR="00E42CB6" w:rsidRPr="003C1EE3">
        <w:rPr>
          <w:sz w:val="28"/>
          <w:szCs w:val="28"/>
        </w:rPr>
        <w:t xml:space="preserve">dịch vụ </w:t>
      </w:r>
      <w:r w:rsidR="00E42CB6" w:rsidRPr="00E42CB6">
        <w:rPr>
          <w:sz w:val="28"/>
          <w:szCs w:val="28"/>
        </w:rPr>
        <w:t xml:space="preserve">dữ liệu </w:t>
      </w:r>
      <w:r w:rsidRPr="003C1EE3">
        <w:rPr>
          <w:sz w:val="28"/>
          <w:szCs w:val="28"/>
          <w:lang w:val="en-US"/>
        </w:rPr>
        <w:t xml:space="preserve">là </w:t>
      </w:r>
      <w:r w:rsidRPr="003C1EE3">
        <w:rPr>
          <w:sz w:val="28"/>
          <w:szCs w:val="28"/>
        </w:rPr>
        <w:t>xây dựng một cơ sở dữ liệu phục vụ cho tra cứu của người dân, làm cơ sở cho việc khai thác và phát triển các ứng dụng khác dựa trên cơ sở dữ liệu nền tảng.</w:t>
      </w:r>
    </w:p>
    <w:p w14:paraId="0388BC8B" w14:textId="6535BEC1" w:rsidR="0088052B" w:rsidRPr="003C1EE3" w:rsidRDefault="0088052B" w:rsidP="004B3E6D">
      <w:pPr>
        <w:spacing w:before="120" w:after="120"/>
        <w:ind w:firstLine="567"/>
        <w:jc w:val="both"/>
        <w:rPr>
          <w:sz w:val="28"/>
          <w:szCs w:val="28"/>
        </w:rPr>
      </w:pPr>
      <w:r w:rsidRPr="003C1EE3">
        <w:rPr>
          <w:sz w:val="28"/>
          <w:szCs w:val="28"/>
          <w:lang w:val="en-US"/>
        </w:rPr>
        <w:t>T</w:t>
      </w:r>
      <w:r w:rsidRPr="003C1EE3">
        <w:rPr>
          <w:sz w:val="28"/>
          <w:szCs w:val="28"/>
        </w:rPr>
        <w:t>háng 10</w:t>
      </w:r>
      <w:r w:rsidRPr="003C1EE3">
        <w:rPr>
          <w:sz w:val="28"/>
          <w:szCs w:val="28"/>
          <w:lang w:val="en-US"/>
        </w:rPr>
        <w:t>/</w:t>
      </w:r>
      <w:r w:rsidRPr="003C1EE3">
        <w:rPr>
          <w:sz w:val="28"/>
          <w:szCs w:val="28"/>
        </w:rPr>
        <w:t xml:space="preserve">2019 Cổng </w:t>
      </w:r>
      <w:r w:rsidR="00E42CB6" w:rsidRPr="003C1EE3">
        <w:rPr>
          <w:sz w:val="28"/>
          <w:szCs w:val="28"/>
        </w:rPr>
        <w:t xml:space="preserve">dịch vụ </w:t>
      </w:r>
      <w:r w:rsidR="00E42CB6" w:rsidRPr="00E42CB6">
        <w:rPr>
          <w:sz w:val="28"/>
          <w:szCs w:val="28"/>
        </w:rPr>
        <w:t xml:space="preserve">dữ liệu </w:t>
      </w:r>
      <w:r w:rsidRPr="003C1EE3">
        <w:rPr>
          <w:sz w:val="28"/>
          <w:szCs w:val="28"/>
        </w:rPr>
        <w:t>được chính chức đi vào hoạt động với kỳ vọng sẽ góp phần cùng với chính quyền thành phố phục vụ người dân và doanh nghiệp đư</w:t>
      </w:r>
      <w:r w:rsidR="00247095">
        <w:rPr>
          <w:sz w:val="28"/>
          <w:szCs w:val="28"/>
        </w:rPr>
        <w:t>ợc tốt hơn, thúc đẩy phát triển</w:t>
      </w:r>
      <w:r w:rsidRPr="003C1EE3">
        <w:rPr>
          <w:sz w:val="28"/>
          <w:szCs w:val="28"/>
        </w:rPr>
        <w:t>, ứng dụng công nghệ thông tin, xây dựng thành phố thông minh, hiện đại.</w:t>
      </w:r>
    </w:p>
    <w:p w14:paraId="2FB5C73C" w14:textId="77777777" w:rsidR="0088052B" w:rsidRPr="003C1EE3" w:rsidRDefault="0088052B" w:rsidP="004B3E6D">
      <w:pPr>
        <w:spacing w:before="120" w:after="120"/>
        <w:ind w:firstLine="567"/>
        <w:jc w:val="both"/>
        <w:rPr>
          <w:sz w:val="28"/>
          <w:szCs w:val="28"/>
        </w:rPr>
      </w:pPr>
      <w:r w:rsidRPr="003C1EE3">
        <w:rPr>
          <w:sz w:val="28"/>
          <w:szCs w:val="28"/>
        </w:rPr>
        <w:t>Cổng dịch vụ dữ liệu cung cấp 3 dịch vụ sau: Dịch vụ tra cứu dữ liệu trên website, Dịch vụ tra cứu dữ liệu qua tin nhắn di động SMS và Dịch vụ tra cứu dữ liệu qua ứng dụng di động Zalo.</w:t>
      </w:r>
    </w:p>
    <w:p w14:paraId="6BA91F1D" w14:textId="77777777" w:rsidR="0088052B" w:rsidRPr="003C1EE3" w:rsidRDefault="0088052B" w:rsidP="004B3E6D">
      <w:pPr>
        <w:spacing w:before="120" w:after="120"/>
        <w:ind w:firstLine="567"/>
        <w:jc w:val="both"/>
        <w:rPr>
          <w:sz w:val="28"/>
          <w:szCs w:val="28"/>
        </w:rPr>
      </w:pPr>
      <w:r w:rsidRPr="003C1EE3">
        <w:rPr>
          <w:i/>
          <w:iCs/>
          <w:sz w:val="28"/>
          <w:szCs w:val="28"/>
        </w:rPr>
        <w:t>*Đối với người trực tiếp khai thác dữ liệu:</w:t>
      </w:r>
    </w:p>
    <w:p w14:paraId="521B7EF7" w14:textId="77777777" w:rsidR="0088052B" w:rsidRPr="003C1EE3" w:rsidRDefault="0088052B" w:rsidP="004B3E6D">
      <w:pPr>
        <w:spacing w:before="120" w:after="120"/>
        <w:ind w:firstLine="567"/>
        <w:jc w:val="both"/>
        <w:rPr>
          <w:sz w:val="28"/>
          <w:szCs w:val="28"/>
        </w:rPr>
      </w:pPr>
      <w:r w:rsidRPr="003C1EE3">
        <w:rPr>
          <w:sz w:val="28"/>
          <w:szCs w:val="28"/>
        </w:rPr>
        <w:t>- Trực tiếp tra cứu dữ liệu trên Cổng, hoặc qua các hình thức SMS, Zalo.</w:t>
      </w:r>
    </w:p>
    <w:p w14:paraId="03E2A512" w14:textId="77777777" w:rsidR="0088052B" w:rsidRPr="003C1EE3" w:rsidRDefault="0088052B" w:rsidP="004B3E6D">
      <w:pPr>
        <w:spacing w:before="120" w:after="120"/>
        <w:ind w:firstLine="567"/>
        <w:jc w:val="both"/>
        <w:rPr>
          <w:sz w:val="28"/>
          <w:szCs w:val="28"/>
        </w:rPr>
      </w:pPr>
      <w:r w:rsidRPr="003C1EE3">
        <w:rPr>
          <w:sz w:val="28"/>
          <w:szCs w:val="28"/>
        </w:rPr>
        <w:t>- Tải dữ liệu về để sử dụng.</w:t>
      </w:r>
    </w:p>
    <w:p w14:paraId="28E36720" w14:textId="77777777" w:rsidR="0088052B" w:rsidRPr="003C1EE3" w:rsidRDefault="0088052B" w:rsidP="004B3E6D">
      <w:pPr>
        <w:spacing w:before="120" w:after="120"/>
        <w:ind w:firstLine="567"/>
        <w:jc w:val="both"/>
        <w:rPr>
          <w:sz w:val="28"/>
          <w:szCs w:val="28"/>
        </w:rPr>
      </w:pPr>
      <w:r w:rsidRPr="003C1EE3">
        <w:rPr>
          <w:sz w:val="28"/>
          <w:szCs w:val="28"/>
        </w:rPr>
        <w:t>- Sử dụng API được cung cấp để phát triển ứng dụng.</w:t>
      </w:r>
    </w:p>
    <w:p w14:paraId="36F80A52" w14:textId="77777777" w:rsidR="0088052B" w:rsidRPr="003C1EE3" w:rsidRDefault="0088052B" w:rsidP="004B3E6D">
      <w:pPr>
        <w:spacing w:before="120" w:after="120"/>
        <w:ind w:firstLine="567"/>
        <w:jc w:val="both"/>
        <w:rPr>
          <w:sz w:val="28"/>
          <w:szCs w:val="28"/>
        </w:rPr>
      </w:pPr>
      <w:r w:rsidRPr="003C1EE3">
        <w:rPr>
          <w:i/>
          <w:iCs/>
          <w:sz w:val="28"/>
          <w:szCs w:val="28"/>
        </w:rPr>
        <w:t>*Đối với người sở hữu dữ liệu:</w:t>
      </w:r>
    </w:p>
    <w:p w14:paraId="64B0C181" w14:textId="77777777" w:rsidR="0088052B" w:rsidRPr="003C1EE3" w:rsidRDefault="0088052B" w:rsidP="004B3E6D">
      <w:pPr>
        <w:spacing w:before="120" w:after="120"/>
        <w:ind w:firstLine="567"/>
        <w:jc w:val="both"/>
        <w:rPr>
          <w:sz w:val="28"/>
          <w:szCs w:val="28"/>
        </w:rPr>
      </w:pPr>
      <w:r w:rsidRPr="003C1EE3">
        <w:rPr>
          <w:sz w:val="28"/>
          <w:szCs w:val="28"/>
        </w:rPr>
        <w:t>- Có thể tạo các dịch vụ tra cứu dữ liệu qua ba hình thức như trên.</w:t>
      </w:r>
    </w:p>
    <w:p w14:paraId="6BFC6A45" w14:textId="77777777" w:rsidR="0088052B" w:rsidRPr="003C1EE3" w:rsidRDefault="0088052B" w:rsidP="004B3E6D">
      <w:pPr>
        <w:spacing w:before="120" w:after="120"/>
        <w:ind w:firstLine="567"/>
        <w:jc w:val="both"/>
        <w:rPr>
          <w:sz w:val="28"/>
          <w:szCs w:val="28"/>
        </w:rPr>
      </w:pPr>
      <w:r w:rsidRPr="003C1EE3">
        <w:rPr>
          <w:sz w:val="28"/>
          <w:szCs w:val="28"/>
        </w:rPr>
        <w:t>- Kiếm lợi nhuận từ việc tra cứu dữ liệu.</w:t>
      </w:r>
    </w:p>
    <w:p w14:paraId="4D85D54C" w14:textId="77777777" w:rsidR="0088052B" w:rsidRPr="003C1EE3" w:rsidRDefault="0088052B" w:rsidP="004B3E6D">
      <w:pPr>
        <w:spacing w:before="120" w:after="120"/>
        <w:ind w:firstLine="567"/>
        <w:jc w:val="both"/>
        <w:rPr>
          <w:sz w:val="28"/>
          <w:szCs w:val="28"/>
        </w:rPr>
      </w:pPr>
      <w:r w:rsidRPr="003C1EE3">
        <w:rPr>
          <w:sz w:val="28"/>
          <w:szCs w:val="28"/>
        </w:rPr>
        <w:t>- Tạo ra API tra cứu để sử dụng cho bên thứ 3 phát triển ứng dụng. </w:t>
      </w:r>
    </w:p>
    <w:p w14:paraId="2254A4BF" w14:textId="77777777" w:rsidR="0088052B" w:rsidRPr="003C1EE3" w:rsidRDefault="0088052B" w:rsidP="004B3E6D">
      <w:pPr>
        <w:spacing w:before="120" w:after="120"/>
        <w:ind w:firstLine="567"/>
        <w:jc w:val="both"/>
        <w:rPr>
          <w:sz w:val="28"/>
          <w:szCs w:val="28"/>
          <w:lang w:val="en-US"/>
        </w:rPr>
      </w:pPr>
      <w:r w:rsidRPr="003C1EE3">
        <w:rPr>
          <w:sz w:val="28"/>
          <w:szCs w:val="28"/>
        </w:rPr>
        <w:t>Cổng dữ liệu Đà Nẵng được tự xây dựng không sử dụng nền tảng CKAN</w:t>
      </w:r>
      <w:r w:rsidRPr="003C1EE3">
        <w:rPr>
          <w:sz w:val="28"/>
          <w:szCs w:val="28"/>
          <w:lang w:val="en-US"/>
        </w:rPr>
        <w:t>.</w:t>
      </w:r>
    </w:p>
    <w:p w14:paraId="2440E896" w14:textId="2110775B" w:rsidR="0088052B" w:rsidRPr="00103A26" w:rsidRDefault="000B0DCC" w:rsidP="004B3E6D">
      <w:pPr>
        <w:ind w:firstLine="567"/>
        <w:rPr>
          <w:i/>
          <w:sz w:val="28"/>
          <w:lang w:val="en-US"/>
        </w:rPr>
      </w:pPr>
      <w:r w:rsidRPr="00103A26">
        <w:rPr>
          <w:i/>
          <w:sz w:val="28"/>
          <w:lang w:val="en-US"/>
        </w:rPr>
        <w:t xml:space="preserve">d) </w:t>
      </w:r>
      <w:r w:rsidR="0088052B" w:rsidRPr="00103A26">
        <w:rPr>
          <w:i/>
          <w:sz w:val="28"/>
          <w:lang w:val="en-US"/>
        </w:rPr>
        <w:t>Cổng dữ liệu Itrithuc</w:t>
      </w:r>
    </w:p>
    <w:p w14:paraId="69279AFB" w14:textId="77777777" w:rsidR="0088052B" w:rsidRPr="003C1EE3" w:rsidRDefault="0088052B" w:rsidP="004B3E6D">
      <w:pPr>
        <w:spacing w:before="120" w:after="120"/>
        <w:ind w:firstLine="567"/>
        <w:jc w:val="both"/>
        <w:rPr>
          <w:sz w:val="28"/>
          <w:szCs w:val="28"/>
        </w:rPr>
      </w:pPr>
      <w:r w:rsidRPr="003C1EE3">
        <w:rPr>
          <w:sz w:val="28"/>
          <w:szCs w:val="28"/>
        </w:rPr>
        <w:t xml:space="preserve">Đề án “Phát triển Hệ tri thức Việt số hóa” được phê duyệt theo Quyết định số 677/QĐ-TTg ngày 18 tháng 5 năm 2017 của Thủ tướng Chính phủ. Đây là một trong các hoạt động cụ thể nhằm triển khai Chỉ thị 16/CT-TTg của Thủ tướng Chính phủ về tăng cường năng lực tiếp cận cuộc Cách mạng công nghiệp lần thứ tư. Mục tiêu của Đề án là nhằm xây dựng nền tảng hạ tầng dữ liệu và tri thức trong các lĩnh vực, đặc biệt là những lĩnh vực liên quan trực tiếp đến đời sống của người </w:t>
      </w:r>
      <w:r w:rsidRPr="003C1EE3">
        <w:rPr>
          <w:sz w:val="28"/>
          <w:szCs w:val="28"/>
        </w:rPr>
        <w:lastRenderedPageBreak/>
        <w:t>dân như giáo dục, y tế, chăm sóc sức khỏe, nông nghiệp, văn hóa… nhằm tạo điều kiện cho học tập, làm chủ tri thức, nghiên cứu và phát triển các ứng dụng công nghệ thông tin trên nền tảng AI và BigData phục vụ cho cộng đồng và xã hội.</w:t>
      </w:r>
    </w:p>
    <w:p w14:paraId="2F717CE1" w14:textId="77777777" w:rsidR="0088052B" w:rsidRPr="003C1EE3" w:rsidRDefault="0088052B" w:rsidP="004B3E6D">
      <w:pPr>
        <w:spacing w:before="120" w:after="120"/>
        <w:ind w:firstLine="567"/>
        <w:jc w:val="both"/>
        <w:rPr>
          <w:sz w:val="28"/>
          <w:szCs w:val="28"/>
        </w:rPr>
      </w:pPr>
      <w:r w:rsidRPr="003C1EE3">
        <w:rPr>
          <w:sz w:val="28"/>
          <w:szCs w:val="28"/>
        </w:rPr>
        <w:t>Các dữ liệu và tri thức được kết nối và chia sẻ với cấp số nhân, được phổ biến nhanh chóng và rộng rãi sẽ xoá bỏ khoảng cách số, tạo cơ hội để mọi người tiếp cận sử dụng, tạo ra giá trị gia tăng cho cả cộng đồng. Đây là cốt lõi để triển khai phát triển hệ thống đổi mới sáng tạo quốc gia, thúc đẩy khởi nghiệp sáng tạo trong mọi ngành, lĩnh vực, khơi dậy niềm đam mê và khát vọng sáng tạo, nhất là thế hệ trẻ.</w:t>
      </w:r>
    </w:p>
    <w:p w14:paraId="2FD09A95" w14:textId="584F6083" w:rsidR="0088052B" w:rsidRPr="003C1EE3" w:rsidRDefault="0088052B" w:rsidP="004B3E6D">
      <w:pPr>
        <w:spacing w:before="120" w:after="120"/>
        <w:ind w:firstLine="567"/>
        <w:jc w:val="both"/>
        <w:rPr>
          <w:sz w:val="28"/>
          <w:szCs w:val="28"/>
        </w:rPr>
      </w:pPr>
      <w:r w:rsidRPr="003C1EE3">
        <w:rPr>
          <w:sz w:val="28"/>
          <w:szCs w:val="28"/>
        </w:rPr>
        <w:t xml:space="preserve">Cổng dữ liệu </w:t>
      </w:r>
      <w:r w:rsidR="00E42CB6">
        <w:rPr>
          <w:sz w:val="28"/>
          <w:szCs w:val="28"/>
          <w:lang w:val="en-US"/>
        </w:rPr>
        <w:t xml:space="preserve">cung cấp dữ liệu </w:t>
      </w:r>
      <w:r w:rsidRPr="003C1EE3">
        <w:rPr>
          <w:sz w:val="28"/>
          <w:szCs w:val="28"/>
        </w:rPr>
        <w:t xml:space="preserve">mở Itrithuc </w:t>
      </w:r>
      <w:r w:rsidR="00E42CB6" w:rsidRPr="003C1EE3">
        <w:rPr>
          <w:sz w:val="28"/>
          <w:szCs w:val="28"/>
        </w:rPr>
        <w:t>với hơn 10.000 tập dữ liệu mở đa dạng về chủng loại các lĩnh vực</w:t>
      </w:r>
      <w:r w:rsidR="00E42CB6">
        <w:rPr>
          <w:sz w:val="28"/>
          <w:szCs w:val="28"/>
          <w:lang w:val="en-US"/>
        </w:rPr>
        <w:t xml:space="preserve">, </w:t>
      </w:r>
      <w:r w:rsidRPr="003C1EE3">
        <w:rPr>
          <w:sz w:val="28"/>
          <w:szCs w:val="28"/>
        </w:rPr>
        <w:t xml:space="preserve">được công bố tại </w:t>
      </w:r>
      <w:hyperlink r:id="rId14" w:history="1">
        <w:r w:rsidRPr="00BB197A">
          <w:rPr>
            <w:rStyle w:val="Hyperlink"/>
            <w:color w:val="auto"/>
            <w:sz w:val="28"/>
            <w:szCs w:val="28"/>
            <w:u w:val="none"/>
          </w:rPr>
          <w:t>https://dulieu.itrithuc.vn/</w:t>
        </w:r>
      </w:hyperlink>
      <w:r w:rsidRPr="003C1EE3">
        <w:rPr>
          <w:sz w:val="28"/>
          <w:szCs w:val="28"/>
        </w:rPr>
        <w:t>.</w:t>
      </w:r>
    </w:p>
    <w:p w14:paraId="70C70D9C" w14:textId="33C20C68" w:rsidR="0088052B" w:rsidRDefault="0088052B" w:rsidP="004B3E6D">
      <w:pPr>
        <w:spacing w:before="120" w:after="120"/>
        <w:ind w:firstLine="567"/>
        <w:jc w:val="both"/>
        <w:rPr>
          <w:sz w:val="28"/>
          <w:szCs w:val="28"/>
        </w:rPr>
      </w:pPr>
      <w:r w:rsidRPr="003C1EE3">
        <w:rPr>
          <w:sz w:val="28"/>
          <w:szCs w:val="28"/>
        </w:rPr>
        <w:t xml:space="preserve">Công nghệ của cổng dữ liệu </w:t>
      </w:r>
      <w:r w:rsidR="00E42CB6">
        <w:rPr>
          <w:sz w:val="28"/>
          <w:szCs w:val="28"/>
          <w:lang w:val="en-US"/>
        </w:rPr>
        <w:t xml:space="preserve">cung cấp dữ liệu </w:t>
      </w:r>
      <w:r w:rsidRPr="003C1EE3">
        <w:rPr>
          <w:sz w:val="28"/>
          <w:szCs w:val="28"/>
        </w:rPr>
        <w:t>mở là sử dụng CKAN hỗ trợ đồng thời tiêu chuẩn mô tả tập dữ liệu mở của CKAN và DCAT.</w:t>
      </w:r>
    </w:p>
    <w:p w14:paraId="37D88763" w14:textId="5DBE44A3" w:rsidR="00FD0282" w:rsidRPr="00FD0282" w:rsidRDefault="00FD0282" w:rsidP="00FD0282">
      <w:pPr>
        <w:ind w:firstLine="567"/>
        <w:rPr>
          <w:color w:val="FF0000"/>
          <w:sz w:val="28"/>
          <w:lang w:val="en-US"/>
        </w:rPr>
      </w:pPr>
      <w:bookmarkStart w:id="24" w:name="_Toc126771495"/>
      <w:r w:rsidRPr="00FD0282">
        <w:rPr>
          <w:color w:val="FF0000"/>
          <w:sz w:val="28"/>
          <w:lang w:val="en-US"/>
        </w:rPr>
        <w:t>b) Cổng dữ liệu của các bộ, ngành, địa phương khác</w:t>
      </w:r>
    </w:p>
    <w:p w14:paraId="4E604184" w14:textId="6577CDFB" w:rsidR="00FD0282" w:rsidRDefault="00FD0282" w:rsidP="004D0AD0">
      <w:pPr>
        <w:ind w:firstLine="567"/>
        <w:jc w:val="both"/>
        <w:rPr>
          <w:color w:val="FF0000"/>
          <w:sz w:val="28"/>
          <w:lang w:val="en-US"/>
        </w:rPr>
      </w:pPr>
      <w:r>
        <w:rPr>
          <w:color w:val="FF0000"/>
          <w:sz w:val="28"/>
          <w:lang w:val="en-US"/>
        </w:rPr>
        <w:t xml:space="preserve">Tới </w:t>
      </w:r>
      <w:r w:rsidR="005F781B">
        <w:rPr>
          <w:color w:val="FF0000"/>
          <w:sz w:val="28"/>
          <w:lang w:val="en-US"/>
        </w:rPr>
        <w:t>cuối năm 2022</w:t>
      </w:r>
      <w:r>
        <w:rPr>
          <w:color w:val="FF0000"/>
          <w:sz w:val="28"/>
          <w:lang w:val="en-US"/>
        </w:rPr>
        <w:t xml:space="preserve">, toàn quốc đã có </w:t>
      </w:r>
      <w:r w:rsidR="00E42CB6">
        <w:rPr>
          <w:color w:val="FF0000"/>
          <w:sz w:val="28"/>
          <w:lang w:val="en-US"/>
        </w:rPr>
        <w:t>15</w:t>
      </w:r>
      <w:r w:rsidR="005F781B">
        <w:rPr>
          <w:color w:val="FF0000"/>
          <w:sz w:val="28"/>
          <w:lang w:val="en-US"/>
        </w:rPr>
        <w:t xml:space="preserve"> tỉnh, thành phố xây dựng Cổng dữ liệu </w:t>
      </w:r>
      <w:r w:rsidR="00E42CB6" w:rsidRPr="00E42CB6">
        <w:rPr>
          <w:color w:val="FF0000"/>
          <w:sz w:val="28"/>
          <w:szCs w:val="28"/>
          <w:lang w:val="en-US"/>
        </w:rPr>
        <w:t xml:space="preserve">cung cấp dữ liệu </w:t>
      </w:r>
      <w:r w:rsidR="005F781B">
        <w:rPr>
          <w:color w:val="FF0000"/>
          <w:sz w:val="28"/>
          <w:lang w:val="en-US"/>
        </w:rPr>
        <w:t xml:space="preserve">mở với các mức độ khác nhau. Nhiều cổng đang trong giai đoạn thử nghiệm. </w:t>
      </w:r>
    </w:p>
    <w:tbl>
      <w:tblPr>
        <w:tblW w:w="8295" w:type="dxa"/>
        <w:tblInd w:w="279" w:type="dxa"/>
        <w:tblLook w:val="04A0" w:firstRow="1" w:lastRow="0" w:firstColumn="1" w:lastColumn="0" w:noHBand="0" w:noVBand="1"/>
      </w:tblPr>
      <w:tblGrid>
        <w:gridCol w:w="3685"/>
        <w:gridCol w:w="4610"/>
      </w:tblGrid>
      <w:tr w:rsidR="005F781B" w:rsidRPr="004D0AD0" w14:paraId="730D1C4A" w14:textId="77777777" w:rsidTr="004D0AD0">
        <w:trPr>
          <w:trHeight w:val="31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F91EB"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Bắc Giang</w:t>
            </w:r>
          </w:p>
        </w:tc>
        <w:tc>
          <w:tcPr>
            <w:tcW w:w="4610" w:type="dxa"/>
            <w:tcBorders>
              <w:top w:val="single" w:sz="4" w:space="0" w:color="auto"/>
              <w:left w:val="nil"/>
              <w:bottom w:val="single" w:sz="4" w:space="0" w:color="auto"/>
              <w:right w:val="single" w:sz="4" w:space="0" w:color="auto"/>
            </w:tcBorders>
            <w:shd w:val="clear" w:color="auto" w:fill="auto"/>
            <w:noWrap/>
            <w:vAlign w:val="bottom"/>
            <w:hideMark/>
          </w:tcPr>
          <w:p w14:paraId="744E1874" w14:textId="77777777" w:rsidR="005F781B" w:rsidRPr="005F781B" w:rsidRDefault="00E42CB6" w:rsidP="005F781B">
            <w:pPr>
              <w:rPr>
                <w:rFonts w:asciiTheme="majorHAnsi" w:hAnsiTheme="majorHAnsi" w:cstheme="majorHAnsi"/>
                <w:color w:val="0563C1"/>
                <w:sz w:val="28"/>
                <w:szCs w:val="28"/>
                <w:u w:val="single"/>
                <w:lang w:eastAsia="vi-VN"/>
              </w:rPr>
            </w:pPr>
            <w:hyperlink r:id="rId15" w:history="1">
              <w:r w:rsidR="005F781B" w:rsidRPr="004D0AD0">
                <w:rPr>
                  <w:rFonts w:asciiTheme="majorHAnsi" w:hAnsiTheme="majorHAnsi" w:cstheme="majorHAnsi"/>
                  <w:color w:val="0563C1"/>
                  <w:sz w:val="28"/>
                  <w:szCs w:val="28"/>
                  <w:u w:val="single"/>
                  <w:lang w:eastAsia="vi-VN"/>
                </w:rPr>
                <w:t>http://data.bacgiang.gov.vn</w:t>
              </w:r>
            </w:hyperlink>
          </w:p>
        </w:tc>
      </w:tr>
      <w:tr w:rsidR="005F781B" w:rsidRPr="004D0AD0" w14:paraId="2D50A019"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903305A"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Lạng Sơn</w:t>
            </w:r>
          </w:p>
        </w:tc>
        <w:tc>
          <w:tcPr>
            <w:tcW w:w="4610" w:type="dxa"/>
            <w:tcBorders>
              <w:top w:val="nil"/>
              <w:left w:val="nil"/>
              <w:bottom w:val="single" w:sz="4" w:space="0" w:color="auto"/>
              <w:right w:val="single" w:sz="4" w:space="0" w:color="auto"/>
            </w:tcBorders>
            <w:shd w:val="clear" w:color="auto" w:fill="auto"/>
            <w:noWrap/>
            <w:vAlign w:val="bottom"/>
            <w:hideMark/>
          </w:tcPr>
          <w:p w14:paraId="6AFAA9CA" w14:textId="77777777" w:rsidR="005F781B" w:rsidRPr="005F781B" w:rsidRDefault="00E42CB6" w:rsidP="005F781B">
            <w:pPr>
              <w:rPr>
                <w:rFonts w:asciiTheme="majorHAnsi" w:hAnsiTheme="majorHAnsi" w:cstheme="majorHAnsi"/>
                <w:color w:val="0563C1"/>
                <w:sz w:val="28"/>
                <w:szCs w:val="28"/>
                <w:u w:val="single"/>
                <w:lang w:eastAsia="vi-VN"/>
              </w:rPr>
            </w:pPr>
            <w:hyperlink r:id="rId16" w:history="1">
              <w:r w:rsidR="005F781B" w:rsidRPr="004D0AD0">
                <w:rPr>
                  <w:rFonts w:asciiTheme="majorHAnsi" w:hAnsiTheme="majorHAnsi" w:cstheme="majorHAnsi"/>
                  <w:color w:val="0563C1"/>
                  <w:sz w:val="28"/>
                  <w:szCs w:val="28"/>
                  <w:u w:val="single"/>
                  <w:lang w:eastAsia="vi-VN"/>
                </w:rPr>
                <w:t>http://data.langson.gov.vn/</w:t>
              </w:r>
            </w:hyperlink>
          </w:p>
        </w:tc>
      </w:tr>
      <w:tr w:rsidR="005F781B" w:rsidRPr="004D0AD0" w14:paraId="5421EA17"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91AA059"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Long An</w:t>
            </w:r>
          </w:p>
        </w:tc>
        <w:tc>
          <w:tcPr>
            <w:tcW w:w="4610" w:type="dxa"/>
            <w:tcBorders>
              <w:top w:val="nil"/>
              <w:left w:val="nil"/>
              <w:bottom w:val="single" w:sz="4" w:space="0" w:color="auto"/>
              <w:right w:val="single" w:sz="4" w:space="0" w:color="auto"/>
            </w:tcBorders>
            <w:shd w:val="clear" w:color="auto" w:fill="auto"/>
            <w:noWrap/>
            <w:vAlign w:val="bottom"/>
            <w:hideMark/>
          </w:tcPr>
          <w:p w14:paraId="22EC08FF" w14:textId="77777777" w:rsidR="005F781B" w:rsidRPr="005F781B" w:rsidRDefault="00E42CB6" w:rsidP="005F781B">
            <w:pPr>
              <w:rPr>
                <w:rFonts w:asciiTheme="majorHAnsi" w:hAnsiTheme="majorHAnsi" w:cstheme="majorHAnsi"/>
                <w:color w:val="0563C1"/>
                <w:sz w:val="28"/>
                <w:szCs w:val="28"/>
                <w:u w:val="single"/>
                <w:lang w:eastAsia="vi-VN"/>
              </w:rPr>
            </w:pPr>
            <w:hyperlink r:id="rId17" w:history="1">
              <w:r w:rsidR="005F781B" w:rsidRPr="004D0AD0">
                <w:rPr>
                  <w:rFonts w:asciiTheme="majorHAnsi" w:hAnsiTheme="majorHAnsi" w:cstheme="majorHAnsi"/>
                  <w:color w:val="0563C1"/>
                  <w:sz w:val="28"/>
                  <w:szCs w:val="28"/>
                  <w:u w:val="single"/>
                  <w:lang w:eastAsia="vi-VN"/>
                </w:rPr>
                <w:t>http://data.longan.gov.vn</w:t>
              </w:r>
            </w:hyperlink>
          </w:p>
        </w:tc>
      </w:tr>
      <w:tr w:rsidR="005F781B" w:rsidRPr="004D0AD0" w14:paraId="3C21BCF8"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1E4AD3"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Đà Nẵng</w:t>
            </w:r>
          </w:p>
        </w:tc>
        <w:tc>
          <w:tcPr>
            <w:tcW w:w="4610" w:type="dxa"/>
            <w:tcBorders>
              <w:top w:val="nil"/>
              <w:left w:val="nil"/>
              <w:bottom w:val="single" w:sz="4" w:space="0" w:color="auto"/>
              <w:right w:val="single" w:sz="4" w:space="0" w:color="auto"/>
            </w:tcBorders>
            <w:shd w:val="clear" w:color="auto" w:fill="auto"/>
            <w:noWrap/>
            <w:vAlign w:val="bottom"/>
            <w:hideMark/>
          </w:tcPr>
          <w:p w14:paraId="63CC9FF7" w14:textId="77777777" w:rsidR="005F781B" w:rsidRPr="005F781B" w:rsidRDefault="00E42CB6" w:rsidP="005F781B">
            <w:pPr>
              <w:rPr>
                <w:rFonts w:asciiTheme="majorHAnsi" w:hAnsiTheme="majorHAnsi" w:cstheme="majorHAnsi"/>
                <w:color w:val="0563C1"/>
                <w:sz w:val="28"/>
                <w:szCs w:val="28"/>
                <w:u w:val="single"/>
                <w:lang w:eastAsia="vi-VN"/>
              </w:rPr>
            </w:pPr>
            <w:hyperlink r:id="rId18" w:history="1">
              <w:r w:rsidR="005F781B" w:rsidRPr="004D0AD0">
                <w:rPr>
                  <w:rFonts w:asciiTheme="majorHAnsi" w:hAnsiTheme="majorHAnsi" w:cstheme="majorHAnsi"/>
                  <w:color w:val="0563C1"/>
                  <w:sz w:val="28"/>
                  <w:szCs w:val="28"/>
                  <w:u w:val="single"/>
                  <w:lang w:eastAsia="vi-VN"/>
                </w:rPr>
                <w:t>https://congdulieu.vn/</w:t>
              </w:r>
            </w:hyperlink>
          </w:p>
        </w:tc>
      </w:tr>
      <w:tr w:rsidR="005F781B" w:rsidRPr="004D0AD0" w14:paraId="6E0E244B"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55B41B2"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Cần Thơ</w:t>
            </w:r>
          </w:p>
        </w:tc>
        <w:tc>
          <w:tcPr>
            <w:tcW w:w="4610" w:type="dxa"/>
            <w:tcBorders>
              <w:top w:val="nil"/>
              <w:left w:val="nil"/>
              <w:bottom w:val="single" w:sz="4" w:space="0" w:color="auto"/>
              <w:right w:val="single" w:sz="4" w:space="0" w:color="auto"/>
            </w:tcBorders>
            <w:shd w:val="clear" w:color="auto" w:fill="auto"/>
            <w:noWrap/>
            <w:vAlign w:val="bottom"/>
            <w:hideMark/>
          </w:tcPr>
          <w:p w14:paraId="30F6259F" w14:textId="77777777" w:rsidR="005F781B" w:rsidRPr="005F781B" w:rsidRDefault="00E42CB6" w:rsidP="005F781B">
            <w:pPr>
              <w:rPr>
                <w:rFonts w:asciiTheme="majorHAnsi" w:hAnsiTheme="majorHAnsi" w:cstheme="majorHAnsi"/>
                <w:color w:val="0563C1"/>
                <w:sz w:val="28"/>
                <w:szCs w:val="28"/>
                <w:u w:val="single"/>
                <w:lang w:eastAsia="vi-VN"/>
              </w:rPr>
            </w:pPr>
            <w:hyperlink r:id="rId19" w:history="1">
              <w:r w:rsidR="005F781B" w:rsidRPr="004D0AD0">
                <w:rPr>
                  <w:rFonts w:asciiTheme="majorHAnsi" w:hAnsiTheme="majorHAnsi" w:cstheme="majorHAnsi"/>
                  <w:color w:val="0563C1"/>
                  <w:sz w:val="28"/>
                  <w:szCs w:val="28"/>
                  <w:u w:val="single"/>
                  <w:lang w:eastAsia="vi-VN"/>
                </w:rPr>
                <w:t>https://data.cantho.gov.vn</w:t>
              </w:r>
            </w:hyperlink>
          </w:p>
        </w:tc>
      </w:tr>
      <w:tr w:rsidR="005F781B" w:rsidRPr="004D0AD0" w14:paraId="1D4D9B5F"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9341CA"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Hậu Giang</w:t>
            </w:r>
          </w:p>
        </w:tc>
        <w:tc>
          <w:tcPr>
            <w:tcW w:w="4610" w:type="dxa"/>
            <w:tcBorders>
              <w:top w:val="nil"/>
              <w:left w:val="nil"/>
              <w:bottom w:val="single" w:sz="4" w:space="0" w:color="auto"/>
              <w:right w:val="single" w:sz="4" w:space="0" w:color="auto"/>
            </w:tcBorders>
            <w:shd w:val="clear" w:color="auto" w:fill="auto"/>
            <w:noWrap/>
            <w:vAlign w:val="bottom"/>
            <w:hideMark/>
          </w:tcPr>
          <w:p w14:paraId="0D51FC6D" w14:textId="77777777" w:rsidR="005F781B" w:rsidRPr="005F781B" w:rsidRDefault="00E42CB6" w:rsidP="005F781B">
            <w:pPr>
              <w:rPr>
                <w:rFonts w:asciiTheme="majorHAnsi" w:hAnsiTheme="majorHAnsi" w:cstheme="majorHAnsi"/>
                <w:color w:val="0563C1"/>
                <w:sz w:val="28"/>
                <w:szCs w:val="28"/>
                <w:u w:val="single"/>
                <w:lang w:eastAsia="vi-VN"/>
              </w:rPr>
            </w:pPr>
            <w:hyperlink r:id="rId20" w:history="1">
              <w:r w:rsidR="005F781B" w:rsidRPr="004D0AD0">
                <w:rPr>
                  <w:rFonts w:asciiTheme="majorHAnsi" w:hAnsiTheme="majorHAnsi" w:cstheme="majorHAnsi"/>
                  <w:color w:val="0563C1"/>
                  <w:sz w:val="28"/>
                  <w:szCs w:val="28"/>
                  <w:u w:val="single"/>
                  <w:lang w:eastAsia="vi-VN"/>
                </w:rPr>
                <w:t>https://data.haugiang.gov.vn</w:t>
              </w:r>
            </w:hyperlink>
          </w:p>
        </w:tc>
      </w:tr>
      <w:tr w:rsidR="005F781B" w:rsidRPr="004D0AD0" w14:paraId="42B37EE3"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54E40B6"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Bộ Kế hoạch và Đầu tư</w:t>
            </w:r>
          </w:p>
        </w:tc>
        <w:tc>
          <w:tcPr>
            <w:tcW w:w="4610" w:type="dxa"/>
            <w:tcBorders>
              <w:top w:val="nil"/>
              <w:left w:val="nil"/>
              <w:bottom w:val="single" w:sz="4" w:space="0" w:color="auto"/>
              <w:right w:val="single" w:sz="4" w:space="0" w:color="auto"/>
            </w:tcBorders>
            <w:shd w:val="clear" w:color="auto" w:fill="auto"/>
            <w:noWrap/>
            <w:vAlign w:val="bottom"/>
            <w:hideMark/>
          </w:tcPr>
          <w:p w14:paraId="70B3F463" w14:textId="77777777" w:rsidR="005F781B" w:rsidRPr="005F781B" w:rsidRDefault="00E42CB6" w:rsidP="005F781B">
            <w:pPr>
              <w:rPr>
                <w:rFonts w:asciiTheme="majorHAnsi" w:hAnsiTheme="majorHAnsi" w:cstheme="majorHAnsi"/>
                <w:color w:val="0563C1"/>
                <w:sz w:val="28"/>
                <w:szCs w:val="28"/>
                <w:u w:val="single"/>
                <w:lang w:eastAsia="vi-VN"/>
              </w:rPr>
            </w:pPr>
            <w:hyperlink r:id="rId21" w:history="1">
              <w:r w:rsidR="005F781B" w:rsidRPr="004D0AD0">
                <w:rPr>
                  <w:rFonts w:asciiTheme="majorHAnsi" w:hAnsiTheme="majorHAnsi" w:cstheme="majorHAnsi"/>
                  <w:color w:val="0563C1"/>
                  <w:sz w:val="28"/>
                  <w:szCs w:val="28"/>
                  <w:u w:val="single"/>
                  <w:lang w:eastAsia="vi-VN"/>
                </w:rPr>
                <w:t xml:space="preserve">https://data.mpi.gov.vn/ </w:t>
              </w:r>
            </w:hyperlink>
          </w:p>
        </w:tc>
      </w:tr>
      <w:tr w:rsidR="005F781B" w:rsidRPr="004D0AD0" w14:paraId="3D5E2187" w14:textId="77777777" w:rsidTr="004D0AD0">
        <w:trPr>
          <w:trHeight w:val="313"/>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B17AD4B"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Ninh Bình</w:t>
            </w:r>
          </w:p>
        </w:tc>
        <w:tc>
          <w:tcPr>
            <w:tcW w:w="4610" w:type="dxa"/>
            <w:tcBorders>
              <w:top w:val="nil"/>
              <w:left w:val="nil"/>
              <w:bottom w:val="single" w:sz="4" w:space="0" w:color="auto"/>
              <w:right w:val="single" w:sz="4" w:space="0" w:color="auto"/>
            </w:tcBorders>
            <w:shd w:val="clear" w:color="auto" w:fill="auto"/>
            <w:noWrap/>
            <w:vAlign w:val="bottom"/>
            <w:hideMark/>
          </w:tcPr>
          <w:p w14:paraId="23BA4E64" w14:textId="77777777" w:rsidR="005F781B" w:rsidRPr="005F781B" w:rsidRDefault="00E42CB6" w:rsidP="005F781B">
            <w:pPr>
              <w:rPr>
                <w:rFonts w:asciiTheme="majorHAnsi" w:hAnsiTheme="majorHAnsi" w:cstheme="majorHAnsi"/>
                <w:color w:val="0563C1"/>
                <w:sz w:val="28"/>
                <w:szCs w:val="28"/>
                <w:u w:val="single"/>
                <w:lang w:eastAsia="vi-VN"/>
              </w:rPr>
            </w:pPr>
            <w:hyperlink r:id="rId22" w:history="1">
              <w:r w:rsidR="005F781B" w:rsidRPr="004D0AD0">
                <w:rPr>
                  <w:rFonts w:asciiTheme="majorHAnsi" w:hAnsiTheme="majorHAnsi" w:cstheme="majorHAnsi"/>
                  <w:color w:val="0563C1"/>
                  <w:sz w:val="28"/>
                  <w:szCs w:val="28"/>
                  <w:u w:val="single"/>
                  <w:lang w:eastAsia="vi-VN"/>
                </w:rPr>
                <w:t>https://data.ninhbinh.gov.vn</w:t>
              </w:r>
            </w:hyperlink>
          </w:p>
        </w:tc>
      </w:tr>
      <w:tr w:rsidR="005F781B" w:rsidRPr="004D0AD0" w14:paraId="4481022A"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F3911A8"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Thái Bình</w:t>
            </w:r>
          </w:p>
        </w:tc>
        <w:tc>
          <w:tcPr>
            <w:tcW w:w="4610" w:type="dxa"/>
            <w:tcBorders>
              <w:top w:val="nil"/>
              <w:left w:val="nil"/>
              <w:bottom w:val="single" w:sz="4" w:space="0" w:color="auto"/>
              <w:right w:val="single" w:sz="4" w:space="0" w:color="auto"/>
            </w:tcBorders>
            <w:shd w:val="clear" w:color="auto" w:fill="auto"/>
            <w:noWrap/>
            <w:vAlign w:val="bottom"/>
            <w:hideMark/>
          </w:tcPr>
          <w:p w14:paraId="07F45C2E" w14:textId="77777777" w:rsidR="005F781B" w:rsidRPr="005F781B" w:rsidRDefault="00E42CB6" w:rsidP="005F781B">
            <w:pPr>
              <w:rPr>
                <w:rFonts w:asciiTheme="majorHAnsi" w:hAnsiTheme="majorHAnsi" w:cstheme="majorHAnsi"/>
                <w:color w:val="0563C1"/>
                <w:sz w:val="28"/>
                <w:szCs w:val="28"/>
                <w:u w:val="single"/>
                <w:lang w:eastAsia="vi-VN"/>
              </w:rPr>
            </w:pPr>
            <w:hyperlink r:id="rId23" w:history="1">
              <w:r w:rsidR="005F781B" w:rsidRPr="004D0AD0">
                <w:rPr>
                  <w:rFonts w:asciiTheme="majorHAnsi" w:hAnsiTheme="majorHAnsi" w:cstheme="majorHAnsi"/>
                  <w:color w:val="0563C1"/>
                  <w:sz w:val="28"/>
                  <w:szCs w:val="28"/>
                  <w:u w:val="single"/>
                  <w:lang w:eastAsia="vi-VN"/>
                </w:rPr>
                <w:t>https://data.thaibinh.gov.vn</w:t>
              </w:r>
            </w:hyperlink>
          </w:p>
        </w:tc>
      </w:tr>
      <w:tr w:rsidR="005F781B" w:rsidRPr="004D0AD0" w14:paraId="5208230F"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43CDA9A"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Thừa Thiên Huế</w:t>
            </w:r>
          </w:p>
        </w:tc>
        <w:tc>
          <w:tcPr>
            <w:tcW w:w="4610" w:type="dxa"/>
            <w:tcBorders>
              <w:top w:val="nil"/>
              <w:left w:val="nil"/>
              <w:bottom w:val="single" w:sz="4" w:space="0" w:color="auto"/>
              <w:right w:val="single" w:sz="4" w:space="0" w:color="auto"/>
            </w:tcBorders>
            <w:shd w:val="clear" w:color="auto" w:fill="auto"/>
            <w:noWrap/>
            <w:vAlign w:val="bottom"/>
            <w:hideMark/>
          </w:tcPr>
          <w:p w14:paraId="11A069D1" w14:textId="77777777" w:rsidR="005F781B" w:rsidRPr="005F781B" w:rsidRDefault="00E42CB6" w:rsidP="005F781B">
            <w:pPr>
              <w:rPr>
                <w:rFonts w:asciiTheme="majorHAnsi" w:hAnsiTheme="majorHAnsi" w:cstheme="majorHAnsi"/>
                <w:color w:val="0563C1"/>
                <w:sz w:val="28"/>
                <w:szCs w:val="28"/>
                <w:u w:val="single"/>
                <w:lang w:eastAsia="vi-VN"/>
              </w:rPr>
            </w:pPr>
            <w:hyperlink r:id="rId24" w:history="1">
              <w:r w:rsidR="005F781B" w:rsidRPr="004D0AD0">
                <w:rPr>
                  <w:rFonts w:asciiTheme="majorHAnsi" w:hAnsiTheme="majorHAnsi" w:cstheme="majorHAnsi"/>
                  <w:color w:val="0563C1"/>
                  <w:sz w:val="28"/>
                  <w:szCs w:val="28"/>
                  <w:u w:val="single"/>
                  <w:lang w:eastAsia="vi-VN"/>
                </w:rPr>
                <w:t>https://data.thuathienhue.gov.vn/</w:t>
              </w:r>
            </w:hyperlink>
          </w:p>
        </w:tc>
      </w:tr>
      <w:tr w:rsidR="005F781B" w:rsidRPr="004D0AD0" w14:paraId="0907F8AA"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D35CFC4"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Bình Định</w:t>
            </w:r>
          </w:p>
        </w:tc>
        <w:tc>
          <w:tcPr>
            <w:tcW w:w="4610" w:type="dxa"/>
            <w:tcBorders>
              <w:top w:val="nil"/>
              <w:left w:val="nil"/>
              <w:bottom w:val="single" w:sz="4" w:space="0" w:color="auto"/>
              <w:right w:val="single" w:sz="4" w:space="0" w:color="auto"/>
            </w:tcBorders>
            <w:shd w:val="clear" w:color="auto" w:fill="auto"/>
            <w:noWrap/>
            <w:vAlign w:val="bottom"/>
            <w:hideMark/>
          </w:tcPr>
          <w:p w14:paraId="4DEC9B20" w14:textId="77777777" w:rsidR="005F781B" w:rsidRPr="005F781B" w:rsidRDefault="00E42CB6" w:rsidP="005F781B">
            <w:pPr>
              <w:rPr>
                <w:rFonts w:asciiTheme="majorHAnsi" w:hAnsiTheme="majorHAnsi" w:cstheme="majorHAnsi"/>
                <w:color w:val="0563C1"/>
                <w:sz w:val="28"/>
                <w:szCs w:val="28"/>
                <w:u w:val="single"/>
                <w:lang w:eastAsia="vi-VN"/>
              </w:rPr>
            </w:pPr>
            <w:hyperlink r:id="rId25" w:history="1">
              <w:r w:rsidR="005F781B" w:rsidRPr="004D0AD0">
                <w:rPr>
                  <w:rFonts w:asciiTheme="majorHAnsi" w:hAnsiTheme="majorHAnsi" w:cstheme="majorHAnsi"/>
                  <w:color w:val="0563C1"/>
                  <w:sz w:val="28"/>
                  <w:szCs w:val="28"/>
                  <w:u w:val="single"/>
                  <w:lang w:eastAsia="vi-VN"/>
                </w:rPr>
                <w:t>https://opendata.binhdinh.gov.vn/</w:t>
              </w:r>
            </w:hyperlink>
          </w:p>
        </w:tc>
      </w:tr>
      <w:tr w:rsidR="005F781B" w:rsidRPr="004D0AD0" w14:paraId="01991569"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1DB43AA"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TP Hồ Chí Minh</w:t>
            </w:r>
          </w:p>
        </w:tc>
        <w:tc>
          <w:tcPr>
            <w:tcW w:w="4610" w:type="dxa"/>
            <w:tcBorders>
              <w:top w:val="nil"/>
              <w:left w:val="nil"/>
              <w:bottom w:val="single" w:sz="4" w:space="0" w:color="auto"/>
              <w:right w:val="single" w:sz="4" w:space="0" w:color="auto"/>
            </w:tcBorders>
            <w:shd w:val="clear" w:color="auto" w:fill="auto"/>
            <w:noWrap/>
            <w:vAlign w:val="bottom"/>
            <w:hideMark/>
          </w:tcPr>
          <w:p w14:paraId="0D012FF2" w14:textId="77777777" w:rsidR="005F781B" w:rsidRPr="005F781B" w:rsidRDefault="00E42CB6" w:rsidP="005F781B">
            <w:pPr>
              <w:rPr>
                <w:rFonts w:asciiTheme="majorHAnsi" w:hAnsiTheme="majorHAnsi" w:cstheme="majorHAnsi"/>
                <w:color w:val="0563C1"/>
                <w:sz w:val="28"/>
                <w:szCs w:val="28"/>
                <w:u w:val="single"/>
                <w:lang w:eastAsia="vi-VN"/>
              </w:rPr>
            </w:pPr>
            <w:hyperlink r:id="rId26" w:history="1">
              <w:r w:rsidR="005F781B" w:rsidRPr="004D0AD0">
                <w:rPr>
                  <w:rFonts w:asciiTheme="majorHAnsi" w:hAnsiTheme="majorHAnsi" w:cstheme="majorHAnsi"/>
                  <w:color w:val="0563C1"/>
                  <w:sz w:val="28"/>
                  <w:szCs w:val="28"/>
                  <w:u w:val="single"/>
                  <w:lang w:eastAsia="vi-VN"/>
                </w:rPr>
                <w:t>https://opendata.hochiminhcity.gov.vn/</w:t>
              </w:r>
            </w:hyperlink>
          </w:p>
        </w:tc>
      </w:tr>
      <w:tr w:rsidR="005F781B" w:rsidRPr="004D0AD0" w14:paraId="7BED0918"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8D6FCFD"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Bộ Tài nguyên và Môi trường</w:t>
            </w:r>
          </w:p>
        </w:tc>
        <w:tc>
          <w:tcPr>
            <w:tcW w:w="4610" w:type="dxa"/>
            <w:tcBorders>
              <w:top w:val="nil"/>
              <w:left w:val="nil"/>
              <w:bottom w:val="single" w:sz="4" w:space="0" w:color="auto"/>
              <w:right w:val="single" w:sz="4" w:space="0" w:color="auto"/>
            </w:tcBorders>
            <w:shd w:val="clear" w:color="auto" w:fill="auto"/>
            <w:noWrap/>
            <w:vAlign w:val="bottom"/>
            <w:hideMark/>
          </w:tcPr>
          <w:p w14:paraId="0B489E49" w14:textId="77777777" w:rsidR="005F781B" w:rsidRPr="005F781B" w:rsidRDefault="00E42CB6" w:rsidP="005F781B">
            <w:pPr>
              <w:rPr>
                <w:rFonts w:asciiTheme="majorHAnsi" w:hAnsiTheme="majorHAnsi" w:cstheme="majorHAnsi"/>
                <w:color w:val="0563C1"/>
                <w:sz w:val="28"/>
                <w:szCs w:val="28"/>
                <w:u w:val="single"/>
                <w:lang w:eastAsia="vi-VN"/>
              </w:rPr>
            </w:pPr>
            <w:hyperlink r:id="rId27" w:history="1">
              <w:r w:rsidR="005F781B" w:rsidRPr="004D0AD0">
                <w:rPr>
                  <w:rFonts w:asciiTheme="majorHAnsi" w:hAnsiTheme="majorHAnsi" w:cstheme="majorHAnsi"/>
                  <w:color w:val="0563C1"/>
                  <w:sz w:val="28"/>
                  <w:szCs w:val="28"/>
                  <w:u w:val="single"/>
                  <w:lang w:eastAsia="vi-VN"/>
                </w:rPr>
                <w:t>https://opendata.monre.gov.vn/</w:t>
              </w:r>
            </w:hyperlink>
          </w:p>
        </w:tc>
      </w:tr>
      <w:tr w:rsidR="005F781B" w:rsidRPr="004D0AD0" w14:paraId="117339DA"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F82CEDC"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Quảng Ngãi</w:t>
            </w:r>
          </w:p>
        </w:tc>
        <w:tc>
          <w:tcPr>
            <w:tcW w:w="4610" w:type="dxa"/>
            <w:tcBorders>
              <w:top w:val="nil"/>
              <w:left w:val="nil"/>
              <w:bottom w:val="single" w:sz="4" w:space="0" w:color="auto"/>
              <w:right w:val="single" w:sz="4" w:space="0" w:color="auto"/>
            </w:tcBorders>
            <w:shd w:val="clear" w:color="auto" w:fill="auto"/>
            <w:noWrap/>
            <w:vAlign w:val="bottom"/>
            <w:hideMark/>
          </w:tcPr>
          <w:p w14:paraId="0E4F40BD" w14:textId="77777777" w:rsidR="005F781B" w:rsidRPr="005F781B" w:rsidRDefault="00E42CB6" w:rsidP="005F781B">
            <w:pPr>
              <w:rPr>
                <w:rFonts w:asciiTheme="majorHAnsi" w:hAnsiTheme="majorHAnsi" w:cstheme="majorHAnsi"/>
                <w:color w:val="0563C1"/>
                <w:sz w:val="28"/>
                <w:szCs w:val="28"/>
                <w:u w:val="single"/>
                <w:lang w:eastAsia="vi-VN"/>
              </w:rPr>
            </w:pPr>
            <w:hyperlink r:id="rId28" w:history="1">
              <w:r w:rsidR="005F781B" w:rsidRPr="004D0AD0">
                <w:rPr>
                  <w:rFonts w:asciiTheme="majorHAnsi" w:hAnsiTheme="majorHAnsi" w:cstheme="majorHAnsi"/>
                  <w:color w:val="0563C1"/>
                  <w:sz w:val="28"/>
                  <w:szCs w:val="28"/>
                  <w:u w:val="single"/>
                  <w:lang w:eastAsia="vi-VN"/>
                </w:rPr>
                <w:t>https://opendata.quangngai.gov.vn/</w:t>
              </w:r>
            </w:hyperlink>
          </w:p>
        </w:tc>
      </w:tr>
      <w:tr w:rsidR="005F781B" w:rsidRPr="004D0AD0" w14:paraId="07E0A415" w14:textId="77777777" w:rsidTr="004D0AD0">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C7F1399" w14:textId="77777777" w:rsidR="005F781B" w:rsidRPr="005F781B" w:rsidRDefault="005F781B" w:rsidP="005F781B">
            <w:pPr>
              <w:rPr>
                <w:rFonts w:asciiTheme="majorHAnsi" w:hAnsiTheme="majorHAnsi" w:cstheme="majorHAnsi"/>
                <w:color w:val="000000"/>
                <w:sz w:val="28"/>
                <w:szCs w:val="28"/>
                <w:lang w:eastAsia="vi-VN"/>
              </w:rPr>
            </w:pPr>
            <w:r w:rsidRPr="005F781B">
              <w:rPr>
                <w:rFonts w:asciiTheme="majorHAnsi" w:hAnsiTheme="majorHAnsi" w:cstheme="majorHAnsi"/>
                <w:color w:val="000000"/>
                <w:sz w:val="28"/>
                <w:szCs w:val="28"/>
                <w:lang w:eastAsia="vi-VN"/>
              </w:rPr>
              <w:t>Trà Vinh</w:t>
            </w:r>
          </w:p>
        </w:tc>
        <w:tc>
          <w:tcPr>
            <w:tcW w:w="4610" w:type="dxa"/>
            <w:tcBorders>
              <w:top w:val="nil"/>
              <w:left w:val="nil"/>
              <w:bottom w:val="single" w:sz="4" w:space="0" w:color="auto"/>
              <w:right w:val="single" w:sz="4" w:space="0" w:color="auto"/>
            </w:tcBorders>
            <w:shd w:val="clear" w:color="auto" w:fill="auto"/>
            <w:noWrap/>
            <w:vAlign w:val="bottom"/>
            <w:hideMark/>
          </w:tcPr>
          <w:p w14:paraId="22E35FD8" w14:textId="77777777" w:rsidR="005F781B" w:rsidRPr="005F781B" w:rsidRDefault="00E42CB6" w:rsidP="005F781B">
            <w:pPr>
              <w:rPr>
                <w:rFonts w:asciiTheme="majorHAnsi" w:hAnsiTheme="majorHAnsi" w:cstheme="majorHAnsi"/>
                <w:color w:val="0563C1"/>
                <w:sz w:val="28"/>
                <w:szCs w:val="28"/>
                <w:u w:val="single"/>
                <w:lang w:eastAsia="vi-VN"/>
              </w:rPr>
            </w:pPr>
            <w:hyperlink r:id="rId29" w:history="1">
              <w:r w:rsidR="005F781B" w:rsidRPr="004D0AD0">
                <w:rPr>
                  <w:rFonts w:asciiTheme="majorHAnsi" w:hAnsiTheme="majorHAnsi" w:cstheme="majorHAnsi"/>
                  <w:color w:val="0563C1"/>
                  <w:sz w:val="28"/>
                  <w:szCs w:val="28"/>
                  <w:u w:val="single"/>
                  <w:lang w:eastAsia="vi-VN"/>
                </w:rPr>
                <w:t>https://opendata.travinh.gov.vn</w:t>
              </w:r>
            </w:hyperlink>
          </w:p>
        </w:tc>
      </w:tr>
    </w:tbl>
    <w:p w14:paraId="4BAAA1E7" w14:textId="281659BD" w:rsidR="005F781B" w:rsidRDefault="00F475D5" w:rsidP="00784BB6">
      <w:pPr>
        <w:ind w:firstLine="567"/>
        <w:jc w:val="both"/>
        <w:rPr>
          <w:color w:val="FF0000"/>
          <w:sz w:val="28"/>
          <w:lang w:val="en-US"/>
        </w:rPr>
      </w:pPr>
      <w:r>
        <w:rPr>
          <w:color w:val="FF0000"/>
          <w:sz w:val="28"/>
          <w:lang w:val="en-US"/>
        </w:rPr>
        <w:t>Qua khảo sát ban đầu bên ngoài, các công nghệ sử dụng rất đa dạng và chưa có sự thống nhất về các tập dữ liệu, đặc tả tập dữ liệu. Một số cổng dữ liệu</w:t>
      </w:r>
      <w:r w:rsidR="00E42CB6">
        <w:rPr>
          <w:color w:val="FF0000"/>
          <w:sz w:val="28"/>
          <w:lang w:val="en-US"/>
        </w:rPr>
        <w:t xml:space="preserve"> </w:t>
      </w:r>
      <w:r w:rsidR="00E42CB6" w:rsidRPr="00E42CB6">
        <w:rPr>
          <w:color w:val="FF0000"/>
          <w:sz w:val="28"/>
          <w:szCs w:val="28"/>
          <w:lang w:val="en-US"/>
        </w:rPr>
        <w:t xml:space="preserve">cung cấp dữ liệu </w:t>
      </w:r>
      <w:r w:rsidR="00E42CB6">
        <w:rPr>
          <w:color w:val="FF0000"/>
          <w:sz w:val="28"/>
          <w:lang w:val="en-US"/>
        </w:rPr>
        <w:t xml:space="preserve">mở </w:t>
      </w:r>
      <w:r>
        <w:rPr>
          <w:color w:val="FF0000"/>
          <w:sz w:val="28"/>
          <w:lang w:val="en-US"/>
        </w:rPr>
        <w:t>chưa có dữ liệu hoặc mới có giao diện cơ bản.</w:t>
      </w:r>
    </w:p>
    <w:p w14:paraId="21D01C29" w14:textId="3AC0FC26" w:rsidR="0059313D" w:rsidRDefault="0059313D" w:rsidP="00784BB6">
      <w:pPr>
        <w:ind w:firstLine="567"/>
        <w:jc w:val="both"/>
        <w:rPr>
          <w:color w:val="FF0000"/>
          <w:sz w:val="28"/>
          <w:lang w:val="en-US"/>
        </w:rPr>
      </w:pPr>
      <w:r>
        <w:rPr>
          <w:color w:val="FF0000"/>
          <w:sz w:val="28"/>
          <w:lang w:val="en-US"/>
        </w:rPr>
        <w:t xml:space="preserve">Nhiều cổng dữ liệu </w:t>
      </w:r>
      <w:r w:rsidR="00E42CB6" w:rsidRPr="00E42CB6">
        <w:rPr>
          <w:color w:val="FF0000"/>
          <w:sz w:val="28"/>
          <w:szCs w:val="28"/>
          <w:lang w:val="en-US"/>
        </w:rPr>
        <w:t xml:space="preserve">cung cấp dữ liệu </w:t>
      </w:r>
      <w:r w:rsidR="00E42CB6">
        <w:rPr>
          <w:color w:val="FF0000"/>
          <w:sz w:val="28"/>
          <w:lang w:val="en-US"/>
        </w:rPr>
        <w:t xml:space="preserve">mở </w:t>
      </w:r>
      <w:r w:rsidR="006D4468">
        <w:rPr>
          <w:color w:val="FF0000"/>
          <w:sz w:val="28"/>
          <w:lang w:val="en-US"/>
        </w:rPr>
        <w:t>chưa sử dụng bất kỳ tiêu chuẩn về tập dữ liệu, đặc tả tập dữ liệu nào mà chỉ thiết kế để cung cấp các tệp dữ liệu hoặc bảng dữ liệu cố định.</w:t>
      </w:r>
    </w:p>
    <w:p w14:paraId="50F5E6F1" w14:textId="5BE299AA" w:rsidR="000014EC" w:rsidRDefault="000014EC" w:rsidP="00EC60D1">
      <w:pPr>
        <w:pStyle w:val="Heading2"/>
        <w:tabs>
          <w:tab w:val="left" w:pos="1134"/>
        </w:tabs>
        <w:spacing w:line="240" w:lineRule="auto"/>
        <w:ind w:left="0" w:firstLine="567"/>
      </w:pPr>
      <w:r>
        <w:t>Các quy định về phát triển dữ liệu mở</w:t>
      </w:r>
      <w:bookmarkEnd w:id="24"/>
    </w:p>
    <w:p w14:paraId="3D12F082" w14:textId="504E3501" w:rsidR="00CE1649" w:rsidRPr="00847864" w:rsidRDefault="00CE1649" w:rsidP="004B3E6D">
      <w:pPr>
        <w:spacing w:before="120" w:after="120"/>
        <w:ind w:firstLine="567"/>
        <w:jc w:val="both"/>
        <w:rPr>
          <w:i/>
          <w:sz w:val="28"/>
          <w:szCs w:val="28"/>
          <w:lang w:val="en-US"/>
        </w:rPr>
      </w:pPr>
      <w:r w:rsidRPr="00847864">
        <w:rPr>
          <w:i/>
          <w:sz w:val="28"/>
          <w:szCs w:val="28"/>
          <w:lang w:val="en-US"/>
        </w:rPr>
        <w:t>a) Quy định pháp lý về dữ liệu mở</w:t>
      </w:r>
    </w:p>
    <w:p w14:paraId="6EE0EE88" w14:textId="1DDDBBF1" w:rsidR="000F69D6" w:rsidRPr="003C1EE3" w:rsidRDefault="000F69D6" w:rsidP="004B3E6D">
      <w:pPr>
        <w:spacing w:before="120" w:after="120"/>
        <w:ind w:firstLine="567"/>
        <w:jc w:val="both"/>
        <w:rPr>
          <w:sz w:val="28"/>
          <w:szCs w:val="28"/>
        </w:rPr>
      </w:pPr>
      <w:r w:rsidRPr="003C1EE3">
        <w:rPr>
          <w:sz w:val="28"/>
          <w:szCs w:val="28"/>
          <w:lang w:val="en-US"/>
        </w:rPr>
        <w:lastRenderedPageBreak/>
        <w:t>Dữ liệu mở tại Việt nam là phạm trù mới, mới chỉ được quy định tại Nghị</w:t>
      </w:r>
      <w:r w:rsidRPr="003C1EE3">
        <w:rPr>
          <w:sz w:val="28"/>
          <w:szCs w:val="28"/>
        </w:rPr>
        <w:t xml:space="preserve"> định </w:t>
      </w:r>
      <w:r w:rsidR="00247095">
        <w:rPr>
          <w:sz w:val="28"/>
          <w:szCs w:val="28"/>
          <w:lang w:val="en-US"/>
        </w:rPr>
        <w:t xml:space="preserve">số </w:t>
      </w:r>
      <w:r w:rsidRPr="003C1EE3">
        <w:rPr>
          <w:sz w:val="28"/>
          <w:szCs w:val="28"/>
        </w:rPr>
        <w:t>47/2020/NĐ-CP.</w:t>
      </w:r>
    </w:p>
    <w:p w14:paraId="462BBB49" w14:textId="77777777" w:rsidR="000F69D6" w:rsidRPr="003C1EE3" w:rsidRDefault="000F69D6" w:rsidP="004B3E6D">
      <w:pPr>
        <w:spacing w:before="120" w:after="120"/>
        <w:ind w:firstLine="567"/>
        <w:jc w:val="both"/>
        <w:rPr>
          <w:sz w:val="28"/>
          <w:szCs w:val="28"/>
        </w:rPr>
      </w:pPr>
      <w:r w:rsidRPr="003C1EE3">
        <w:rPr>
          <w:sz w:val="28"/>
          <w:szCs w:val="28"/>
        </w:rPr>
        <w:t>Chính phủ mở là một nấc phát triển của Chính phủ điện tử khi Chính phủ cung cấp dữ liệu cho cộng đồng để thực hiện chủ trương “Nhà nước kiến tạo phát triển”. Lần đầu tiên, một văn bản pháp lý đưa nội dung “Dữ liệu mở của cơ quan nhà nước” đánh dấu một mốc quan trọng để thực thi chủ trương này đồng thời cũng thể hiện sự tích cực của Việt Nam khi sẵn sàng cung cấp dữ liệu mở cho cộng đồng, người dân, doanh nghiệp. Quy định pháp lý về dữ liệu mở cũng là một nội dung khá mới không chỉ đối với Việt Nam mà còn đối với nhiều nước trên thế giới khi công bố dữ liệu mở của các nước chủ yếu được triển khai dưới dạng sáng kiến.</w:t>
      </w:r>
    </w:p>
    <w:p w14:paraId="16BCBE4F" w14:textId="77777777" w:rsidR="000F69D6" w:rsidRPr="003C1EE3" w:rsidRDefault="000F69D6" w:rsidP="004B3E6D">
      <w:pPr>
        <w:spacing w:before="120" w:after="120"/>
        <w:ind w:firstLine="567"/>
        <w:jc w:val="both"/>
        <w:rPr>
          <w:sz w:val="28"/>
          <w:szCs w:val="28"/>
        </w:rPr>
      </w:pPr>
      <w:r w:rsidRPr="003C1EE3">
        <w:rPr>
          <w:sz w:val="28"/>
          <w:szCs w:val="28"/>
        </w:rPr>
        <w:t xml:space="preserve">Nội dung quy định về dữ liệu mở được xây dựng trên cơ sở tương thích với các quy định thông dụng phổ biến trên thế giới như: dữ liệu mở phải toàn vẹn, phản ánh đầy đủ thông tin cần cung cấp, cập nhật, máy có thể đọc được, ở định dạng mở, miễn phí, tự do sử dụng... </w:t>
      </w:r>
    </w:p>
    <w:p w14:paraId="61DD878E" w14:textId="12C45F5F" w:rsidR="000F69D6" w:rsidRPr="003C1EE3" w:rsidRDefault="000F69D6" w:rsidP="004B3E6D">
      <w:pPr>
        <w:spacing w:before="120" w:after="120"/>
        <w:ind w:firstLine="567"/>
        <w:jc w:val="both"/>
        <w:rPr>
          <w:sz w:val="28"/>
          <w:szCs w:val="28"/>
        </w:rPr>
      </w:pPr>
      <w:r w:rsidRPr="003C1EE3">
        <w:rPr>
          <w:sz w:val="28"/>
          <w:szCs w:val="28"/>
        </w:rPr>
        <w:t xml:space="preserve">Nghị định </w:t>
      </w:r>
      <w:r w:rsidR="00247095">
        <w:rPr>
          <w:sz w:val="28"/>
          <w:szCs w:val="28"/>
          <w:lang w:val="en-US"/>
        </w:rPr>
        <w:t xml:space="preserve">số </w:t>
      </w:r>
      <w:r w:rsidR="00247095" w:rsidRPr="003C1EE3">
        <w:rPr>
          <w:sz w:val="28"/>
          <w:szCs w:val="28"/>
        </w:rPr>
        <w:t>47/2020/NĐ-CP</w:t>
      </w:r>
      <w:r w:rsidR="00247095">
        <w:rPr>
          <w:sz w:val="28"/>
          <w:szCs w:val="28"/>
          <w:lang w:val="en-US"/>
        </w:rPr>
        <w:t xml:space="preserve"> </w:t>
      </w:r>
      <w:r w:rsidRPr="003C1EE3">
        <w:rPr>
          <w:sz w:val="28"/>
          <w:szCs w:val="28"/>
        </w:rPr>
        <w:t>cũng quy định các cơ quan nhà nước phải xây dựng một kế hoạch và triển khai cung cấp dữ liệu mở theo kế hoạch đã xây dựng. Kế hoạch phải đảm bảo có yêu cầu tối thiểu và phù hợp với nhu cầu của người dân, doanh nghiệp. Cơ chế triển khai dữ liệu mở cũng tạo cơ hội cho người dân, doanh nghiệp trong xã hội, cộng đồng tham gia ý kiến phản hồi, đóng góp mở rộng dữ liệu mở.</w:t>
      </w:r>
    </w:p>
    <w:p w14:paraId="0AA64EE5" w14:textId="1239F510" w:rsidR="000F69D6" w:rsidRPr="003C1EE3" w:rsidRDefault="000F69D6" w:rsidP="004B3E6D">
      <w:pPr>
        <w:spacing w:before="120" w:after="120"/>
        <w:ind w:firstLine="567"/>
        <w:jc w:val="both"/>
        <w:rPr>
          <w:sz w:val="28"/>
          <w:szCs w:val="28"/>
        </w:rPr>
      </w:pPr>
      <w:r w:rsidRPr="003C1EE3">
        <w:rPr>
          <w:sz w:val="28"/>
          <w:szCs w:val="28"/>
        </w:rPr>
        <w:t xml:space="preserve">Dữ liệu mở nói chung chưa được quy định dưới dạng pháp lý mà chỉ có quy định về dữ liệu mở của cơ quan nhà nước. Trong đó, Dữ liệu mở của cơ quan nhà nước: là dữ liệu được cơ quan nhà nước có thẩm quyền công bố rộng rãi cho cơ quan, tổ chức, cá nhân tự do sử dụng, tái sử dụng, chia sẻ. Trong Nghị định </w:t>
      </w:r>
      <w:r w:rsidR="00247095">
        <w:rPr>
          <w:sz w:val="28"/>
          <w:szCs w:val="28"/>
          <w:lang w:val="en-US"/>
        </w:rPr>
        <w:t xml:space="preserve">số </w:t>
      </w:r>
      <w:r w:rsidR="00247095" w:rsidRPr="003C1EE3">
        <w:rPr>
          <w:sz w:val="28"/>
          <w:szCs w:val="28"/>
        </w:rPr>
        <w:t>47/2020/NĐ-CP</w:t>
      </w:r>
      <w:r w:rsidR="00247095">
        <w:rPr>
          <w:sz w:val="28"/>
          <w:szCs w:val="28"/>
          <w:lang w:val="en-US"/>
        </w:rPr>
        <w:t xml:space="preserve">, </w:t>
      </w:r>
      <w:r w:rsidRPr="003C1EE3">
        <w:rPr>
          <w:sz w:val="28"/>
          <w:szCs w:val="28"/>
        </w:rPr>
        <w:t>dữ liệu mở được hiểu là dữ liệu mở của cơ quan nhà nước.</w:t>
      </w:r>
    </w:p>
    <w:p w14:paraId="292D67C8" w14:textId="754BBA30" w:rsidR="000F69D6" w:rsidRPr="003C1EE3" w:rsidRDefault="000F69D6" w:rsidP="004B3E6D">
      <w:pPr>
        <w:spacing w:before="120" w:after="120"/>
        <w:ind w:firstLine="567"/>
        <w:jc w:val="both"/>
        <w:rPr>
          <w:sz w:val="28"/>
          <w:szCs w:val="28"/>
        </w:rPr>
      </w:pPr>
      <w:r w:rsidRPr="003C1EE3">
        <w:rPr>
          <w:sz w:val="28"/>
          <w:szCs w:val="28"/>
        </w:rPr>
        <w:t xml:space="preserve">Theo Nghị định </w:t>
      </w:r>
      <w:r w:rsidR="00247095">
        <w:rPr>
          <w:sz w:val="28"/>
          <w:szCs w:val="28"/>
          <w:lang w:val="en-US"/>
        </w:rPr>
        <w:t xml:space="preserve">số </w:t>
      </w:r>
      <w:r w:rsidR="00247095" w:rsidRPr="003C1EE3">
        <w:rPr>
          <w:sz w:val="28"/>
          <w:szCs w:val="28"/>
        </w:rPr>
        <w:t>47/2020/NĐ-CP</w:t>
      </w:r>
      <w:r w:rsidRPr="003C1EE3">
        <w:rPr>
          <w:sz w:val="28"/>
          <w:szCs w:val="28"/>
        </w:rPr>
        <w:t>, hoạt động cung cấp dữ liệu mở của cơ quan nhà nước cho tổ chức, cá nhân thực hiện theo các nguyên tắc sau:</w:t>
      </w:r>
    </w:p>
    <w:p w14:paraId="4DF32D29" w14:textId="77777777" w:rsidR="000F69D6" w:rsidRPr="003C1EE3" w:rsidRDefault="000F69D6" w:rsidP="004B3E6D">
      <w:pPr>
        <w:spacing w:before="120" w:after="120"/>
        <w:ind w:firstLine="567"/>
        <w:jc w:val="both"/>
        <w:rPr>
          <w:sz w:val="28"/>
          <w:szCs w:val="28"/>
        </w:rPr>
      </w:pPr>
      <w:r w:rsidRPr="003C1EE3">
        <w:rPr>
          <w:sz w:val="28"/>
          <w:szCs w:val="28"/>
        </w:rPr>
        <w:t>- Dữ liệu mở phải toàn vẹn và phản ánh đầy đủ nội dung thông tin cơ quan nhà nước cung cấp;</w:t>
      </w:r>
    </w:p>
    <w:p w14:paraId="05185F01" w14:textId="77777777" w:rsidR="000F69D6" w:rsidRPr="003C1EE3" w:rsidRDefault="000F69D6" w:rsidP="004B3E6D">
      <w:pPr>
        <w:spacing w:before="120" w:after="120"/>
        <w:ind w:firstLine="567"/>
        <w:jc w:val="both"/>
        <w:rPr>
          <w:sz w:val="28"/>
          <w:szCs w:val="28"/>
        </w:rPr>
      </w:pPr>
      <w:r w:rsidRPr="003C1EE3">
        <w:rPr>
          <w:sz w:val="28"/>
          <w:szCs w:val="28"/>
        </w:rPr>
        <w:t>- Dữ liệu mở được cung cấp là dữ liệu được cập nhật mới nhất;</w:t>
      </w:r>
    </w:p>
    <w:p w14:paraId="13016C6D" w14:textId="77777777" w:rsidR="000F69D6" w:rsidRPr="003C1EE3" w:rsidRDefault="000F69D6" w:rsidP="004B3E6D">
      <w:pPr>
        <w:spacing w:before="120" w:after="120"/>
        <w:ind w:firstLine="567"/>
        <w:jc w:val="both"/>
        <w:rPr>
          <w:sz w:val="28"/>
          <w:szCs w:val="28"/>
        </w:rPr>
      </w:pPr>
      <w:r w:rsidRPr="003C1EE3">
        <w:rPr>
          <w:sz w:val="28"/>
          <w:szCs w:val="28"/>
        </w:rPr>
        <w:t>- Dữ liệu mở phải có khả năng truy cập sử dụng được trên môi trường mạng;</w:t>
      </w:r>
    </w:p>
    <w:p w14:paraId="38A95AE1" w14:textId="77777777" w:rsidR="000F69D6" w:rsidRPr="003C1EE3" w:rsidRDefault="000F69D6" w:rsidP="004B3E6D">
      <w:pPr>
        <w:spacing w:before="120" w:after="120"/>
        <w:ind w:firstLine="567"/>
        <w:jc w:val="both"/>
        <w:rPr>
          <w:sz w:val="28"/>
          <w:szCs w:val="28"/>
        </w:rPr>
      </w:pPr>
      <w:r w:rsidRPr="003C1EE3">
        <w:rPr>
          <w:sz w:val="28"/>
          <w:szCs w:val="28"/>
        </w:rPr>
        <w:t>- Dữ liệu mở phải đảm bảo khả năng thiết bị số có thể gửi, nhận, lưu trữ và xử lý được;</w:t>
      </w:r>
    </w:p>
    <w:p w14:paraId="541035F1" w14:textId="77777777" w:rsidR="000F69D6" w:rsidRPr="003C1EE3" w:rsidRDefault="000F69D6" w:rsidP="004B3E6D">
      <w:pPr>
        <w:spacing w:before="120" w:after="120"/>
        <w:ind w:firstLine="567"/>
        <w:jc w:val="both"/>
        <w:rPr>
          <w:sz w:val="28"/>
          <w:szCs w:val="28"/>
        </w:rPr>
      </w:pPr>
      <w:r w:rsidRPr="003C1EE3">
        <w:rPr>
          <w:sz w:val="28"/>
          <w:szCs w:val="28"/>
        </w:rPr>
        <w:t>- Tổ chức, cá nhân được tự do truy cập sử dụng dữ liệu mở, không yêu cầu khai báo định danh khi khai thác, sử dụng dữ liệu mở;</w:t>
      </w:r>
    </w:p>
    <w:p w14:paraId="0CF22DFA" w14:textId="77777777" w:rsidR="000F69D6" w:rsidRPr="003C1EE3" w:rsidRDefault="000F69D6" w:rsidP="004B3E6D">
      <w:pPr>
        <w:spacing w:before="120" w:after="120"/>
        <w:ind w:firstLine="567"/>
        <w:jc w:val="both"/>
        <w:rPr>
          <w:sz w:val="28"/>
          <w:szCs w:val="28"/>
        </w:rPr>
      </w:pPr>
      <w:r w:rsidRPr="003C1EE3">
        <w:rPr>
          <w:sz w:val="28"/>
          <w:szCs w:val="28"/>
        </w:rPr>
        <w:t>- Dữ liệu mở ở định dạng mở;</w:t>
      </w:r>
    </w:p>
    <w:p w14:paraId="41DA97FA" w14:textId="77777777" w:rsidR="000F69D6" w:rsidRPr="003C1EE3" w:rsidRDefault="000F69D6" w:rsidP="004B3E6D">
      <w:pPr>
        <w:spacing w:before="120" w:after="120"/>
        <w:ind w:firstLine="567"/>
        <w:jc w:val="both"/>
        <w:rPr>
          <w:sz w:val="28"/>
          <w:szCs w:val="28"/>
        </w:rPr>
      </w:pPr>
      <w:r w:rsidRPr="003C1EE3">
        <w:rPr>
          <w:sz w:val="28"/>
          <w:szCs w:val="28"/>
        </w:rPr>
        <w:t>- Sử dụng dữ liệu mở là miễn phí;</w:t>
      </w:r>
    </w:p>
    <w:p w14:paraId="7A052896" w14:textId="77777777" w:rsidR="000F69D6" w:rsidRPr="003C1EE3" w:rsidRDefault="000F69D6" w:rsidP="004B3E6D">
      <w:pPr>
        <w:spacing w:before="120" w:after="120"/>
        <w:ind w:firstLine="567"/>
        <w:jc w:val="both"/>
        <w:rPr>
          <w:sz w:val="28"/>
          <w:szCs w:val="28"/>
        </w:rPr>
      </w:pPr>
      <w:r w:rsidRPr="003C1EE3">
        <w:rPr>
          <w:sz w:val="28"/>
          <w:szCs w:val="28"/>
        </w:rPr>
        <w:lastRenderedPageBreak/>
        <w:t>- Ưu tiên cung cấp dữ liệu mở đối với dữ liệu mà người dân, doanh nghiệp có nhu cầu sử dụng cao.</w:t>
      </w:r>
    </w:p>
    <w:p w14:paraId="32F2E95F" w14:textId="5F259DAB" w:rsidR="000F69D6" w:rsidRPr="003C1EE3" w:rsidRDefault="000F69D6" w:rsidP="004B3E6D">
      <w:pPr>
        <w:spacing w:before="120" w:after="120"/>
        <w:ind w:firstLine="567"/>
        <w:jc w:val="both"/>
        <w:rPr>
          <w:sz w:val="28"/>
          <w:szCs w:val="28"/>
        </w:rPr>
      </w:pPr>
      <w:r w:rsidRPr="003C1EE3">
        <w:rPr>
          <w:sz w:val="28"/>
          <w:szCs w:val="28"/>
        </w:rPr>
        <w:t xml:space="preserve">Quy định pháp lý tại Nghị định này quy định về điều kiện khai thác dữ liệu mở. Đây có thể coi như là các điều khoản trong </w:t>
      </w:r>
      <w:r w:rsidR="00F21534">
        <w:rPr>
          <w:b/>
          <w:bCs/>
          <w:sz w:val="28"/>
          <w:szCs w:val="28"/>
          <w:lang w:val="en-US"/>
        </w:rPr>
        <w:t>G</w:t>
      </w:r>
      <w:r w:rsidRPr="003C1EE3">
        <w:rPr>
          <w:b/>
          <w:bCs/>
          <w:sz w:val="28"/>
          <w:szCs w:val="28"/>
        </w:rPr>
        <w:t>iấy phép cung cấp dữ liệu mở</w:t>
      </w:r>
      <w:r w:rsidRPr="003C1EE3">
        <w:rPr>
          <w:sz w:val="28"/>
          <w:szCs w:val="28"/>
        </w:rPr>
        <w:t xml:space="preserve"> của các cơ quan nhà nước</w:t>
      </w:r>
    </w:p>
    <w:p w14:paraId="2BEFA420" w14:textId="77777777" w:rsidR="000F69D6" w:rsidRPr="003C1EE3" w:rsidRDefault="000F69D6" w:rsidP="004B3E6D">
      <w:pPr>
        <w:spacing w:before="120" w:after="120"/>
        <w:ind w:firstLine="567"/>
        <w:jc w:val="both"/>
        <w:rPr>
          <w:sz w:val="28"/>
          <w:szCs w:val="28"/>
        </w:rPr>
      </w:pPr>
      <w:r w:rsidRPr="003C1EE3">
        <w:rPr>
          <w:color w:val="000000"/>
          <w:sz w:val="28"/>
          <w:szCs w:val="28"/>
        </w:rPr>
        <w:t xml:space="preserve">- </w:t>
      </w:r>
      <w:r w:rsidRPr="003C1EE3">
        <w:rPr>
          <w:sz w:val="28"/>
          <w:szCs w:val="28"/>
        </w:rPr>
        <w:t>Cơ quan, tổ chức, cá nhân được phép tự do sao chép, chia sẻ, trao đổi, sử dụng dữ liệu mở hoặc kết hợp dữ liệu mở với dữ liệu khác; sử dụng dữ liệu mở vào sản phẩm, dịch vụ thương mại hoặc phi thương mại của mình.</w:t>
      </w:r>
    </w:p>
    <w:p w14:paraId="23782576" w14:textId="77777777" w:rsidR="000F69D6" w:rsidRPr="003C1EE3" w:rsidRDefault="000F69D6" w:rsidP="004B3E6D">
      <w:pPr>
        <w:spacing w:before="120" w:after="120"/>
        <w:ind w:firstLine="567"/>
        <w:jc w:val="both"/>
        <w:rPr>
          <w:sz w:val="28"/>
          <w:szCs w:val="28"/>
        </w:rPr>
      </w:pPr>
      <w:r w:rsidRPr="003C1EE3">
        <w:rPr>
          <w:sz w:val="28"/>
          <w:szCs w:val="28"/>
        </w:rPr>
        <w:t>- Cơ quan, tổ chức, cá nhân phải trích dẫn, ghi nhận thông tin sử dụng dữ liệu mở trong các sản phẩm, tài liệu liên quan có sử dụng dữ liệu mở.</w:t>
      </w:r>
    </w:p>
    <w:p w14:paraId="5341DE6E" w14:textId="77777777" w:rsidR="000F69D6" w:rsidRPr="003C1EE3" w:rsidRDefault="000F69D6" w:rsidP="004B3E6D">
      <w:pPr>
        <w:spacing w:before="120" w:after="120"/>
        <w:ind w:firstLine="567"/>
        <w:jc w:val="both"/>
        <w:rPr>
          <w:sz w:val="28"/>
          <w:szCs w:val="28"/>
        </w:rPr>
      </w:pPr>
      <w:r w:rsidRPr="003C1EE3">
        <w:rPr>
          <w:sz w:val="28"/>
          <w:szCs w:val="28"/>
        </w:rPr>
        <w:t>- Dữ liệu mở của cơ quan nhà nước là dữ liệu nguyên trạng như được công bố; không bao gồm các hình thức trình bày và các thông tin phát sinh từ dữ liệu mở đã được cung cấp.</w:t>
      </w:r>
    </w:p>
    <w:p w14:paraId="20FF1581" w14:textId="77777777" w:rsidR="000F69D6" w:rsidRPr="003C1EE3" w:rsidRDefault="000F69D6" w:rsidP="004B3E6D">
      <w:pPr>
        <w:spacing w:before="120" w:after="120"/>
        <w:ind w:firstLine="567"/>
        <w:jc w:val="both"/>
        <w:rPr>
          <w:sz w:val="28"/>
          <w:szCs w:val="28"/>
        </w:rPr>
      </w:pPr>
      <w:r w:rsidRPr="003C1EE3">
        <w:rPr>
          <w:sz w:val="28"/>
          <w:szCs w:val="28"/>
        </w:rPr>
        <w:t>- Cơ quan, tổ chức, cá nhân không được bán dữ liệu mở đã được khai thác nguyên trạng từ cơ quan nhà nước cho tổ chức, cá nhân khác. Khi sử dụng dữ liệu mở trong sản phẩm, dịch vụ thương mại của mình phải cung cấp miễn phí dữ liệu mở kèm theo sản phẩm, dịch vụ thương mại đó.</w:t>
      </w:r>
    </w:p>
    <w:p w14:paraId="74E8ACC8" w14:textId="77777777" w:rsidR="000F69D6" w:rsidRPr="003C1EE3" w:rsidRDefault="000F69D6" w:rsidP="004B3E6D">
      <w:pPr>
        <w:spacing w:before="120" w:after="120"/>
        <w:ind w:firstLine="567"/>
        <w:jc w:val="both"/>
        <w:rPr>
          <w:sz w:val="28"/>
          <w:szCs w:val="28"/>
        </w:rPr>
      </w:pPr>
      <w:r w:rsidRPr="003C1EE3">
        <w:rPr>
          <w:sz w:val="28"/>
          <w:szCs w:val="28"/>
        </w:rPr>
        <w:t>- Cơ quan nhà nước không chịu trách nhiệm cho bất kỳ tổn thất hoặc thiệt hại phát sinh của cơ quan, tổ chức, cá nhân do việc sử dụng dữ liệu mở gây ra.</w:t>
      </w:r>
    </w:p>
    <w:p w14:paraId="1D397A55" w14:textId="53A4F4B8" w:rsidR="000F69D6" w:rsidRPr="003C1EE3" w:rsidRDefault="000F69D6" w:rsidP="004B3E6D">
      <w:pPr>
        <w:spacing w:before="120" w:after="120"/>
        <w:ind w:firstLine="567"/>
        <w:jc w:val="both"/>
        <w:rPr>
          <w:sz w:val="28"/>
          <w:szCs w:val="28"/>
        </w:rPr>
      </w:pPr>
      <w:r w:rsidRPr="003C1EE3">
        <w:rPr>
          <w:sz w:val="28"/>
          <w:szCs w:val="28"/>
        </w:rPr>
        <w:t>Ngoài ra, các cơ quan nhà nước phải xây dựng k</w:t>
      </w:r>
      <w:r w:rsidR="00247095">
        <w:rPr>
          <w:sz w:val="28"/>
          <w:szCs w:val="28"/>
          <w:lang w:val="en-US"/>
        </w:rPr>
        <w:t>ế</w:t>
      </w:r>
      <w:r w:rsidRPr="003C1EE3">
        <w:rPr>
          <w:sz w:val="28"/>
          <w:szCs w:val="28"/>
        </w:rPr>
        <w:t xml:space="preserve"> hoạch cung cấp dữ liệu mở: Trong phạm vi quản lý của mình, bộ, cơ quan ngang bộ, cơ quan thuộc Chính phủ, Ủy ban nhân dân các tỉnh, thành phố trực thuộc trung ương có trách nhiệm triển khai các nội dung sau:</w:t>
      </w:r>
    </w:p>
    <w:p w14:paraId="4116C427" w14:textId="77777777" w:rsidR="000F69D6" w:rsidRPr="003C1EE3" w:rsidRDefault="000F69D6" w:rsidP="004B3E6D">
      <w:pPr>
        <w:spacing w:before="120" w:after="120"/>
        <w:ind w:firstLine="567"/>
        <w:jc w:val="both"/>
        <w:rPr>
          <w:sz w:val="28"/>
          <w:szCs w:val="28"/>
        </w:rPr>
      </w:pPr>
      <w:r w:rsidRPr="003C1EE3">
        <w:rPr>
          <w:sz w:val="28"/>
          <w:szCs w:val="28"/>
        </w:rPr>
        <w:t>- Xây dựng và triển khai kế hoạch về dữ liệu mở, bao gồm kế hoạch công bố dữ liệu mở, mức độ tối thiểu cần đạt được trong từng giai đoạn của kế hoạch.</w:t>
      </w:r>
    </w:p>
    <w:p w14:paraId="216FEBA1" w14:textId="77777777" w:rsidR="000F69D6" w:rsidRPr="003C1EE3" w:rsidRDefault="000F69D6" w:rsidP="004B3E6D">
      <w:pPr>
        <w:spacing w:before="120" w:after="120"/>
        <w:ind w:firstLine="567"/>
        <w:jc w:val="both"/>
        <w:rPr>
          <w:sz w:val="28"/>
          <w:szCs w:val="28"/>
        </w:rPr>
      </w:pPr>
      <w:r w:rsidRPr="003C1EE3">
        <w:rPr>
          <w:sz w:val="28"/>
          <w:szCs w:val="28"/>
        </w:rPr>
        <w:t>- Xác định cơ chế thu thập, phân tích thông tin phản hồi của cá nhân, tổ chức về việc sử dụng dữ liệu mở; chỉ định đầu mối liên hệ tiếp nhận thông tin phản hồi của tổ chức, cá nhân về các vấn đề liên quan đến chất lượng, tính khả dụng, định dạng, sự tuân thủ các quy định pháp luật liên quan đến dữ liệu mở.</w:t>
      </w:r>
    </w:p>
    <w:p w14:paraId="5DAF42B3" w14:textId="77777777" w:rsidR="000F69D6" w:rsidRPr="003C1EE3" w:rsidRDefault="000F69D6" w:rsidP="004B3E6D">
      <w:pPr>
        <w:spacing w:before="120" w:after="120"/>
        <w:ind w:firstLine="567"/>
        <w:jc w:val="both"/>
        <w:rPr>
          <w:sz w:val="28"/>
          <w:szCs w:val="28"/>
        </w:rPr>
      </w:pPr>
      <w:r w:rsidRPr="003C1EE3">
        <w:rPr>
          <w:sz w:val="28"/>
          <w:szCs w:val="28"/>
        </w:rPr>
        <w:t>- Có các biện pháp phòng ngừa cần thiết để duy trì việc xây dựng và công bố dữ liệu mở có liên quan trực tiếp đến hoạt động bảo vệ an toàn cho con người và tài sản bị ảnh hưởng bởi kế hoạch triển khai dữ liệu mở trong phạm vi cơ quan mình.</w:t>
      </w:r>
    </w:p>
    <w:p w14:paraId="279EA43F" w14:textId="77777777" w:rsidR="000F69D6" w:rsidRPr="003C1EE3" w:rsidRDefault="000F69D6" w:rsidP="004B3E6D">
      <w:pPr>
        <w:spacing w:before="120" w:after="120"/>
        <w:ind w:firstLine="567"/>
        <w:jc w:val="both"/>
        <w:rPr>
          <w:sz w:val="28"/>
          <w:szCs w:val="28"/>
        </w:rPr>
      </w:pPr>
      <w:r w:rsidRPr="003C1EE3">
        <w:rPr>
          <w:sz w:val="28"/>
          <w:szCs w:val="28"/>
        </w:rPr>
        <w:t>- Thực hiện các giải pháp khuyến khích tổ chức, cá nhân sử dụng dữ liệu mở:</w:t>
      </w:r>
    </w:p>
    <w:p w14:paraId="0C0FC8DA" w14:textId="77777777" w:rsidR="000F69D6" w:rsidRPr="003C1EE3" w:rsidRDefault="000F69D6" w:rsidP="004B3E6D">
      <w:pPr>
        <w:spacing w:before="120" w:after="120"/>
        <w:ind w:firstLine="567"/>
        <w:jc w:val="both"/>
        <w:rPr>
          <w:sz w:val="28"/>
          <w:szCs w:val="28"/>
        </w:rPr>
      </w:pPr>
      <w:r w:rsidRPr="003C1EE3">
        <w:rPr>
          <w:sz w:val="28"/>
          <w:szCs w:val="28"/>
        </w:rPr>
        <w:t>+ Tiếp nhận ý kiến phản hồi của tổ chức, cá nhân để xác định mức độ ưu tiên và thực hiện công bố dữ liệu mở phù hợp với nhu cầu;</w:t>
      </w:r>
    </w:p>
    <w:p w14:paraId="5498FD01" w14:textId="77777777" w:rsidR="000F69D6" w:rsidRPr="003C1EE3" w:rsidRDefault="000F69D6" w:rsidP="004B3E6D">
      <w:pPr>
        <w:spacing w:before="120" w:after="120"/>
        <w:ind w:firstLine="567"/>
        <w:jc w:val="both"/>
        <w:rPr>
          <w:sz w:val="28"/>
          <w:szCs w:val="28"/>
        </w:rPr>
      </w:pPr>
      <w:r w:rsidRPr="003C1EE3">
        <w:rPr>
          <w:sz w:val="28"/>
          <w:szCs w:val="28"/>
        </w:rPr>
        <w:t>+ Hỗ trợ các tổ chức, cá nhân trong xã hội, cộng đồng thực hiện các hoạt động xây dựng, đóng góp để mở rộng dữ liệu mở.</w:t>
      </w:r>
    </w:p>
    <w:p w14:paraId="0C2EF6D8" w14:textId="17656A3F" w:rsidR="000F69D6" w:rsidRPr="00847864" w:rsidRDefault="00B74CF4" w:rsidP="004B3E6D">
      <w:pPr>
        <w:spacing w:before="120" w:after="120"/>
        <w:ind w:firstLine="567"/>
        <w:jc w:val="both"/>
        <w:rPr>
          <w:i/>
          <w:sz w:val="28"/>
          <w:szCs w:val="28"/>
          <w:lang w:val="en-US"/>
        </w:rPr>
      </w:pPr>
      <w:bookmarkStart w:id="25" w:name="_Toc117434941"/>
      <w:r w:rsidRPr="00847864">
        <w:rPr>
          <w:i/>
          <w:sz w:val="28"/>
          <w:szCs w:val="28"/>
          <w:lang w:val="en-US"/>
        </w:rPr>
        <w:t xml:space="preserve">b) </w:t>
      </w:r>
      <w:r w:rsidR="000F69D6" w:rsidRPr="00847864">
        <w:rPr>
          <w:i/>
          <w:sz w:val="28"/>
          <w:szCs w:val="28"/>
          <w:lang w:val="en-US"/>
        </w:rPr>
        <w:t>Định hướng phát triển về dữ liệu mở</w:t>
      </w:r>
      <w:bookmarkEnd w:id="25"/>
    </w:p>
    <w:p w14:paraId="00C06A08" w14:textId="77777777" w:rsidR="000F69D6" w:rsidRPr="003C1EE3" w:rsidRDefault="000F69D6" w:rsidP="004B3E6D">
      <w:pPr>
        <w:spacing w:before="120" w:after="120"/>
        <w:ind w:firstLine="567"/>
        <w:jc w:val="both"/>
        <w:rPr>
          <w:sz w:val="28"/>
          <w:szCs w:val="28"/>
          <w:lang w:val="en-US"/>
        </w:rPr>
      </w:pPr>
      <w:r w:rsidRPr="003C1EE3">
        <w:rPr>
          <w:sz w:val="28"/>
          <w:szCs w:val="28"/>
          <w:lang w:val="en-US"/>
        </w:rPr>
        <w:lastRenderedPageBreak/>
        <w:t>Định hướng phát triển dữ liệu mở tại Việt Nam được quy định trong các văn bản sau:</w:t>
      </w:r>
    </w:p>
    <w:p w14:paraId="70B052CD" w14:textId="77777777" w:rsidR="000F69D6" w:rsidRPr="00247095" w:rsidRDefault="000F69D6" w:rsidP="004B3E6D">
      <w:pPr>
        <w:spacing w:before="120" w:after="120"/>
        <w:ind w:firstLine="567"/>
        <w:jc w:val="both"/>
        <w:rPr>
          <w:sz w:val="28"/>
          <w:szCs w:val="28"/>
          <w:lang w:val="en-US"/>
        </w:rPr>
      </w:pPr>
      <w:r w:rsidRPr="00247095">
        <w:rPr>
          <w:sz w:val="28"/>
          <w:szCs w:val="28"/>
        </w:rPr>
        <w:t xml:space="preserve">- </w:t>
      </w:r>
      <w:r w:rsidRPr="00247095">
        <w:rPr>
          <w:sz w:val="28"/>
          <w:szCs w:val="28"/>
          <w:lang w:val="en-US"/>
        </w:rPr>
        <w:t xml:space="preserve">Quyết định của Thủ tướng Chính phủ số 749/QĐ-TTg ngày 3/6/2020 </w:t>
      </w:r>
      <w:bookmarkStart w:id="26" w:name="dieu_1_name"/>
      <w:r w:rsidRPr="00247095">
        <w:rPr>
          <w:sz w:val="28"/>
          <w:szCs w:val="28"/>
          <w:lang w:val="en-US"/>
        </w:rPr>
        <w:t>phê duyệt “Chương trình Chuyển đổi số quốc gia đến năm 2025, định hướng đến năm 2030” với những nội dung chủ yếu sau:</w:t>
      </w:r>
      <w:bookmarkEnd w:id="26"/>
    </w:p>
    <w:p w14:paraId="37656E85" w14:textId="77777777" w:rsidR="000F69D6" w:rsidRPr="00387AEA" w:rsidRDefault="000F69D6" w:rsidP="004B3E6D">
      <w:pPr>
        <w:spacing w:before="120" w:after="120"/>
        <w:ind w:firstLine="567"/>
        <w:jc w:val="both"/>
        <w:rPr>
          <w:sz w:val="28"/>
          <w:szCs w:val="28"/>
        </w:rPr>
      </w:pPr>
      <w:r w:rsidRPr="00387AEA">
        <w:rPr>
          <w:sz w:val="28"/>
          <w:szCs w:val="28"/>
        </w:rPr>
        <w:t xml:space="preserve">+ Tại phần một số nhiệm vụ và giải pháp phát triển Chính phủ số có quy định: Chuyển đổi số trong hoạt động của các cơ quan nhà nước, phát triển Chính phủ điện tử, hướng đến Chính phủ số trong đó tập trung phát triển hạ tầng số phục vụ các cơ quan nhà nước một cách tập trung, thông suốt; </w:t>
      </w:r>
      <w:r w:rsidRPr="00387AEA">
        <w:rPr>
          <w:bCs/>
          <w:sz w:val="28"/>
          <w:szCs w:val="28"/>
        </w:rPr>
        <w:t>tạo lập dữ liệu mở dễ dàng truy cập, sử dụng, tăng cường công khai, minh bạch, phòng, chống tham nhũng, thúc đẩy phát triển các dịch vụ số trong nền kinh tế</w:t>
      </w:r>
      <w:r w:rsidRPr="00387AEA">
        <w:rPr>
          <w:sz w:val="28"/>
          <w:szCs w:val="28"/>
        </w:rPr>
        <w:t>; cung cấp dịch vụ công trực tuyến mức độ 4 trên thiết bị di động thông minh để người dân, doanh nghiệp có trải nghiệm tốt nhất về dịch vụ, nhanh chóng, chính xác, không giấy tờ, giảm chi phí; cải thiện chỉ số xếp hạng quốc gia về Chính phủ điện tử.</w:t>
      </w:r>
    </w:p>
    <w:p w14:paraId="494DC6D9" w14:textId="77777777" w:rsidR="000F69D6" w:rsidRPr="00387AEA" w:rsidRDefault="000F69D6" w:rsidP="004B3E6D">
      <w:pPr>
        <w:spacing w:before="120" w:after="120"/>
        <w:ind w:firstLine="567"/>
        <w:jc w:val="both"/>
        <w:rPr>
          <w:sz w:val="28"/>
          <w:szCs w:val="28"/>
        </w:rPr>
      </w:pPr>
      <w:r w:rsidRPr="00387AEA">
        <w:rPr>
          <w:sz w:val="28"/>
          <w:szCs w:val="28"/>
        </w:rPr>
        <w:t xml:space="preserve">+ Xây dựng Cổng dữ liệu quốc gia (data.gov.vn), tích hợp với thành phần dữ liệu mở của Hệ tri thức Việt số hóa, </w:t>
      </w:r>
      <w:r w:rsidRPr="00387AEA">
        <w:rPr>
          <w:bCs/>
          <w:sz w:val="28"/>
          <w:szCs w:val="28"/>
        </w:rPr>
        <w:t>cung cấp dữ liệu mở, cung cấp hiện trạng và lộ trình xây dựng dữ liệu trong các cơ quan nhà nước, mức độ chia sẻ và sử dụng dữ liệu và các thông tin cần thiết để kết nối</w:t>
      </w:r>
      <w:r w:rsidRPr="00387AEA">
        <w:rPr>
          <w:sz w:val="28"/>
          <w:szCs w:val="28"/>
        </w:rPr>
        <w:t xml:space="preserve">; đánh giá, xếp hạng công khai mức độ phát triển dữ liệu của các bộ, ngành, địa phương. </w:t>
      </w:r>
    </w:p>
    <w:p w14:paraId="47D24733" w14:textId="77777777" w:rsidR="000F69D6" w:rsidRPr="00247095" w:rsidRDefault="000F69D6" w:rsidP="004B3E6D">
      <w:pPr>
        <w:spacing w:before="120" w:after="120"/>
        <w:ind w:firstLine="567"/>
        <w:jc w:val="both"/>
        <w:rPr>
          <w:sz w:val="28"/>
          <w:szCs w:val="28"/>
        </w:rPr>
      </w:pPr>
      <w:r w:rsidRPr="00247095">
        <w:rPr>
          <w:sz w:val="28"/>
          <w:szCs w:val="28"/>
        </w:rPr>
        <w:t>- Tại Quyết định số 942/QĐ-TTg ngày 15 tháng 6 năm 2021 Phê duyệt Chiến lược phát triển Chính phủ điện tử hướng tới Chính phủ số giai đoạn 2021 - 2025, định hướng đến năm 2030, với những nội dung sau:</w:t>
      </w:r>
    </w:p>
    <w:p w14:paraId="69025D98" w14:textId="77777777" w:rsidR="000F69D6" w:rsidRPr="003C1EE3" w:rsidRDefault="000F69D6" w:rsidP="004B3E6D">
      <w:pPr>
        <w:spacing w:before="120" w:after="120"/>
        <w:ind w:firstLine="567"/>
        <w:jc w:val="both"/>
        <w:rPr>
          <w:sz w:val="28"/>
          <w:szCs w:val="28"/>
        </w:rPr>
      </w:pPr>
      <w:r w:rsidRPr="003C1EE3">
        <w:rPr>
          <w:sz w:val="28"/>
          <w:szCs w:val="28"/>
        </w:rPr>
        <w:t xml:space="preserve">+ Dữ liệu mở đã đưa vào quan điểm: </w:t>
      </w:r>
      <w:r w:rsidRPr="003C1EE3">
        <w:rPr>
          <w:i/>
          <w:iCs/>
          <w:sz w:val="28"/>
          <w:szCs w:val="28"/>
        </w:rPr>
        <w:t>Dữ liệu là tài nguyên mới. Cơ quan nhà nước mở dữ liệu và cung cấp dữ liệu mở phục vụ phát triển Chính phủ số, kinh tế số, xã hội số</w:t>
      </w:r>
      <w:r w:rsidRPr="003C1EE3">
        <w:rPr>
          <w:sz w:val="28"/>
          <w:szCs w:val="28"/>
        </w:rPr>
        <w:t>. Các cơ quan nhà nước kết nối, chia sẻ dữ liệu để người dân chỉ phải khai báo, cung cấp dữ liệu một lần cho các cơ quan nhà nước và các đơn vị cung ứng dịch vụ công thiết yếu.</w:t>
      </w:r>
    </w:p>
    <w:p w14:paraId="1ACD89E8" w14:textId="77777777" w:rsidR="000F69D6" w:rsidRPr="003C1EE3" w:rsidRDefault="000F69D6" w:rsidP="004B3E6D">
      <w:pPr>
        <w:spacing w:before="120" w:after="120"/>
        <w:ind w:firstLine="567"/>
        <w:jc w:val="both"/>
        <w:rPr>
          <w:sz w:val="28"/>
          <w:szCs w:val="28"/>
        </w:rPr>
      </w:pPr>
      <w:r w:rsidRPr="003C1EE3">
        <w:rPr>
          <w:sz w:val="28"/>
          <w:szCs w:val="28"/>
        </w:rPr>
        <w:t>+ Mục tiêu đến năm 2025: 100% cơ quan nhà nước cấp bộ, tỉnh tham gia mở dữ liệu và cung cấp dữ liệu mở phục vụ phát triển Chính phủ số, kinh tế số, xã hội số;  Việt Nam thuộc nhóm 50 nước dẫn đầu về chỉ số dữ liệu mở.</w:t>
      </w:r>
    </w:p>
    <w:p w14:paraId="5A303C28" w14:textId="77777777" w:rsidR="000F69D6" w:rsidRPr="003C1EE3" w:rsidRDefault="000F69D6" w:rsidP="004B3E6D">
      <w:pPr>
        <w:spacing w:before="120" w:after="120"/>
        <w:ind w:firstLine="567"/>
        <w:jc w:val="both"/>
        <w:rPr>
          <w:sz w:val="28"/>
          <w:szCs w:val="28"/>
        </w:rPr>
      </w:pPr>
      <w:r w:rsidRPr="003C1EE3">
        <w:rPr>
          <w:sz w:val="28"/>
          <w:szCs w:val="28"/>
        </w:rPr>
        <w:t>+ Trong phát triển dữ liệu số quốc gia: Phát triển dữ liệu số quốc gia tạo nền tảng cho triển khai Chính phủ số, bảo đảm cung cấp dữ liệu số cho các dịch vụ công trực tuyến, chia sẻ dữ liệu thông suốt giữa các cơ quan nhà nước, cung cấp các bộ dữ liệu mở có chất lượng và giá trị khai thác cao, mở dữ liệu theo quy định của pháp luật để phát triển Chính phủ số, kinh tế số, xã hội số</w:t>
      </w:r>
    </w:p>
    <w:p w14:paraId="0780B130" w14:textId="77777777" w:rsidR="000F69D6" w:rsidRPr="003C1EE3" w:rsidRDefault="000F69D6" w:rsidP="004B3E6D">
      <w:pPr>
        <w:spacing w:before="120" w:after="120"/>
        <w:ind w:firstLine="567"/>
        <w:jc w:val="both"/>
        <w:rPr>
          <w:sz w:val="28"/>
          <w:szCs w:val="28"/>
        </w:rPr>
      </w:pPr>
      <w:r w:rsidRPr="003C1EE3">
        <w:rPr>
          <w:sz w:val="28"/>
          <w:szCs w:val="28"/>
        </w:rPr>
        <w:t>+ Trong mục phát triển ứng dụng, các dịch vụ quốc gia: Xây dựng Cổng dữ liệu quốc gia là đầu mối cung cấp dữ liệu mở của cơ quan nhà nước trên môi trường mạng nhằm minh bạch, tăng cường chia sẻ dữ liệu, thúc đẩy sáng tạo, phát triển kinh tế số, xã hội số, bảo đảm an toàn thông tin của tổ chức, cá nhân theo quy định của pháp luật.</w:t>
      </w:r>
    </w:p>
    <w:p w14:paraId="6F1A2C11" w14:textId="77777777" w:rsidR="000F69D6" w:rsidRPr="00247095" w:rsidRDefault="000F69D6" w:rsidP="004B3E6D">
      <w:pPr>
        <w:spacing w:before="120" w:after="120"/>
        <w:ind w:firstLine="567"/>
        <w:jc w:val="both"/>
        <w:rPr>
          <w:sz w:val="28"/>
          <w:szCs w:val="28"/>
        </w:rPr>
      </w:pPr>
      <w:r w:rsidRPr="00247095">
        <w:rPr>
          <w:sz w:val="28"/>
          <w:szCs w:val="28"/>
        </w:rPr>
        <w:lastRenderedPageBreak/>
        <w:t>- Tại Quyết định số 411/QĐ-TTg ngày 31 tháng 3 năm hê duyệt Chiến lược quốc gia phát triển kinh tế số và xã hội số đến năm 2025, định hướng đến năm 2030, với những nội dung sau:</w:t>
      </w:r>
    </w:p>
    <w:p w14:paraId="5A1979C4" w14:textId="77777777" w:rsidR="000F69D6" w:rsidRPr="003C1EE3" w:rsidRDefault="000F69D6" w:rsidP="004B3E6D">
      <w:pPr>
        <w:spacing w:before="120" w:after="120"/>
        <w:ind w:firstLine="567"/>
        <w:jc w:val="both"/>
        <w:rPr>
          <w:sz w:val="28"/>
          <w:szCs w:val="28"/>
        </w:rPr>
      </w:pPr>
      <w:r w:rsidRPr="003C1EE3">
        <w:rPr>
          <w:sz w:val="28"/>
          <w:szCs w:val="28"/>
        </w:rPr>
        <w:t xml:space="preserve">+ Tại phần phát triển dữ liệu số: Điểm đột phá là phát triển dữ liệu chủ trong các cơ sở dữ liệu quốc gia có độ chính xác cao làm dữ liệu gốc và </w:t>
      </w:r>
      <w:r w:rsidRPr="003C1EE3">
        <w:rPr>
          <w:i/>
          <w:iCs/>
          <w:sz w:val="28"/>
          <w:szCs w:val="28"/>
        </w:rPr>
        <w:t>dữ liệu mở đặc thù của Việt Nam</w:t>
      </w:r>
      <w:r w:rsidRPr="003C1EE3">
        <w:rPr>
          <w:sz w:val="28"/>
          <w:szCs w:val="28"/>
        </w:rPr>
        <w:t xml:space="preserve"> để phân tích, xử lý, dán nhãn phục vụ phát triển trí tuệ nhân tạo.</w:t>
      </w:r>
    </w:p>
    <w:p w14:paraId="1E613C22" w14:textId="77777777" w:rsidR="000F69D6" w:rsidRPr="003C1EE3" w:rsidRDefault="000F69D6" w:rsidP="004B3E6D">
      <w:pPr>
        <w:spacing w:before="120" w:after="120"/>
        <w:ind w:firstLine="567"/>
        <w:jc w:val="both"/>
        <w:rPr>
          <w:sz w:val="28"/>
          <w:szCs w:val="28"/>
          <w:lang w:val="en-US"/>
        </w:rPr>
      </w:pPr>
      <w:r w:rsidRPr="003C1EE3">
        <w:rPr>
          <w:sz w:val="28"/>
          <w:szCs w:val="28"/>
        </w:rPr>
        <w:t xml:space="preserve">+ Dữ liệu ngành nông </w:t>
      </w:r>
      <w:r w:rsidRPr="003C1EE3">
        <w:rPr>
          <w:sz w:val="28"/>
          <w:szCs w:val="28"/>
          <w:lang w:val="en-US"/>
        </w:rPr>
        <w:t xml:space="preserve">nghiệp nông thôn: Xây dựng và tổ chức triển khai nền tảng dữ liệu số nông nghiệp trong đó cơ quan nhà nước đóng vai trò dẫn dắt, hợp tác xã và doanh nghiệp nông nghiệp đóng vai trò nòng cốt và người nông dân tham gia tích cực trong việc thu thập, chuẩn hóa, </w:t>
      </w:r>
      <w:r w:rsidRPr="003C1EE3">
        <w:rPr>
          <w:i/>
          <w:iCs/>
          <w:sz w:val="28"/>
          <w:szCs w:val="28"/>
          <w:lang w:val="en-US"/>
        </w:rPr>
        <w:t>mở dữ liệu và cung cấp dữ liệu mở phục vụ sản xuất nông nghiệp, tiêu thụ nông sản</w:t>
      </w:r>
      <w:r w:rsidRPr="003C1EE3">
        <w:rPr>
          <w:sz w:val="28"/>
          <w:szCs w:val="28"/>
          <w:lang w:val="en-US"/>
        </w:rPr>
        <w:t>; kịp thời cung cấp thông tin, tư vấn, dự báo tình hình cho nông dân</w:t>
      </w:r>
    </w:p>
    <w:p w14:paraId="134C955C" w14:textId="77777777" w:rsidR="000F69D6" w:rsidRPr="003C1EE3" w:rsidRDefault="000F69D6" w:rsidP="004B3E6D">
      <w:pPr>
        <w:spacing w:before="120" w:after="120"/>
        <w:ind w:firstLine="567"/>
        <w:jc w:val="both"/>
        <w:rPr>
          <w:sz w:val="28"/>
          <w:szCs w:val="28"/>
          <w:lang w:val="en-US"/>
        </w:rPr>
      </w:pPr>
      <w:r w:rsidRPr="003C1EE3">
        <w:rPr>
          <w:sz w:val="28"/>
          <w:szCs w:val="28"/>
        </w:rPr>
        <w:t xml:space="preserve">+ Ngành lao động, </w:t>
      </w:r>
      <w:r w:rsidRPr="003C1EE3">
        <w:rPr>
          <w:sz w:val="28"/>
          <w:szCs w:val="28"/>
          <w:lang w:val="en-US"/>
        </w:rPr>
        <w:t xml:space="preserve">việc làm và an sinh xã hội: Xây dựng và tổ chức triển khai nền tảng dữ liệu số về lao động, việc làm và an sinh xã hội trong đó cơ quan nhà nước đóng vai trò dẫn dắt, tổ chức sử dụng lao động đóng vai trò nòng cốt và người lao động, người dân tham gia tích cực trong thu thập, chuẩn hóa, mở dữ liệu và </w:t>
      </w:r>
      <w:r w:rsidRPr="003C1EE3">
        <w:rPr>
          <w:i/>
          <w:iCs/>
          <w:sz w:val="28"/>
          <w:szCs w:val="28"/>
          <w:lang w:val="en-US"/>
        </w:rPr>
        <w:t>cung cấp dữ liệu mở phục vụ phân tích, dự báo, công bố thông tin thị trường lao động và thực hiện các chính sách an sinh xã hội</w:t>
      </w:r>
      <w:r w:rsidRPr="003C1EE3">
        <w:rPr>
          <w:sz w:val="28"/>
          <w:szCs w:val="28"/>
          <w:lang w:val="en-US"/>
        </w:rPr>
        <w:t>. Hình thành nền tảng hợp đồng lao động điện tử và thúc đẩy người lao động và tổ chức sử dụng lao động thực hiện ký kết hợp đồng lao động điện tử. Xây dựng và tổ chức triển khai sổ lao động điện tử cho người lao động.</w:t>
      </w:r>
    </w:p>
    <w:p w14:paraId="7C0A95F4" w14:textId="77777777" w:rsidR="000F69D6" w:rsidRPr="003C1EE3" w:rsidRDefault="000F69D6" w:rsidP="004B3E6D">
      <w:pPr>
        <w:spacing w:before="120" w:after="120"/>
        <w:ind w:firstLine="567"/>
        <w:jc w:val="both"/>
        <w:rPr>
          <w:sz w:val="28"/>
          <w:szCs w:val="28"/>
          <w:lang w:val="en-US"/>
        </w:rPr>
      </w:pPr>
      <w:r w:rsidRPr="003C1EE3">
        <w:rPr>
          <w:sz w:val="28"/>
          <w:szCs w:val="28"/>
        </w:rPr>
        <w:t xml:space="preserve">+ Ngành du </w:t>
      </w:r>
      <w:r w:rsidRPr="003C1EE3">
        <w:rPr>
          <w:sz w:val="28"/>
          <w:szCs w:val="28"/>
          <w:lang w:val="en-US"/>
        </w:rPr>
        <w:t xml:space="preserve">lịch: Xây dựng và tổ chức triển khai Nền tảng dữ liệu số du lịch trong đó cơ quan nhà nước đóng vai trò dẫn dắt, doanh nghiệp du lịch đóng vai trò nòng cốt và khách du lịch tham gia tích cực trong việc thu thập, chuẩn hóa, </w:t>
      </w:r>
      <w:r w:rsidRPr="003C1EE3">
        <w:rPr>
          <w:i/>
          <w:iCs/>
          <w:sz w:val="28"/>
          <w:szCs w:val="28"/>
          <w:lang w:val="en-US"/>
        </w:rPr>
        <w:t>mở dữ liệu và cung cấp dữ liệu mở phục vụ hoạch định chính sách, lập kế hoạch kinh doanh, tối ưu hóa, cải thiện chất lượng dịch vụ và đưa ra các gói ưu đãi cho khách du lịch</w:t>
      </w:r>
      <w:r w:rsidRPr="003C1EE3">
        <w:rPr>
          <w:sz w:val="28"/>
          <w:szCs w:val="28"/>
          <w:lang w:val="en-US"/>
        </w:rPr>
        <w:t>. Điều tra, đánh giá, phân loại và số hóa tài nguyên du lịch, cập nhật thường xuyên thông tin, dữ liệu số về khu du lịch, điểm du lịch, cơ sở dịch vụ du lịch, thị trường du lịch Việt Nam.</w:t>
      </w:r>
    </w:p>
    <w:p w14:paraId="3D279FF0" w14:textId="77777777" w:rsidR="000F69D6" w:rsidRPr="003C1EE3" w:rsidRDefault="000F69D6" w:rsidP="004B3E6D">
      <w:pPr>
        <w:spacing w:before="120" w:after="120"/>
        <w:ind w:firstLine="567"/>
        <w:jc w:val="both"/>
        <w:rPr>
          <w:sz w:val="28"/>
          <w:szCs w:val="28"/>
        </w:rPr>
      </w:pPr>
      <w:r w:rsidRPr="003C1EE3">
        <w:rPr>
          <w:sz w:val="28"/>
          <w:szCs w:val="28"/>
          <w:lang w:val="en-US"/>
        </w:rPr>
        <w:t xml:space="preserve">+ Các lĩnh vực khác: Xây dựng và tổ chức triển khai nền tảng dữ liệu số ngành, lĩnh vực trong đó cơ quan nhà nước đóng vai trò dẫn dắt, doanh nghiệp và cơ sở sản xuất kinh doanh đóng vai trò nòng cốt và người dân tham gia tích cực trong việc thu thập, chuẩn hóa, </w:t>
      </w:r>
      <w:r w:rsidRPr="003C1EE3">
        <w:rPr>
          <w:i/>
          <w:iCs/>
          <w:sz w:val="28"/>
          <w:szCs w:val="28"/>
          <w:lang w:val="en-US"/>
        </w:rPr>
        <w:t>mở dữ liệu và cung cấp dữ liệu mở phục vụ sản xuất, kinh doanh trong ngành, lĩnh vực</w:t>
      </w:r>
      <w:r w:rsidRPr="003C1EE3">
        <w:rPr>
          <w:sz w:val="28"/>
          <w:szCs w:val="28"/>
          <w:lang w:val="en-US"/>
        </w:rPr>
        <w:t>; kịp thời cung cấp thông tin, tư vấn, dự báo tình hình cho doanh nghiệp và người dâ</w:t>
      </w:r>
      <w:r w:rsidRPr="003C1EE3">
        <w:rPr>
          <w:sz w:val="28"/>
          <w:szCs w:val="28"/>
        </w:rPr>
        <w:t>n.</w:t>
      </w:r>
    </w:p>
    <w:p w14:paraId="342F7C0D" w14:textId="77777777" w:rsidR="000F69D6" w:rsidRPr="003C1EE3" w:rsidRDefault="000F69D6" w:rsidP="004B3E6D">
      <w:pPr>
        <w:spacing w:before="120" w:after="120"/>
        <w:ind w:firstLine="567"/>
        <w:jc w:val="both"/>
        <w:rPr>
          <w:sz w:val="28"/>
          <w:szCs w:val="28"/>
        </w:rPr>
      </w:pPr>
      <w:r w:rsidRPr="003C1EE3">
        <w:rPr>
          <w:sz w:val="28"/>
          <w:szCs w:val="28"/>
        </w:rPr>
        <w:t>Như vậy, pháp lý và chính sách về cung cấp dữ liệu mở đã có định hướng rõ ràng để triển khai thúc đẩy mạnh mẽ trong thời gian tới.</w:t>
      </w:r>
    </w:p>
    <w:p w14:paraId="5BCFFB8D" w14:textId="5F0E0B99" w:rsidR="003B1635" w:rsidRPr="003C1EE3" w:rsidRDefault="00247095" w:rsidP="00247095">
      <w:pPr>
        <w:pStyle w:val="Heading2"/>
        <w:tabs>
          <w:tab w:val="left" w:pos="993"/>
        </w:tabs>
        <w:spacing w:line="240" w:lineRule="auto"/>
        <w:ind w:left="0" w:firstLine="567"/>
      </w:pPr>
      <w:bookmarkStart w:id="27" w:name="_Toc126771496"/>
      <w:r>
        <w:t xml:space="preserve"> </w:t>
      </w:r>
      <w:r w:rsidR="00280442" w:rsidRPr="00A14ADB">
        <w:t>Sự cần thiết</w:t>
      </w:r>
      <w:r w:rsidR="003B1635">
        <w:t xml:space="preserve"> và v</w:t>
      </w:r>
      <w:r w:rsidR="003B1635" w:rsidRPr="003C1EE3">
        <w:t>ai trò của tiêu chuẩn về mô tả tập dữ liệu mở</w:t>
      </w:r>
      <w:bookmarkEnd w:id="27"/>
    </w:p>
    <w:p w14:paraId="3FE9533A" w14:textId="77777777" w:rsidR="000E1056" w:rsidRPr="003C1EE3" w:rsidRDefault="000E1056" w:rsidP="004B3E6D">
      <w:pPr>
        <w:spacing w:before="120" w:after="120"/>
        <w:ind w:firstLine="567"/>
        <w:jc w:val="both"/>
        <w:rPr>
          <w:sz w:val="28"/>
          <w:szCs w:val="28"/>
        </w:rPr>
      </w:pPr>
      <w:r w:rsidRPr="003C1EE3">
        <w:rPr>
          <w:sz w:val="28"/>
          <w:szCs w:val="28"/>
        </w:rPr>
        <w:t xml:space="preserve">Cung cấp dữ liệu mở của cơ quan nhà nước luôn được đánh giá là một chỉ tiêu thể hiện sự minh bạch của mỗi quốc gia. Vì vậy, các nước trên thế giới luôn quan tâm đến việc mở dữ liệu cho người dân, doanh nghiệp sử dụng. Việc cung </w:t>
      </w:r>
      <w:r w:rsidRPr="003C1EE3">
        <w:rPr>
          <w:sz w:val="28"/>
          <w:szCs w:val="28"/>
        </w:rPr>
        <w:lastRenderedPageBreak/>
        <w:t>cấp dữ liệu mở còn là hoạt động để thúc đẩy toàn xã hội tham gia nghiên cứu, đóng góp cho các hoạt động của cơ quan nhà nước trong các hoạt động xây dựng chính sách và xử lý các vấn đề xã hội. Cung cấp dữ liệu mở còn là phương tiện để thúc đẩy nghiên cứu khoa học công nghệ, thúc đẩy nghiên cứu trong lĩnh vực giáo dục, đào tạo.</w:t>
      </w:r>
    </w:p>
    <w:p w14:paraId="3FE9533B" w14:textId="77777777" w:rsidR="00366FC2" w:rsidRPr="003C1EE3" w:rsidRDefault="00366FC2" w:rsidP="004B3E6D">
      <w:pPr>
        <w:spacing w:before="120" w:after="120"/>
        <w:ind w:firstLine="567"/>
        <w:jc w:val="both"/>
        <w:rPr>
          <w:sz w:val="28"/>
          <w:szCs w:val="28"/>
        </w:rPr>
      </w:pPr>
      <w:r w:rsidRPr="003C1EE3">
        <w:rPr>
          <w:sz w:val="28"/>
          <w:szCs w:val="28"/>
        </w:rPr>
        <w:t xml:space="preserve">Trước nhu cầu cấp thiết của xã hội về dữ liệu mở, Ngày 09/4/2020, Chính phủ đã ban hành Nghị định 47/2020/NĐ-CP về quản lý, kết nối và chia sẻ dữ liệu số. Đây có thể nói là văn bản đầu tiên của Việt Nam đề cập đến cung cấp dữ liệu mở của cơ quan nhà nước cho người dân, doanh nghiệp, tạo tiền đề cho các cơ quan nhà nước chia sẻ dữ liệu mở rộng rãi. Nghị định này đã quy định các cơ quan nhà nước phải cung cấp dữ liệu mở cho người dân, doanh nghiệp phục vụ phát triển kinh tế, xã hội tại Mục 3, Chương II. Dữ liệu mở phải có khả năng truy cập qua môi trường mạng, phải có khả năng đọc được bằng máy và cung cấp trên Cổng dữ liệu quốc gia, các cổng dữ liệu khác. </w:t>
      </w:r>
    </w:p>
    <w:p w14:paraId="3FE9533C" w14:textId="5C02EDD6" w:rsidR="00366FC2" w:rsidRPr="003C1EE3" w:rsidRDefault="00366FC2" w:rsidP="004B3E6D">
      <w:pPr>
        <w:spacing w:before="120" w:after="120"/>
        <w:ind w:firstLine="567"/>
        <w:jc w:val="both"/>
        <w:rPr>
          <w:sz w:val="28"/>
          <w:szCs w:val="28"/>
        </w:rPr>
      </w:pPr>
      <w:r w:rsidRPr="003C1EE3">
        <w:rPr>
          <w:sz w:val="28"/>
          <w:szCs w:val="28"/>
        </w:rPr>
        <w:t xml:space="preserve">Về triển khai cung cấp dữ liệu mở, Đà Nẵng và Thành phố HCM đã triển khai xây dựng cổng dữ liệu </w:t>
      </w:r>
      <w:r w:rsidR="00103A26">
        <w:rPr>
          <w:sz w:val="28"/>
          <w:szCs w:val="28"/>
          <w:lang w:val="en-US"/>
        </w:rPr>
        <w:t xml:space="preserve">cung cấp dữ liệu </w:t>
      </w:r>
      <w:r w:rsidRPr="003C1EE3">
        <w:rPr>
          <w:sz w:val="28"/>
          <w:szCs w:val="28"/>
        </w:rPr>
        <w:t xml:space="preserve">mở của mình để cung cấp dữ liệu mở. Trong năm 2020 vừa qua, Bộ TTTT cũng đã khởi động xây dựng cổng dữ liệu quốc gia </w:t>
      </w:r>
      <w:r w:rsidR="00103A26">
        <w:rPr>
          <w:sz w:val="28"/>
          <w:szCs w:val="28"/>
          <w:lang w:val="en-US"/>
        </w:rPr>
        <w:t xml:space="preserve">cung cấp dữ liệu </w:t>
      </w:r>
      <w:r w:rsidR="00103A26" w:rsidRPr="003C1EE3">
        <w:rPr>
          <w:sz w:val="28"/>
          <w:szCs w:val="28"/>
        </w:rPr>
        <w:t xml:space="preserve">mở </w:t>
      </w:r>
      <w:r w:rsidRPr="003C1EE3">
        <w:rPr>
          <w:sz w:val="28"/>
          <w:szCs w:val="28"/>
        </w:rPr>
        <w:t>để làm đầu mối cung cấp dữ liệu mở của Chính phủ. Cổng dữ liệu quốc gia và cổng dữ liệu của các bộ, ngành, địa phương (nếu có) sẽ tạo thành hệ sinh thái dữ liệu mở của cơ quan nhà nước.</w:t>
      </w:r>
    </w:p>
    <w:p w14:paraId="3FE9533D" w14:textId="73A4982B" w:rsidR="00366FC2" w:rsidRDefault="00366FC2" w:rsidP="004B3E6D">
      <w:pPr>
        <w:spacing w:before="120" w:after="120"/>
        <w:ind w:firstLine="567"/>
        <w:jc w:val="both"/>
        <w:rPr>
          <w:sz w:val="28"/>
          <w:szCs w:val="28"/>
        </w:rPr>
      </w:pPr>
      <w:r w:rsidRPr="003C1EE3">
        <w:rPr>
          <w:sz w:val="28"/>
          <w:szCs w:val="28"/>
        </w:rPr>
        <w:t xml:space="preserve">Như vậy, chính sách cung cấp dữ liệu đã có, các cổng dữ liệu từng bước hình thành. Tuy nhiên, do không có chuẩn nên các cổng dữ liệu hình thành sẽ rời rạc, không thể chia sẻ dữ liệu với nhau. Để dữ liệu của các bộ, ngành, địa phương có thể liên kết, tích hợp với nhau và tích hợp với Cổng dữ liệu quốc gia đòi hỏi phải có </w:t>
      </w:r>
      <w:r w:rsidR="00BB197A">
        <w:rPr>
          <w:sz w:val="28"/>
          <w:szCs w:val="28"/>
          <w:lang w:val="en-US"/>
        </w:rPr>
        <w:t xml:space="preserve">tiêu </w:t>
      </w:r>
      <w:r w:rsidRPr="003C1EE3">
        <w:rPr>
          <w:sz w:val="28"/>
          <w:szCs w:val="28"/>
        </w:rPr>
        <w:t xml:space="preserve">chuẩn chung về đặc tả các tập dữ liệu được cung cấp. </w:t>
      </w:r>
      <w:r w:rsidR="00BB197A">
        <w:rPr>
          <w:sz w:val="28"/>
          <w:szCs w:val="28"/>
          <w:lang w:val="en-US"/>
        </w:rPr>
        <w:t>Tiêu c</w:t>
      </w:r>
      <w:r w:rsidRPr="003C1EE3">
        <w:rPr>
          <w:sz w:val="28"/>
          <w:szCs w:val="28"/>
        </w:rPr>
        <w:t>huẩn chung này cũng làm cơ sở để người dân, doanh nghiệp dễ dàng tìm kiếm và khai thác các tập dữ liệu này.</w:t>
      </w:r>
    </w:p>
    <w:p w14:paraId="40ED1944" w14:textId="63C77BF0" w:rsidR="009C753D" w:rsidRPr="00BB197A" w:rsidRDefault="009C753D" w:rsidP="004B3E6D">
      <w:pPr>
        <w:spacing w:before="120" w:after="120"/>
        <w:ind w:right="191" w:firstLine="567"/>
        <w:jc w:val="both"/>
        <w:rPr>
          <w:i/>
          <w:color w:val="000000"/>
          <w:sz w:val="28"/>
          <w:szCs w:val="28"/>
        </w:rPr>
      </w:pPr>
      <w:r w:rsidRPr="00BB197A">
        <w:rPr>
          <w:i/>
          <w:color w:val="000000"/>
          <w:sz w:val="28"/>
          <w:szCs w:val="28"/>
        </w:rPr>
        <w:t xml:space="preserve">Vai trò của tiêu chuẩn về </w:t>
      </w:r>
      <w:r w:rsidR="00BB197A">
        <w:rPr>
          <w:i/>
          <w:color w:val="000000"/>
          <w:sz w:val="28"/>
          <w:szCs w:val="28"/>
          <w:lang w:val="en-US"/>
        </w:rPr>
        <w:t xml:space="preserve">đặc tả </w:t>
      </w:r>
      <w:r w:rsidRPr="00BB197A">
        <w:rPr>
          <w:i/>
          <w:color w:val="000000"/>
          <w:sz w:val="28"/>
          <w:szCs w:val="28"/>
        </w:rPr>
        <w:t>tập dữ liệu mở</w:t>
      </w:r>
    </w:p>
    <w:p w14:paraId="62EF22C3" w14:textId="77777777" w:rsidR="009C753D" w:rsidRPr="003C1EE3" w:rsidRDefault="009C753D" w:rsidP="004B3E6D">
      <w:pPr>
        <w:spacing w:before="120" w:after="120"/>
        <w:ind w:right="191" w:firstLine="567"/>
        <w:jc w:val="both"/>
        <w:rPr>
          <w:color w:val="000000"/>
          <w:sz w:val="28"/>
          <w:szCs w:val="28"/>
        </w:rPr>
      </w:pPr>
      <w:r w:rsidRPr="003C1EE3">
        <w:rPr>
          <w:color w:val="000000"/>
          <w:sz w:val="28"/>
          <w:szCs w:val="28"/>
        </w:rPr>
        <w:t>Về bản chất, siêu dữ liệu hay mô tả về tập dữ liệu mở là thông tin có cấu trúc giúp truy xuất, sử dụng hoặc quản lý tài nguyên thông tin dễ dàng. Trên thực tế, siêu dữ liệu mô tả một tập dữ liệu và cấu trúc của nó, đồng thời giúp người dùng khám phá nó. Thông tin thường bao gồm các yếu tố cơ bản như: tiêu đề, ai đã xuất bản tập dữ liệu, khi nó được xuất bản, tần suất cập nhật và giấy phép nào được liên kết với tập dữ liệu. Chúng được phân loại là 'siêu dữ liệu mô tả' thay vì 'siêu dữ liệu cấu trúc', mô tả thông tin ví dụ về bố cục hoặc thành phần của đối tượng và các mối quan hệ của chúng (giống như các chương hoặc bảng trong sách). </w:t>
      </w:r>
    </w:p>
    <w:p w14:paraId="0B15839C" w14:textId="77777777" w:rsidR="009C753D" w:rsidRPr="003C1EE3" w:rsidRDefault="009C753D" w:rsidP="004B3E6D">
      <w:pPr>
        <w:spacing w:before="120" w:after="120"/>
        <w:ind w:right="191" w:firstLine="567"/>
        <w:jc w:val="both"/>
        <w:rPr>
          <w:color w:val="000000"/>
          <w:sz w:val="28"/>
          <w:szCs w:val="28"/>
        </w:rPr>
      </w:pPr>
      <w:r w:rsidRPr="003C1EE3">
        <w:rPr>
          <w:color w:val="000000"/>
          <w:sz w:val="28"/>
          <w:szCs w:val="28"/>
        </w:rPr>
        <w:t xml:space="preserve">Thông tin này được tổng hợp từ siêu dữ liệu của trang web; tuy nhiên, có vẻ như mặc dù siêu dữ liệu có mặt nhưng chỉ một phần tư có các trường được chú thích. Bản thân điều này có thể xuất phát từ nhiều vấn đề khác nhau, nhưng đặc biệt nổi bật là: dữ liệu này không đầy đủ vì các cổng dữ liệu được liệt kê không cung cấp siêu dữ liệu toàn diện mô tả nền tảng của riêng chúng. Theo </w:t>
      </w:r>
      <w:r w:rsidRPr="003C1EE3">
        <w:rPr>
          <w:color w:val="000000"/>
          <w:sz w:val="28"/>
          <w:szCs w:val="28"/>
        </w:rPr>
        <w:lastRenderedPageBreak/>
        <w:t>thống kê của dataportal.org trong số 385 cổng có siêu dữ liệu được kiên kết chỉ 8 cung cấp liên kết đến tải xuống siêu dữ liệu đầy đủ và chỉ 12 cung cấp điểm API (giao diện lập trình ứng dụng) đang hoạt động.</w:t>
      </w:r>
    </w:p>
    <w:p w14:paraId="5366B94F" w14:textId="108E80AB" w:rsidR="009C753D" w:rsidRPr="003C1EE3" w:rsidRDefault="009C753D" w:rsidP="004B3E6D">
      <w:pPr>
        <w:spacing w:before="120" w:after="120"/>
        <w:ind w:right="191" w:firstLine="567"/>
        <w:jc w:val="both"/>
        <w:rPr>
          <w:color w:val="000000"/>
          <w:sz w:val="28"/>
          <w:szCs w:val="28"/>
        </w:rPr>
      </w:pPr>
      <w:r w:rsidRPr="003C1EE3">
        <w:rPr>
          <w:color w:val="000000"/>
          <w:sz w:val="28"/>
          <w:szCs w:val="28"/>
        </w:rPr>
        <w:t xml:space="preserve">Vì vậy, vấn đề cần quan tâm là với số lượng cổng dữ liệu </w:t>
      </w:r>
      <w:r w:rsidR="00103A26">
        <w:rPr>
          <w:sz w:val="28"/>
          <w:szCs w:val="28"/>
          <w:lang w:val="en-US"/>
        </w:rPr>
        <w:t xml:space="preserve">cung cấp dữ liệu </w:t>
      </w:r>
      <w:r w:rsidR="00103A26" w:rsidRPr="003C1EE3">
        <w:rPr>
          <w:sz w:val="28"/>
          <w:szCs w:val="28"/>
        </w:rPr>
        <w:t xml:space="preserve">mở </w:t>
      </w:r>
      <w:r w:rsidRPr="003C1EE3">
        <w:rPr>
          <w:color w:val="000000"/>
          <w:sz w:val="28"/>
          <w:szCs w:val="28"/>
        </w:rPr>
        <w:t>ngày càng tăng thì làm thế nào để các cổng dữ liệu có thể tương tác, chia sẻ dữ liệu với nhau, lập chỉ mục tìm kiếm nguồn tài nguyên dữ liệu mở thống nhất. Để giải quyết vấn đề này thì tiêu chuẩn về mô tả dữ liệu/siêu dữ liệu cần phải thống nhất sử dụng. Tuy nhiên  tiêu chuẩn siêu dữ liệu nào được sử dụng là một vấn đề cần phải xác định. </w:t>
      </w:r>
    </w:p>
    <w:p w14:paraId="26DFEA09" w14:textId="724E6DCB" w:rsidR="009C753D" w:rsidRPr="003C1EE3" w:rsidRDefault="009C753D" w:rsidP="004B3E6D">
      <w:pPr>
        <w:spacing w:before="120" w:after="120"/>
        <w:ind w:right="191" w:firstLine="567"/>
        <w:jc w:val="both"/>
        <w:rPr>
          <w:color w:val="000000"/>
          <w:sz w:val="28"/>
          <w:szCs w:val="28"/>
        </w:rPr>
      </w:pPr>
      <w:r w:rsidRPr="003C1EE3">
        <w:rPr>
          <w:color w:val="000000"/>
          <w:sz w:val="28"/>
          <w:szCs w:val="28"/>
        </w:rPr>
        <w:t xml:space="preserve">Thông thường, các nền tảng cổng dữ liệu </w:t>
      </w:r>
      <w:r w:rsidR="00103A26">
        <w:rPr>
          <w:sz w:val="28"/>
          <w:szCs w:val="28"/>
          <w:lang w:val="en-US"/>
        </w:rPr>
        <w:t xml:space="preserve">cung cấp dữ liệu </w:t>
      </w:r>
      <w:r w:rsidR="00103A26" w:rsidRPr="003C1EE3">
        <w:rPr>
          <w:sz w:val="28"/>
          <w:szCs w:val="28"/>
        </w:rPr>
        <w:t xml:space="preserve">mở </w:t>
      </w:r>
      <w:r w:rsidRPr="003C1EE3">
        <w:rPr>
          <w:color w:val="000000"/>
          <w:sz w:val="28"/>
          <w:szCs w:val="28"/>
        </w:rPr>
        <w:t>được xây dựng tự xây dựng trên các tiêu chuẩn riêng của chúng hoặc sử dụng một tiêu chuẩn đã có sẵn. Hai nền tảng chủ yếu - CKAN và Socrata - đều được phát triển trên các tiêu chuẩn mô tả dữ liệu của riêng mình dựa trên các tiêu chuẩn chính như Dublin Core</w:t>
      </w:r>
      <w:hyperlink r:id="rId30" w:history="1">
        <w:r w:rsidRPr="003C1EE3">
          <w:rPr>
            <w:sz w:val="28"/>
            <w:szCs w:val="28"/>
          </w:rPr>
          <w:t> </w:t>
        </w:r>
      </w:hyperlink>
      <w:r w:rsidRPr="003C1EE3">
        <w:rPr>
          <w:color w:val="000000"/>
          <w:sz w:val="28"/>
          <w:szCs w:val="28"/>
        </w:rPr>
        <w:t>và </w:t>
      </w:r>
      <w:hyperlink r:id="rId31" w:history="1">
        <w:r w:rsidRPr="003C1EE3">
          <w:rPr>
            <w:color w:val="000000"/>
            <w:sz w:val="28"/>
            <w:szCs w:val="28"/>
          </w:rPr>
          <w:t>RDF</w:t>
        </w:r>
      </w:hyperlink>
      <w:hyperlink r:id="rId32" w:history="1">
        <w:r w:rsidRPr="003C1EE3">
          <w:rPr>
            <w:sz w:val="28"/>
            <w:szCs w:val="28"/>
          </w:rPr>
          <w:t>.</w:t>
        </w:r>
      </w:hyperlink>
      <w:r w:rsidRPr="003C1EE3">
        <w:rPr>
          <w:color w:val="000000"/>
          <w:sz w:val="28"/>
          <w:szCs w:val="28"/>
        </w:rPr>
        <w:t xml:space="preserve"> Các nền tảng có xu hướng sử dụng một tiêu chuẩn để tạo siêu dữ liệu hoặc kết hợp một vài tiêu chuẩn với nhau (ví dụ như CKAN vừa có tiêu chuẩn của riêng mình vừa hỗ trợ tiêu chuẩn chung là DCAT).</w:t>
      </w:r>
    </w:p>
    <w:p w14:paraId="4D11DA36" w14:textId="4C178614" w:rsidR="009C753D" w:rsidRPr="00AB7DFB" w:rsidRDefault="00610FB2" w:rsidP="00EC60D1">
      <w:pPr>
        <w:pStyle w:val="Heading1"/>
        <w:tabs>
          <w:tab w:val="left" w:pos="851"/>
        </w:tabs>
        <w:spacing w:line="240" w:lineRule="auto"/>
        <w:ind w:left="0" w:firstLine="567"/>
      </w:pPr>
      <w:bookmarkStart w:id="28" w:name="_Toc126771497"/>
      <w:r>
        <w:t>Sở cứ xây dựng tiêu chuẩn</w:t>
      </w:r>
      <w:bookmarkEnd w:id="28"/>
    </w:p>
    <w:p w14:paraId="780E1402" w14:textId="1421FE02" w:rsidR="00C45869" w:rsidRDefault="00C45869" w:rsidP="00EC60D1">
      <w:pPr>
        <w:pStyle w:val="Heading2"/>
        <w:tabs>
          <w:tab w:val="left" w:pos="1134"/>
        </w:tabs>
        <w:spacing w:line="240" w:lineRule="auto"/>
        <w:ind w:left="0" w:firstLine="567"/>
      </w:pPr>
      <w:bookmarkStart w:id="29" w:name="_Toc126771498"/>
      <w:bookmarkEnd w:id="22"/>
      <w:r>
        <w:t>Một số tiêu chuẩn, quy định trên thế giới</w:t>
      </w:r>
      <w:bookmarkEnd w:id="29"/>
    </w:p>
    <w:p w14:paraId="771A5FF9" w14:textId="7036EED8" w:rsidR="00247095" w:rsidRPr="00247095" w:rsidRDefault="00247095" w:rsidP="00247095">
      <w:pPr>
        <w:ind w:firstLine="567"/>
        <w:rPr>
          <w:lang w:val="en-US"/>
        </w:rPr>
      </w:pPr>
      <w:r>
        <w:rPr>
          <w:color w:val="000000"/>
          <w:sz w:val="28"/>
          <w:szCs w:val="28"/>
          <w:lang w:val="en-US"/>
        </w:rPr>
        <w:t>C</w:t>
      </w:r>
      <w:r w:rsidRPr="003C1EE3">
        <w:rPr>
          <w:color w:val="000000"/>
          <w:sz w:val="28"/>
          <w:szCs w:val="28"/>
        </w:rPr>
        <w:t>ác tiêu chuẩn thông dụng thường được sử dụng để mô tả siêu dữ liệu/dữ liệu mô tả trên thế giới</w:t>
      </w:r>
      <w:r>
        <w:rPr>
          <w:color w:val="000000"/>
          <w:sz w:val="28"/>
          <w:szCs w:val="28"/>
          <w:lang w:val="en-US"/>
        </w:rPr>
        <w:t xml:space="preserve"> gồm:</w:t>
      </w:r>
    </w:p>
    <w:p w14:paraId="3FE95469" w14:textId="36FC5912" w:rsidR="00142C6C" w:rsidRPr="00AB7DFB" w:rsidRDefault="00142C6C" w:rsidP="00EC60D1">
      <w:pPr>
        <w:pStyle w:val="Heading3"/>
        <w:numPr>
          <w:ilvl w:val="2"/>
          <w:numId w:val="13"/>
        </w:numPr>
        <w:tabs>
          <w:tab w:val="left" w:pos="1276"/>
        </w:tabs>
        <w:spacing w:line="240" w:lineRule="auto"/>
        <w:ind w:left="0" w:firstLine="567"/>
      </w:pPr>
      <w:bookmarkStart w:id="30" w:name="_Toc126771499"/>
      <w:r w:rsidRPr="00AB7DFB">
        <w:t>Dublin Core</w:t>
      </w:r>
      <w:bookmarkEnd w:id="30"/>
      <w:r w:rsidRPr="00AB7DFB">
        <w:t> </w:t>
      </w:r>
    </w:p>
    <w:p w14:paraId="3FE9546A" w14:textId="6212FD10" w:rsidR="00F924B7" w:rsidRPr="003C1EE3" w:rsidRDefault="00F924B7" w:rsidP="004B3E6D">
      <w:pPr>
        <w:spacing w:before="120" w:after="120"/>
        <w:ind w:right="191" w:firstLine="567"/>
        <w:jc w:val="both"/>
        <w:rPr>
          <w:color w:val="000000"/>
          <w:sz w:val="28"/>
          <w:szCs w:val="28"/>
        </w:rPr>
      </w:pPr>
      <w:r w:rsidRPr="003C1EE3">
        <w:rPr>
          <w:color w:val="000000"/>
          <w:sz w:val="28"/>
          <w:szCs w:val="28"/>
        </w:rPr>
        <w:t xml:space="preserve">Dublin Core , còn được gọi là bộ phần tử siêu dữ liệu Dublin Core (DCMES) , là một tập hợp mười lăm </w:t>
      </w:r>
      <w:r w:rsidR="00247095">
        <w:rPr>
          <w:color w:val="000000"/>
          <w:sz w:val="28"/>
          <w:szCs w:val="28"/>
          <w:lang w:val="en-US"/>
        </w:rPr>
        <w:t xml:space="preserve">(15) </w:t>
      </w:r>
      <w:r w:rsidRPr="003C1EE3">
        <w:rPr>
          <w:color w:val="000000"/>
          <w:sz w:val="28"/>
          <w:szCs w:val="28"/>
        </w:rPr>
        <w:t>phần tử thuộc tính để mô tả tài nguyên. Lõi Dublin gồm mười lăm thuộc tính này đã được chính thức tiêu chuẩn hóa thành ISO 15836 vào tháng 2 năm 2009 và IETF RFC 5013. Sáng kiến ​​siêu dữ liệu Dublin Core (DCMI) hình thành nên Dublin Core. DCMI là một dự án của </w:t>
      </w:r>
      <w:hyperlink r:id="rId33" w:tooltip="Hiệp hội Khoa học và Công nghệ Thông tin" w:history="1">
        <w:r w:rsidRPr="003C1EE3">
          <w:rPr>
            <w:color w:val="000000"/>
            <w:sz w:val="28"/>
            <w:szCs w:val="28"/>
          </w:rPr>
          <w:t>Hiệp hội Khoa học và Công nghệ Thông tin</w:t>
        </w:r>
      </w:hyperlink>
      <w:r w:rsidRPr="003C1EE3">
        <w:rPr>
          <w:color w:val="000000"/>
          <w:sz w:val="28"/>
          <w:szCs w:val="28"/>
        </w:rPr>
        <w:t>. Đây là một tổ chức phi lợi nhuận.  Dublin Core cũng được sử dụng như một thuộc tính mô tả siêu dữ liệu Dublin Core - một kiểu </w:t>
      </w:r>
      <w:hyperlink r:id="rId34" w:tooltip="metadata" w:history="1">
        <w:r w:rsidRPr="003C1EE3">
          <w:rPr>
            <w:color w:val="000000"/>
            <w:sz w:val="28"/>
            <w:szCs w:val="28"/>
          </w:rPr>
          <w:t>siêu dữ liệu</w:t>
        </w:r>
      </w:hyperlink>
      <w:r w:rsidRPr="003C1EE3">
        <w:rPr>
          <w:color w:val="000000"/>
          <w:sz w:val="28"/>
          <w:szCs w:val="28"/>
        </w:rPr>
        <w:t xml:space="preserve"> dựa trên nhiều Từ vựng của Khung mô tả tài nguyên (RDF), được đóng gói và giới hạn trong hồ sơ ứng dụng Dublin Core. </w:t>
      </w:r>
    </w:p>
    <w:p w14:paraId="3FE9546B" w14:textId="2AFA61B1" w:rsidR="00F924B7" w:rsidRDefault="00F924B7" w:rsidP="004B3E6D">
      <w:pPr>
        <w:spacing w:before="120" w:after="120"/>
        <w:ind w:right="191" w:firstLine="567"/>
        <w:jc w:val="both"/>
        <w:rPr>
          <w:color w:val="000000"/>
          <w:sz w:val="28"/>
          <w:szCs w:val="28"/>
        </w:rPr>
      </w:pPr>
      <w:r w:rsidRPr="003C1EE3">
        <w:rPr>
          <w:color w:val="000000"/>
          <w:sz w:val="28"/>
          <w:szCs w:val="28"/>
        </w:rPr>
        <w:t>Các tài nguyên được mô tả bằng cách sử dụng Dublin Core có thể là tài nguyên kỹ thuật số (video, hình ảnh, trang web, v.v.) cũng như tài nguyên vật lý như sách hoặc tác phẩm nghệ thuật. Siêu dữ liệu Dublin Core có thể được sử dụng cho nhiều mục đích, từ mô tả tài nguyên đơn giản đến kết hợp các từ vựng siêu dữ liệu của các </w:t>
      </w:r>
      <w:hyperlink r:id="rId35" w:anchor="Standards" w:tooltip="metadata" w:history="1">
        <w:r w:rsidRPr="003C1EE3">
          <w:rPr>
            <w:color w:val="000000"/>
            <w:sz w:val="28"/>
            <w:szCs w:val="28"/>
          </w:rPr>
          <w:t>tiêu chuẩn siêu dữ liệu</w:t>
        </w:r>
      </w:hyperlink>
      <w:r w:rsidRPr="003C1EE3">
        <w:rPr>
          <w:color w:val="000000"/>
          <w:sz w:val="28"/>
          <w:szCs w:val="28"/>
        </w:rPr>
        <w:t> khác nhau, cung cấp khả năng tương tác cho các từ vựng siêu dữ liệu trong đám mây </w:t>
      </w:r>
      <w:hyperlink r:id="rId36" w:tooltip="Dữ liệu được liên kết" w:history="1">
        <w:r w:rsidRPr="003C1EE3">
          <w:rPr>
            <w:color w:val="000000"/>
            <w:sz w:val="28"/>
            <w:szCs w:val="28"/>
          </w:rPr>
          <w:t>dữ liệu được liên kết</w:t>
        </w:r>
      </w:hyperlink>
      <w:r w:rsidRPr="003C1EE3">
        <w:rPr>
          <w:color w:val="000000"/>
          <w:sz w:val="28"/>
          <w:szCs w:val="28"/>
        </w:rPr>
        <w:t> và triển</w:t>
      </w:r>
      <w:r w:rsidR="00247095">
        <w:rPr>
          <w:color w:val="000000"/>
          <w:sz w:val="28"/>
          <w:szCs w:val="28"/>
        </w:rPr>
        <w:t xml:space="preserve"> khai web ng</w:t>
      </w:r>
      <w:r w:rsidRPr="003C1EE3">
        <w:rPr>
          <w:color w:val="000000"/>
          <w:sz w:val="28"/>
          <w:szCs w:val="28"/>
        </w:rPr>
        <w:t>ữ nghĩa (</w:t>
      </w:r>
      <w:hyperlink r:id="rId37" w:tooltip="Web ngữ nghĩa" w:history="1">
        <w:r w:rsidRPr="003C1EE3">
          <w:rPr>
            <w:color w:val="000000"/>
            <w:sz w:val="28"/>
            <w:szCs w:val="28"/>
          </w:rPr>
          <w:t>Semantic Web</w:t>
        </w:r>
      </w:hyperlink>
      <w:r w:rsidRPr="003C1EE3">
        <w:rPr>
          <w:color w:val="000000"/>
          <w:sz w:val="28"/>
          <w:szCs w:val="28"/>
        </w:rPr>
        <w:t>).</w:t>
      </w:r>
    </w:p>
    <w:p w14:paraId="6D9999AA" w14:textId="68B2B329" w:rsidR="003A7C3A" w:rsidRPr="003A7C3A" w:rsidRDefault="003A7C3A" w:rsidP="004B3E6D">
      <w:pPr>
        <w:spacing w:before="120" w:after="120"/>
        <w:ind w:right="191" w:firstLine="567"/>
        <w:jc w:val="both"/>
        <w:rPr>
          <w:color w:val="000000"/>
          <w:sz w:val="28"/>
          <w:szCs w:val="28"/>
        </w:rPr>
      </w:pPr>
      <w:r w:rsidRPr="003A7C3A">
        <w:rPr>
          <w:color w:val="000000"/>
          <w:sz w:val="28"/>
          <w:szCs w:val="28"/>
        </w:rPr>
        <w:t xml:space="preserve">- Dublin Core Metadata bao gồm 15 </w:t>
      </w:r>
      <w:r w:rsidR="00247095">
        <w:rPr>
          <w:color w:val="000000"/>
          <w:sz w:val="28"/>
          <w:szCs w:val="28"/>
          <w:lang w:val="en-US"/>
        </w:rPr>
        <w:t>thuộc tính</w:t>
      </w:r>
      <w:r w:rsidRPr="003A7C3A">
        <w:rPr>
          <w:color w:val="000000"/>
          <w:sz w:val="28"/>
          <w:szCs w:val="28"/>
        </w:rPr>
        <w:t xml:space="preserve"> sau:</w:t>
      </w:r>
    </w:p>
    <w:p w14:paraId="38A8F76F" w14:textId="6BC12367" w:rsidR="003A7C3A" w:rsidRPr="00247095" w:rsidRDefault="003A7C3A" w:rsidP="004B3E6D">
      <w:pPr>
        <w:spacing w:before="120" w:after="120"/>
        <w:ind w:right="191" w:firstLine="567"/>
        <w:jc w:val="both"/>
        <w:rPr>
          <w:color w:val="000000"/>
          <w:sz w:val="28"/>
          <w:szCs w:val="28"/>
          <w:lang w:val="en-US"/>
        </w:rPr>
      </w:pPr>
      <w:r w:rsidRPr="003A7C3A">
        <w:rPr>
          <w:color w:val="000000"/>
          <w:sz w:val="28"/>
          <w:szCs w:val="28"/>
        </w:rPr>
        <w:t>1. Nhan đề: Nhan đề của tài liệu</w:t>
      </w:r>
      <w:r w:rsidR="00247095">
        <w:rPr>
          <w:color w:val="000000"/>
          <w:sz w:val="28"/>
          <w:szCs w:val="28"/>
          <w:lang w:val="en-US"/>
        </w:rPr>
        <w:t>.</w:t>
      </w:r>
    </w:p>
    <w:p w14:paraId="45292DB9"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lastRenderedPageBreak/>
        <w:t>2. Tác giả: Tác giả của tài liệu, bao gồm cả tác giả cá nhân và tác giả tập thể.</w:t>
      </w:r>
    </w:p>
    <w:p w14:paraId="57CBE839"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3. Chủ đề: Chủ đề tài liệu đề cập dùng để phân loại tài liệu. Có thể thể hiện bằng từ, cụm từ/(Khung chủ đề), hoặc chỉ số phân loại/ (Khung phân loại).</w:t>
      </w:r>
    </w:p>
    <w:p w14:paraId="4498C0A0"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4. Tóm tắt: Tóm tắt, mô tả nội dung tài liệu. Có thể bao gồm tóm tắt, chú thích, mục lục, đoạn văn bản để làm rõ nội dung...</w:t>
      </w:r>
    </w:p>
    <w:p w14:paraId="3322A5DF"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5. Nhà xuất bản: Nhà xuất bản, nơi ban hành tài liệu có thể là tên cá nhân, tên cơ quan, tổ chức, dịch vụ...</w:t>
      </w:r>
    </w:p>
    <w:p w14:paraId="53423D7E"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6. Tác giả phụ: Tên những người cùng tham gia cộng tác đóng góp vào nội dung tài liệu, có thể là cá nhân, tổ chức...</w:t>
      </w:r>
    </w:p>
    <w:p w14:paraId="2F3DF0AD"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 xml:space="preserve">7. Ngày tháng: Ngày, tháng ban hành tài liệu. </w:t>
      </w:r>
    </w:p>
    <w:p w14:paraId="7646F7E2"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8. Loại (kiểu): Mô tả bản chất của tài liệu. Dùng các thuật ngữ mô tả phạm trù kiểu: trang chủ, bài báo, báo cáo, từ điển...</w:t>
      </w:r>
    </w:p>
    <w:p w14:paraId="1BA08D8B" w14:textId="5ABB040F" w:rsidR="003A7C3A" w:rsidRPr="00247095" w:rsidRDefault="003A7C3A" w:rsidP="004B3E6D">
      <w:pPr>
        <w:spacing w:before="120" w:after="120"/>
        <w:ind w:right="191" w:firstLine="567"/>
        <w:jc w:val="both"/>
        <w:rPr>
          <w:color w:val="000000"/>
          <w:sz w:val="28"/>
          <w:szCs w:val="28"/>
          <w:lang w:val="en-US"/>
        </w:rPr>
      </w:pPr>
      <w:r w:rsidRPr="003A7C3A">
        <w:rPr>
          <w:color w:val="000000"/>
          <w:sz w:val="28"/>
          <w:szCs w:val="28"/>
        </w:rPr>
        <w:t>9. Khổ mẫu: Mô tả sự trình bày vật lý của tài liệu, có thể bao gồm; vật mang tin, kích cỡ độ dài, kiểu dữ liệu (.doc, .html, .jpg, xls, phần mềm....)</w:t>
      </w:r>
      <w:r w:rsidR="00247095">
        <w:rPr>
          <w:color w:val="000000"/>
          <w:sz w:val="28"/>
          <w:szCs w:val="28"/>
          <w:lang w:val="en-US"/>
        </w:rPr>
        <w:t>.</w:t>
      </w:r>
    </w:p>
    <w:p w14:paraId="7962CB75"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10. Định danh: Các thông tin về định danh tài liệu, các nguồn tham chiếu đến, hoặc chuỗi ký tự để định vị tài nguyên: URL (Uniform Resource Locators) (bắt đầu bằng http://), URN (Uniform Resource Name), ISBN (International Standard Book Number), ISSN (International Standard Serial Number), SICI (Serial Item &amp; Contribution Identifier), ...</w:t>
      </w:r>
    </w:p>
    <w:p w14:paraId="5E245006"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11.Nguồn: Các thông tin về xuất xứ của tài liệu, tham chiếu đến nguồn mà tài liệu hiện mô tả được trích ra/tạo ra, nguồn cũng có thể là: đường dẫn (URL), URN, ISBN, ISSN...</w:t>
      </w:r>
    </w:p>
    <w:p w14:paraId="321ECE39" w14:textId="70F53B7E" w:rsidR="003A7C3A" w:rsidRPr="00247095" w:rsidRDefault="003A7C3A" w:rsidP="004B3E6D">
      <w:pPr>
        <w:spacing w:before="120" w:after="120"/>
        <w:ind w:right="191" w:firstLine="567"/>
        <w:jc w:val="both"/>
        <w:rPr>
          <w:color w:val="000000"/>
          <w:sz w:val="28"/>
          <w:szCs w:val="28"/>
          <w:lang w:val="en-US"/>
        </w:rPr>
      </w:pPr>
      <w:r w:rsidRPr="003A7C3A">
        <w:rPr>
          <w:color w:val="000000"/>
          <w:sz w:val="28"/>
          <w:szCs w:val="28"/>
        </w:rPr>
        <w:t xml:space="preserve">12. Ngôn ngữ: Các thông tin về ngôn ngữ, mô tả ngôn ngữ chính của tài liệu </w:t>
      </w:r>
      <w:r w:rsidR="00247095">
        <w:rPr>
          <w:color w:val="000000"/>
          <w:sz w:val="28"/>
          <w:szCs w:val="28"/>
          <w:lang w:val="en-US"/>
        </w:rPr>
        <w:t xml:space="preserve">tham </w:t>
      </w:r>
      <w:r w:rsidRPr="003A7C3A">
        <w:rPr>
          <w:color w:val="000000"/>
          <w:sz w:val="28"/>
          <w:szCs w:val="28"/>
        </w:rPr>
        <w:t>khảo</w:t>
      </w:r>
      <w:r w:rsidR="00247095">
        <w:rPr>
          <w:color w:val="000000"/>
          <w:sz w:val="28"/>
          <w:szCs w:val="28"/>
          <w:lang w:val="en-US"/>
        </w:rPr>
        <w:t>.</w:t>
      </w:r>
    </w:p>
    <w:p w14:paraId="62DA2497"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13. Liên kết: Mô tả các thông tin liên quan đến tài liệu khác. có thể dùng đường dẫn (URL), URN, ISBN, ISSN...</w:t>
      </w:r>
    </w:p>
    <w:p w14:paraId="65BAA46C" w14:textId="77777777" w:rsidR="003A7C3A" w:rsidRPr="003A7C3A" w:rsidRDefault="003A7C3A" w:rsidP="004B3E6D">
      <w:pPr>
        <w:spacing w:before="120" w:after="120"/>
        <w:ind w:right="191" w:firstLine="567"/>
        <w:jc w:val="both"/>
        <w:rPr>
          <w:color w:val="000000"/>
          <w:sz w:val="28"/>
          <w:szCs w:val="28"/>
        </w:rPr>
      </w:pPr>
      <w:r w:rsidRPr="003A7C3A">
        <w:rPr>
          <w:color w:val="000000"/>
          <w:sz w:val="28"/>
          <w:szCs w:val="28"/>
        </w:rPr>
        <w:t>14. Diện bao quát: Các thông tin liên quan đến phạm vi, quy mô hoặc mức độ bao quát của tài liệu. Phạm vi đó có thể là địa điểm, không gian hoặc thời gian, tọa độ...</w:t>
      </w:r>
    </w:p>
    <w:p w14:paraId="4442AED5" w14:textId="5A50031F" w:rsidR="003A7C3A" w:rsidRPr="00247095" w:rsidRDefault="003A7C3A" w:rsidP="004B3E6D">
      <w:pPr>
        <w:spacing w:before="120" w:after="120"/>
        <w:ind w:right="191" w:firstLine="567"/>
        <w:jc w:val="both"/>
        <w:rPr>
          <w:color w:val="000000"/>
          <w:sz w:val="28"/>
          <w:szCs w:val="28"/>
          <w:lang w:val="en-US"/>
        </w:rPr>
      </w:pPr>
      <w:r w:rsidRPr="003A7C3A">
        <w:rPr>
          <w:color w:val="000000"/>
          <w:sz w:val="28"/>
          <w:szCs w:val="28"/>
        </w:rPr>
        <w:t>15. Bản quyền: Các thông tin liên quan đến bản quyền của tài liệu</w:t>
      </w:r>
      <w:r w:rsidR="00247095">
        <w:rPr>
          <w:color w:val="000000"/>
          <w:sz w:val="28"/>
          <w:szCs w:val="28"/>
          <w:lang w:val="en-US"/>
        </w:rPr>
        <w:t>.</w:t>
      </w:r>
    </w:p>
    <w:p w14:paraId="3FE9546C" w14:textId="77777777" w:rsidR="00142C6C" w:rsidRPr="003C1EE3" w:rsidRDefault="00142C6C" w:rsidP="004B3E6D">
      <w:pPr>
        <w:spacing w:before="120" w:after="120"/>
        <w:ind w:right="191" w:firstLine="567"/>
        <w:jc w:val="both"/>
        <w:rPr>
          <w:color w:val="000000"/>
          <w:sz w:val="28"/>
          <w:szCs w:val="28"/>
          <w:lang w:val="en-US"/>
        </w:rPr>
      </w:pPr>
      <w:r w:rsidRPr="003C1EE3">
        <w:rPr>
          <w:color w:val="000000"/>
          <w:sz w:val="28"/>
          <w:szCs w:val="28"/>
        </w:rPr>
        <w:t xml:space="preserve">Dublin Core thường được sử dụng để </w:t>
      </w:r>
      <w:r w:rsidR="00EB1E04" w:rsidRPr="003C1EE3">
        <w:rPr>
          <w:color w:val="000000"/>
          <w:sz w:val="28"/>
          <w:szCs w:val="28"/>
        </w:rPr>
        <w:t xml:space="preserve">đặc tả nguồn tài nguyên nói chung đặc biệt là </w:t>
      </w:r>
      <w:r w:rsidRPr="003C1EE3">
        <w:rPr>
          <w:color w:val="000000"/>
          <w:sz w:val="28"/>
          <w:szCs w:val="28"/>
        </w:rPr>
        <w:t>tạo đặc tả cho các trang web.</w:t>
      </w:r>
      <w:r w:rsidR="00EB1E04" w:rsidRPr="003C1EE3">
        <w:rPr>
          <w:color w:val="000000"/>
          <w:sz w:val="28"/>
          <w:szCs w:val="28"/>
        </w:rPr>
        <w:t xml:space="preserve"> Nhiều tiêu chuẩn đặc tả dữ liệu được phát triển kế thừa trên Dublin Core.</w:t>
      </w:r>
    </w:p>
    <w:p w14:paraId="3FE9546D" w14:textId="77777777" w:rsidR="002C4300" w:rsidRPr="003C1EE3" w:rsidRDefault="002C4300" w:rsidP="00EC60D1">
      <w:pPr>
        <w:pStyle w:val="Heading3"/>
        <w:numPr>
          <w:ilvl w:val="2"/>
          <w:numId w:val="13"/>
        </w:numPr>
        <w:tabs>
          <w:tab w:val="left" w:pos="709"/>
        </w:tabs>
        <w:spacing w:line="240" w:lineRule="auto"/>
        <w:ind w:left="0" w:firstLine="567"/>
      </w:pPr>
      <w:bookmarkStart w:id="31" w:name="_Toc126771500"/>
      <w:r w:rsidRPr="003C1EE3">
        <w:t>DCAT</w:t>
      </w:r>
      <w:bookmarkEnd w:id="31"/>
    </w:p>
    <w:p w14:paraId="3FE9546E" w14:textId="637185A2" w:rsidR="00316F39" w:rsidRPr="00247095" w:rsidRDefault="003E4A0A" w:rsidP="004B3E6D">
      <w:pPr>
        <w:spacing w:before="120" w:after="120"/>
        <w:ind w:right="191" w:firstLine="567"/>
        <w:jc w:val="both"/>
        <w:rPr>
          <w:color w:val="000000"/>
          <w:sz w:val="28"/>
          <w:szCs w:val="28"/>
          <w:lang w:val="en-US"/>
        </w:rPr>
      </w:pPr>
      <w:r w:rsidRPr="003C1EE3">
        <w:rPr>
          <w:color w:val="000000"/>
          <w:sz w:val="28"/>
          <w:szCs w:val="28"/>
        </w:rPr>
        <w:t xml:space="preserve">DCAT là </w:t>
      </w:r>
      <w:r w:rsidR="00316F39" w:rsidRPr="003C1EE3">
        <w:rPr>
          <w:color w:val="000000"/>
          <w:sz w:val="28"/>
          <w:szCs w:val="28"/>
        </w:rPr>
        <w:t>tiêu chuẩn siêu dữ liệu được sử dụng phổ biến nhất.</w:t>
      </w:r>
      <w:r w:rsidR="00EB1E04" w:rsidRPr="003C1EE3">
        <w:rPr>
          <w:color w:val="000000"/>
          <w:sz w:val="28"/>
          <w:szCs w:val="28"/>
        </w:rPr>
        <w:t xml:space="preserve"> </w:t>
      </w:r>
      <w:r w:rsidRPr="003C1EE3">
        <w:rPr>
          <w:color w:val="000000"/>
          <w:sz w:val="28"/>
          <w:szCs w:val="28"/>
        </w:rPr>
        <w:t xml:space="preserve">DCAT </w:t>
      </w:r>
      <w:r w:rsidR="00316F39" w:rsidRPr="003C1EE3">
        <w:rPr>
          <w:color w:val="000000"/>
          <w:sz w:val="28"/>
          <w:szCs w:val="28"/>
        </w:rPr>
        <w:t xml:space="preserve">phổ biến do tính linh hoạt và thiết kế </w:t>
      </w:r>
      <w:r w:rsidRPr="003C1EE3">
        <w:rPr>
          <w:color w:val="000000"/>
          <w:sz w:val="28"/>
          <w:szCs w:val="28"/>
        </w:rPr>
        <w:t>phù hợp</w:t>
      </w:r>
      <w:r w:rsidR="00316F39" w:rsidRPr="003C1EE3">
        <w:rPr>
          <w:color w:val="000000"/>
          <w:sz w:val="28"/>
          <w:szCs w:val="28"/>
        </w:rPr>
        <w:t>. Mục tiêu chính của DCAT là cải thiện khả năng tương tác của danh mục dữ liệu để các ứng dụng</w:t>
      </w:r>
      <w:r w:rsidRPr="003C1EE3">
        <w:rPr>
          <w:color w:val="000000"/>
          <w:sz w:val="28"/>
          <w:szCs w:val="28"/>
        </w:rPr>
        <w:t>/cổng dữ liệu</w:t>
      </w:r>
      <w:r w:rsidR="00367B1B">
        <w:rPr>
          <w:color w:val="000000"/>
          <w:sz w:val="28"/>
          <w:szCs w:val="28"/>
          <w:lang w:val="en-US"/>
        </w:rPr>
        <w:t xml:space="preserve"> </w:t>
      </w:r>
      <w:r w:rsidR="00367B1B">
        <w:rPr>
          <w:sz w:val="28"/>
          <w:szCs w:val="28"/>
          <w:lang w:val="en-US"/>
        </w:rPr>
        <w:t xml:space="preserve">cung </w:t>
      </w:r>
      <w:r w:rsidR="00367B1B">
        <w:rPr>
          <w:sz w:val="28"/>
          <w:szCs w:val="28"/>
          <w:lang w:val="en-US"/>
        </w:rPr>
        <w:lastRenderedPageBreak/>
        <w:t xml:space="preserve">cấp dữ liệu </w:t>
      </w:r>
      <w:r w:rsidR="00367B1B" w:rsidRPr="003C1EE3">
        <w:rPr>
          <w:sz w:val="28"/>
          <w:szCs w:val="28"/>
        </w:rPr>
        <w:t xml:space="preserve">mở </w:t>
      </w:r>
      <w:r w:rsidR="00316F39" w:rsidRPr="003C1EE3">
        <w:rPr>
          <w:color w:val="000000"/>
          <w:sz w:val="28"/>
          <w:szCs w:val="28"/>
        </w:rPr>
        <w:t>có thể dễ dàng sử dụng siêu dữ liệu từ nhiều danh mục. Một</w:t>
      </w:r>
      <w:r w:rsidRPr="003C1EE3">
        <w:rPr>
          <w:color w:val="000000"/>
          <w:sz w:val="28"/>
          <w:szCs w:val="28"/>
        </w:rPr>
        <w:t xml:space="preserve"> phiên bản biến thể của</w:t>
      </w:r>
      <w:r w:rsidR="00316F39" w:rsidRPr="003C1EE3">
        <w:rPr>
          <w:color w:val="000000"/>
          <w:sz w:val="28"/>
          <w:szCs w:val="28"/>
        </w:rPr>
        <w:t xml:space="preserve"> về DCAT là </w:t>
      </w:r>
      <w:hyperlink r:id="rId38" w:history="1">
        <w:r w:rsidR="00316F39" w:rsidRPr="003C1EE3">
          <w:rPr>
            <w:color w:val="000000"/>
            <w:sz w:val="28"/>
            <w:szCs w:val="28"/>
          </w:rPr>
          <w:t>DCAT</w:t>
        </w:r>
        <w:r w:rsidR="00247095">
          <w:rPr>
            <w:color w:val="000000"/>
            <w:sz w:val="28"/>
            <w:szCs w:val="28"/>
            <w:lang w:val="en-US"/>
          </w:rPr>
          <w:t>-</w:t>
        </w:r>
      </w:hyperlink>
      <w:hyperlink r:id="rId39" w:history="1">
        <w:r w:rsidR="00316F39" w:rsidRPr="003C1EE3">
          <w:rPr>
            <w:color w:val="000000"/>
            <w:sz w:val="28"/>
            <w:szCs w:val="28"/>
          </w:rPr>
          <w:t>AP</w:t>
        </w:r>
      </w:hyperlink>
      <w:hyperlink r:id="rId40" w:history="1">
        <w:r w:rsidR="00316F39" w:rsidRPr="003C1EE3">
          <w:rPr>
            <w:sz w:val="28"/>
            <w:szCs w:val="28"/>
          </w:rPr>
          <w:t>,</w:t>
        </w:r>
      </w:hyperlink>
      <w:r w:rsidR="00316F39" w:rsidRPr="003C1EE3">
        <w:rPr>
          <w:color w:val="000000"/>
          <w:sz w:val="28"/>
          <w:szCs w:val="28"/>
        </w:rPr>
        <w:t xml:space="preserve"> được thiết kế để đáp ứng nhu cầu xuất bản siêu dữ liệu trong </w:t>
      </w:r>
      <w:r w:rsidRPr="003C1EE3">
        <w:rPr>
          <w:color w:val="000000"/>
          <w:sz w:val="28"/>
          <w:szCs w:val="28"/>
        </w:rPr>
        <w:t xml:space="preserve">liên minh </w:t>
      </w:r>
      <w:r w:rsidR="00316F39" w:rsidRPr="003C1EE3">
        <w:rPr>
          <w:color w:val="000000"/>
          <w:sz w:val="28"/>
          <w:szCs w:val="28"/>
        </w:rPr>
        <w:t>Châu Âu</w:t>
      </w:r>
      <w:r w:rsidR="00247095">
        <w:rPr>
          <w:color w:val="000000"/>
          <w:sz w:val="28"/>
          <w:szCs w:val="28"/>
          <w:lang w:val="en-US"/>
        </w:rPr>
        <w:t>.</w:t>
      </w:r>
    </w:p>
    <w:p w14:paraId="3FE9546F" w14:textId="77777777" w:rsidR="00316F39" w:rsidRPr="003C1EE3" w:rsidRDefault="00316F39" w:rsidP="004B3E6D">
      <w:pPr>
        <w:spacing w:before="120" w:after="120"/>
        <w:ind w:right="191" w:firstLine="567"/>
        <w:jc w:val="both"/>
        <w:rPr>
          <w:color w:val="000000"/>
          <w:sz w:val="28"/>
          <w:szCs w:val="28"/>
        </w:rPr>
      </w:pPr>
      <w:r w:rsidRPr="003C1EE3">
        <w:rPr>
          <w:color w:val="000000"/>
          <w:sz w:val="28"/>
          <w:szCs w:val="28"/>
        </w:rPr>
        <w:t xml:space="preserve">Các </w:t>
      </w:r>
      <w:r w:rsidR="003E4A0A" w:rsidRPr="003C1EE3">
        <w:rPr>
          <w:color w:val="000000"/>
          <w:sz w:val="28"/>
          <w:szCs w:val="28"/>
        </w:rPr>
        <w:t xml:space="preserve">biến thể </w:t>
      </w:r>
      <w:r w:rsidRPr="003C1EE3">
        <w:rPr>
          <w:color w:val="000000"/>
          <w:sz w:val="28"/>
          <w:szCs w:val="28"/>
        </w:rPr>
        <w:t>khác của DCAT bao gồm: </w:t>
      </w:r>
      <w:hyperlink r:id="rId41" w:history="1">
        <w:r w:rsidRPr="003C1EE3">
          <w:rPr>
            <w:color w:val="000000"/>
            <w:sz w:val="28"/>
            <w:szCs w:val="28"/>
          </w:rPr>
          <w:t>Lược đồ siêu dữ liệu cốt lõi chung</w:t>
        </w:r>
      </w:hyperlink>
      <w:hyperlink r:id="rId42" w:history="1">
        <w:r w:rsidRPr="003C1EE3">
          <w:rPr>
            <w:color w:val="000000"/>
            <w:sz w:val="28"/>
            <w:szCs w:val="28"/>
          </w:rPr>
          <w:t> </w:t>
        </w:r>
      </w:hyperlink>
      <w:r w:rsidRPr="003C1EE3">
        <w:rPr>
          <w:color w:val="000000"/>
          <w:sz w:val="28"/>
          <w:szCs w:val="28"/>
        </w:rPr>
        <w:t>(CCMS), cung cấp từ vựng mà lược đồ khác có thể ánh xạ tới </w:t>
      </w:r>
      <w:hyperlink r:id="rId43" w:history="1">
        <w:r w:rsidRPr="003C1EE3">
          <w:rPr>
            <w:color w:val="000000"/>
            <w:sz w:val="28"/>
            <w:szCs w:val="28"/>
          </w:rPr>
          <w:t>Lược đồ siêu dữ liệu</w:t>
        </w:r>
      </w:hyperlink>
      <w:hyperlink r:id="rId44" w:history="1">
        <w:r w:rsidRPr="003C1EE3">
          <w:rPr>
            <w:color w:val="000000"/>
            <w:sz w:val="28"/>
            <w:szCs w:val="28"/>
          </w:rPr>
          <w:t> </w:t>
        </w:r>
      </w:hyperlink>
      <w:r w:rsidRPr="003C1EE3">
        <w:rPr>
          <w:color w:val="000000"/>
          <w:sz w:val="28"/>
          <w:szCs w:val="28"/>
        </w:rPr>
        <w:t>mô tả nội dung (ADMS) để mô tả Nội dung ngữ nghĩa trong danh mục hoặc gần đây nhất là tiêu chuẩn siêu dữ liệu cho phép chia sẻ siêu dữ liệu trên các danh mục dữ liệu khác nhau được gọi là </w:t>
      </w:r>
      <w:hyperlink r:id="rId45" w:history="1">
        <w:r w:rsidRPr="003C1EE3">
          <w:rPr>
            <w:color w:val="000000"/>
            <w:sz w:val="28"/>
            <w:szCs w:val="28"/>
          </w:rPr>
          <w:t>Giao thức tương tác </w:t>
        </w:r>
      </w:hyperlink>
      <w:hyperlink r:id="rId46" w:history="1">
        <w:r w:rsidRPr="003C1EE3">
          <w:rPr>
            <w:color w:val="000000"/>
            <w:sz w:val="28"/>
            <w:szCs w:val="28"/>
          </w:rPr>
          <w:t>danh mục dữ liệu</w:t>
        </w:r>
      </w:hyperlink>
      <w:r w:rsidRPr="003C1EE3">
        <w:rPr>
          <w:color w:val="000000"/>
          <w:sz w:val="28"/>
          <w:szCs w:val="28"/>
        </w:rPr>
        <w:t> (DCIP).</w:t>
      </w:r>
      <w:hyperlink r:id="rId47" w:history="1">
        <w:r w:rsidRPr="003C1EE3">
          <w:rPr>
            <w:color w:val="000000"/>
            <w:sz w:val="28"/>
            <w:szCs w:val="28"/>
          </w:rPr>
          <w:t> </w:t>
        </w:r>
      </w:hyperlink>
      <w:r w:rsidRPr="003C1EE3">
        <w:rPr>
          <w:color w:val="000000"/>
          <w:sz w:val="28"/>
          <w:szCs w:val="28"/>
        </w:rPr>
        <w:t> </w:t>
      </w:r>
    </w:p>
    <w:p w14:paraId="3FE95470" w14:textId="77777777" w:rsidR="00EB1E04" w:rsidRPr="003C1EE3" w:rsidRDefault="00EB1E04" w:rsidP="004B3E6D">
      <w:pPr>
        <w:spacing w:before="120" w:after="120"/>
        <w:ind w:right="191" w:firstLine="567"/>
        <w:jc w:val="both"/>
        <w:rPr>
          <w:color w:val="000000"/>
          <w:sz w:val="28"/>
          <w:szCs w:val="28"/>
        </w:rPr>
      </w:pPr>
      <w:r w:rsidRPr="003C1EE3">
        <w:rPr>
          <w:color w:val="000000"/>
          <w:sz w:val="28"/>
          <w:szCs w:val="28"/>
        </w:rPr>
        <w:t>Mô hình dữ liệu DCAT rất phức tạp và ở mức khái quát cao. Để sử dụng, thông thường các như Mỹ, Singapore, Canada, EU phải đơn giản hóa và biến đổi để phù hợp theo mục đích của mình.</w:t>
      </w:r>
    </w:p>
    <w:p w14:paraId="3FE95471" w14:textId="77777777" w:rsidR="00EB1E04" w:rsidRPr="003C1EE3" w:rsidRDefault="008B38C8" w:rsidP="004B3E6D">
      <w:pPr>
        <w:spacing w:before="120" w:after="120"/>
        <w:ind w:right="191" w:firstLine="567"/>
        <w:jc w:val="both"/>
        <w:rPr>
          <w:sz w:val="28"/>
          <w:szCs w:val="28"/>
        </w:rPr>
      </w:pPr>
      <w:r w:rsidRPr="003C1EE3">
        <w:rPr>
          <w:noProof/>
          <w:sz w:val="28"/>
          <w:szCs w:val="28"/>
          <w:lang w:val="en-US"/>
        </w:rPr>
        <w:drawing>
          <wp:inline distT="0" distB="0" distL="0" distR="0" wp14:anchorId="3FE9686F" wp14:editId="21206A7D">
            <wp:extent cx="4599295" cy="4779010"/>
            <wp:effectExtent l="0" t="0" r="0" b="2540"/>
            <wp:docPr id="6" name="Picture 6" descr="UML model of DCAT classes and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L model of DCAT classes and propertie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07697" cy="4787740"/>
                    </a:xfrm>
                    <a:prstGeom prst="rect">
                      <a:avLst/>
                    </a:prstGeom>
                    <a:noFill/>
                    <a:ln>
                      <a:noFill/>
                    </a:ln>
                  </pic:spPr>
                </pic:pic>
              </a:graphicData>
            </a:graphic>
          </wp:inline>
        </w:drawing>
      </w:r>
    </w:p>
    <w:p w14:paraId="3FE95472" w14:textId="384253B7" w:rsidR="00EB1E04" w:rsidRPr="00D6397E" w:rsidRDefault="00EB1E04" w:rsidP="004B3E6D">
      <w:pPr>
        <w:pStyle w:val="Caption"/>
        <w:spacing w:before="120" w:after="120"/>
        <w:ind w:firstLine="567"/>
        <w:rPr>
          <w:b/>
          <w:i w:val="0"/>
          <w:color w:val="auto"/>
          <w:sz w:val="28"/>
          <w:szCs w:val="28"/>
          <w:lang w:val="en-US"/>
        </w:rPr>
      </w:pPr>
      <w:r w:rsidRPr="00D6397E">
        <w:rPr>
          <w:b/>
          <w:i w:val="0"/>
          <w:color w:val="auto"/>
          <w:sz w:val="28"/>
          <w:szCs w:val="28"/>
        </w:rPr>
        <w:t xml:space="preserve">Hình </w:t>
      </w:r>
      <w:r w:rsidRPr="00D6397E">
        <w:rPr>
          <w:b/>
          <w:i w:val="0"/>
          <w:color w:val="auto"/>
          <w:sz w:val="28"/>
          <w:szCs w:val="28"/>
        </w:rPr>
        <w:fldChar w:fldCharType="begin"/>
      </w:r>
      <w:r w:rsidRPr="00D6397E">
        <w:rPr>
          <w:b/>
          <w:i w:val="0"/>
          <w:color w:val="auto"/>
          <w:sz w:val="28"/>
          <w:szCs w:val="28"/>
        </w:rPr>
        <w:instrText xml:space="preserve"> SEQ Hình \* ARABIC </w:instrText>
      </w:r>
      <w:r w:rsidRPr="00D6397E">
        <w:rPr>
          <w:b/>
          <w:i w:val="0"/>
          <w:color w:val="auto"/>
          <w:sz w:val="28"/>
          <w:szCs w:val="28"/>
        </w:rPr>
        <w:fldChar w:fldCharType="separate"/>
      </w:r>
      <w:r w:rsidR="006E19F1" w:rsidRPr="00D6397E">
        <w:rPr>
          <w:b/>
          <w:i w:val="0"/>
          <w:noProof/>
          <w:color w:val="auto"/>
          <w:sz w:val="28"/>
          <w:szCs w:val="28"/>
        </w:rPr>
        <w:t>3</w:t>
      </w:r>
      <w:r w:rsidRPr="00D6397E">
        <w:rPr>
          <w:b/>
          <w:i w:val="0"/>
          <w:color w:val="auto"/>
          <w:sz w:val="28"/>
          <w:szCs w:val="28"/>
        </w:rPr>
        <w:fldChar w:fldCharType="end"/>
      </w:r>
      <w:r w:rsidR="00D6397E" w:rsidRPr="00D6397E">
        <w:rPr>
          <w:b/>
          <w:i w:val="0"/>
          <w:color w:val="auto"/>
          <w:sz w:val="28"/>
          <w:szCs w:val="28"/>
          <w:lang w:val="en-US"/>
        </w:rPr>
        <w:t xml:space="preserve"> -</w:t>
      </w:r>
      <w:r w:rsidRPr="00D6397E">
        <w:rPr>
          <w:b/>
          <w:i w:val="0"/>
          <w:color w:val="auto"/>
          <w:sz w:val="28"/>
          <w:szCs w:val="28"/>
        </w:rPr>
        <w:t xml:space="preserve"> Cấu trúc dữ liệu của DCAT</w:t>
      </w:r>
    </w:p>
    <w:p w14:paraId="3FE95473" w14:textId="77777777" w:rsidR="00EB1E04" w:rsidRPr="003C1EE3" w:rsidRDefault="007F3D99" w:rsidP="004B3E6D">
      <w:pPr>
        <w:spacing w:before="120" w:after="120"/>
        <w:ind w:right="191" w:firstLine="567"/>
        <w:jc w:val="both"/>
        <w:rPr>
          <w:color w:val="000000"/>
          <w:sz w:val="28"/>
          <w:szCs w:val="28"/>
        </w:rPr>
      </w:pPr>
      <w:r w:rsidRPr="003C1EE3">
        <w:rPr>
          <w:color w:val="000000"/>
          <w:sz w:val="28"/>
          <w:szCs w:val="28"/>
        </w:rPr>
        <w:t>Các lớp cơ bản của DCAT bao gồm:</w:t>
      </w:r>
    </w:p>
    <w:p w14:paraId="3FE95474" w14:textId="77777777" w:rsidR="007F3D99" w:rsidRPr="003C1EE3" w:rsidRDefault="007F3D99" w:rsidP="004B3E6D">
      <w:pPr>
        <w:numPr>
          <w:ilvl w:val="0"/>
          <w:numId w:val="6"/>
        </w:numPr>
        <w:spacing w:before="120" w:after="120"/>
        <w:ind w:left="0" w:right="191" w:firstLine="567"/>
        <w:jc w:val="both"/>
        <w:rPr>
          <w:color w:val="000000"/>
          <w:sz w:val="28"/>
          <w:szCs w:val="28"/>
        </w:rPr>
      </w:pPr>
      <w:r w:rsidRPr="003C1EE3">
        <w:rPr>
          <w:color w:val="000000"/>
          <w:sz w:val="28"/>
          <w:szCs w:val="28"/>
        </w:rPr>
        <w:t>Lớp Resource: Đây là lớp ảo/ trừu tượng để định nghĩa các thuộc tính chung cho các lớp mà kế thừa từ Resource. Lớp này định nghĩa các thuộc tính của một nguồn tài nguyên dữ liệu. Các thể hiện của tài nguyên dữ liệu bao gồm một tập dữ liệu mở (Dataset) hoặc một dịch vụ cung cấp dữ liệu mở (DataService)</w:t>
      </w:r>
    </w:p>
    <w:p w14:paraId="3FE95475" w14:textId="77777777" w:rsidR="007F3D99" w:rsidRPr="003C1EE3" w:rsidRDefault="007F3D99" w:rsidP="004B3E6D">
      <w:pPr>
        <w:numPr>
          <w:ilvl w:val="0"/>
          <w:numId w:val="6"/>
        </w:numPr>
        <w:spacing w:before="120" w:after="120"/>
        <w:ind w:left="0" w:right="191" w:firstLine="567"/>
        <w:jc w:val="both"/>
        <w:rPr>
          <w:color w:val="000000"/>
          <w:sz w:val="28"/>
          <w:szCs w:val="28"/>
        </w:rPr>
      </w:pPr>
      <w:r w:rsidRPr="003C1EE3">
        <w:rPr>
          <w:color w:val="000000"/>
          <w:sz w:val="28"/>
          <w:szCs w:val="28"/>
        </w:rPr>
        <w:lastRenderedPageBreak/>
        <w:t>Lớp Catalog: Mô tả danh mục các tập dữ liệu được trao đổi có các thuộc tính chung.</w:t>
      </w:r>
    </w:p>
    <w:p w14:paraId="3FE95476" w14:textId="77777777" w:rsidR="007F3D99" w:rsidRPr="003C1EE3" w:rsidRDefault="007F3D99" w:rsidP="004B3E6D">
      <w:pPr>
        <w:numPr>
          <w:ilvl w:val="0"/>
          <w:numId w:val="6"/>
        </w:numPr>
        <w:spacing w:before="120" w:after="120"/>
        <w:ind w:left="0" w:right="191" w:firstLine="567"/>
        <w:jc w:val="both"/>
        <w:rPr>
          <w:color w:val="000000"/>
          <w:sz w:val="28"/>
          <w:szCs w:val="28"/>
        </w:rPr>
      </w:pPr>
      <w:r w:rsidRPr="003C1EE3">
        <w:rPr>
          <w:color w:val="000000"/>
          <w:sz w:val="28"/>
          <w:szCs w:val="28"/>
        </w:rPr>
        <w:t>Lớp Dataset: đây là lớp lõi cơ bản nhất của DCAT mô tả thuộc tính của tập dữ liệu mở.</w:t>
      </w:r>
    </w:p>
    <w:p w14:paraId="3FE95477" w14:textId="77777777" w:rsidR="007F3D99" w:rsidRPr="003C1EE3" w:rsidRDefault="007F3D99" w:rsidP="004B3E6D">
      <w:pPr>
        <w:numPr>
          <w:ilvl w:val="0"/>
          <w:numId w:val="6"/>
        </w:numPr>
        <w:spacing w:before="120" w:after="120"/>
        <w:ind w:left="0" w:right="191" w:firstLine="567"/>
        <w:jc w:val="both"/>
        <w:rPr>
          <w:color w:val="000000"/>
          <w:sz w:val="28"/>
          <w:szCs w:val="28"/>
        </w:rPr>
      </w:pPr>
      <w:r w:rsidRPr="003C1EE3">
        <w:rPr>
          <w:color w:val="000000"/>
          <w:sz w:val="28"/>
          <w:szCs w:val="28"/>
        </w:rPr>
        <w:t>Lớp DataService: đây là lớp mô tả tập dữ liệu mở được cung cấp dưới dạng dịch vụ dữ liệu (API).</w:t>
      </w:r>
    </w:p>
    <w:p w14:paraId="3FE95478" w14:textId="3BF21ACA" w:rsidR="007F3D99" w:rsidRPr="003C1EE3" w:rsidRDefault="007F3D99" w:rsidP="004B3E6D">
      <w:pPr>
        <w:numPr>
          <w:ilvl w:val="0"/>
          <w:numId w:val="6"/>
        </w:numPr>
        <w:spacing w:before="120" w:after="120"/>
        <w:ind w:left="0" w:right="191" w:firstLine="567"/>
        <w:jc w:val="both"/>
        <w:rPr>
          <w:color w:val="000000"/>
          <w:sz w:val="28"/>
          <w:szCs w:val="28"/>
        </w:rPr>
      </w:pPr>
      <w:r w:rsidRPr="003C1EE3">
        <w:rPr>
          <w:color w:val="000000"/>
          <w:sz w:val="28"/>
          <w:szCs w:val="28"/>
        </w:rPr>
        <w:t xml:space="preserve">Lớp Distribution: mô tả một bản phân phối của tập dữ liệu </w:t>
      </w:r>
      <w:r w:rsidR="00247095">
        <w:rPr>
          <w:color w:val="000000"/>
          <w:sz w:val="28"/>
          <w:szCs w:val="28"/>
          <w:lang w:val="en-US"/>
        </w:rPr>
        <w:t xml:space="preserve">mở </w:t>
      </w:r>
      <w:r w:rsidRPr="003C1EE3">
        <w:rPr>
          <w:color w:val="000000"/>
          <w:sz w:val="28"/>
          <w:szCs w:val="28"/>
        </w:rPr>
        <w:t xml:space="preserve">(bao gồm cả tập dữ liệu </w:t>
      </w:r>
      <w:r w:rsidR="00247095">
        <w:rPr>
          <w:color w:val="000000"/>
          <w:sz w:val="28"/>
          <w:szCs w:val="28"/>
          <w:lang w:val="en-US"/>
        </w:rPr>
        <w:t xml:space="preserve">mở </w:t>
      </w:r>
      <w:r w:rsidRPr="003C1EE3">
        <w:rPr>
          <w:color w:val="000000"/>
          <w:sz w:val="28"/>
          <w:szCs w:val="28"/>
        </w:rPr>
        <w:t>hoặc dịch vụ API). Một Dataset hoặc DataService có thể có nhiều bản phân phối khác nhau.</w:t>
      </w:r>
    </w:p>
    <w:p w14:paraId="3FE95479" w14:textId="07102E3D" w:rsidR="007F3D99" w:rsidRPr="003C1EE3" w:rsidRDefault="007F3D99" w:rsidP="004B3E6D">
      <w:pPr>
        <w:numPr>
          <w:ilvl w:val="0"/>
          <w:numId w:val="6"/>
        </w:numPr>
        <w:spacing w:before="120" w:after="120"/>
        <w:ind w:left="0" w:right="191" w:firstLine="567"/>
        <w:jc w:val="both"/>
        <w:rPr>
          <w:color w:val="000000"/>
          <w:sz w:val="28"/>
          <w:szCs w:val="28"/>
          <w:lang w:val="en-US"/>
        </w:rPr>
      </w:pPr>
      <w:r w:rsidRPr="003C1EE3">
        <w:rPr>
          <w:color w:val="000000"/>
          <w:sz w:val="28"/>
          <w:szCs w:val="28"/>
        </w:rPr>
        <w:t>Lớp Agent: mô tả tổ chức cung cấp dữ liệu mở. Lớp này không được định nghĩa trong gói DCAT mà tham chiếu và được định nghĩa trong FOAF</w:t>
      </w:r>
      <w:r w:rsidRPr="003C1EE3">
        <w:rPr>
          <w:rStyle w:val="FootnoteReference"/>
          <w:color w:val="000000"/>
          <w:sz w:val="28"/>
          <w:szCs w:val="28"/>
        </w:rPr>
        <w:footnoteReference w:id="3"/>
      </w:r>
      <w:r w:rsidRPr="003C1EE3">
        <w:rPr>
          <w:color w:val="000000"/>
          <w:sz w:val="28"/>
          <w:szCs w:val="28"/>
        </w:rPr>
        <w:t xml:space="preserve"> (là một gói định nghĩa cá</w:t>
      </w:r>
      <w:r w:rsidR="00247095">
        <w:rPr>
          <w:color w:val="000000"/>
          <w:sz w:val="28"/>
          <w:szCs w:val="28"/>
        </w:rPr>
        <w:t>c thực thể như cá nhân, tổ chức</w:t>
      </w:r>
      <w:r w:rsidRPr="003C1EE3">
        <w:rPr>
          <w:color w:val="000000"/>
          <w:sz w:val="28"/>
          <w:szCs w:val="28"/>
        </w:rPr>
        <w:t>)</w:t>
      </w:r>
      <w:r w:rsidR="00247095">
        <w:rPr>
          <w:color w:val="000000"/>
          <w:sz w:val="28"/>
          <w:szCs w:val="28"/>
          <w:lang w:val="en-US"/>
        </w:rPr>
        <w:t>.</w:t>
      </w:r>
      <w:r w:rsidRPr="003C1EE3">
        <w:rPr>
          <w:color w:val="000000"/>
          <w:sz w:val="28"/>
          <w:szCs w:val="28"/>
        </w:rPr>
        <w:t xml:space="preserve"> </w:t>
      </w:r>
    </w:p>
    <w:p w14:paraId="3FE9547A" w14:textId="5C9705DF" w:rsidR="00BE49A2" w:rsidRPr="003C1EE3" w:rsidRDefault="00BE49A2" w:rsidP="004B3E6D">
      <w:pPr>
        <w:spacing w:before="120" w:after="120"/>
        <w:ind w:right="191" w:firstLine="567"/>
        <w:jc w:val="both"/>
        <w:rPr>
          <w:color w:val="000000"/>
          <w:sz w:val="28"/>
          <w:szCs w:val="28"/>
        </w:rPr>
      </w:pPr>
      <w:r w:rsidRPr="003C1EE3">
        <w:rPr>
          <w:color w:val="000000"/>
          <w:sz w:val="28"/>
          <w:szCs w:val="28"/>
          <w:lang w:val="en-US"/>
        </w:rPr>
        <w:t>DCAT</w:t>
      </w:r>
      <w:r w:rsidRPr="003C1EE3">
        <w:rPr>
          <w:color w:val="000000"/>
          <w:sz w:val="28"/>
          <w:szCs w:val="28"/>
        </w:rPr>
        <w:t xml:space="preserve"> phát triển trên cơ sở sử dụng DublinCore</w:t>
      </w:r>
      <w:r w:rsidR="00D6397E">
        <w:rPr>
          <w:color w:val="000000"/>
          <w:sz w:val="28"/>
          <w:szCs w:val="28"/>
          <w:lang w:val="en-US"/>
        </w:rPr>
        <w:t>.</w:t>
      </w:r>
      <w:r w:rsidRPr="003C1EE3">
        <w:rPr>
          <w:color w:val="000000"/>
          <w:sz w:val="28"/>
          <w:szCs w:val="28"/>
        </w:rPr>
        <w:t xml:space="preserve"> </w:t>
      </w:r>
    </w:p>
    <w:p w14:paraId="3FE9547B" w14:textId="77777777" w:rsidR="002C4300" w:rsidRPr="003C1EE3" w:rsidRDefault="002C4300" w:rsidP="004B3E6D">
      <w:pPr>
        <w:pStyle w:val="Heading3"/>
        <w:numPr>
          <w:ilvl w:val="2"/>
          <w:numId w:val="13"/>
        </w:numPr>
        <w:spacing w:line="240" w:lineRule="auto"/>
        <w:ind w:left="0" w:firstLine="567"/>
      </w:pPr>
      <w:bookmarkStart w:id="32" w:name="_Toc126771501"/>
      <w:r w:rsidRPr="003C1EE3">
        <w:t>DCAT-AP</w:t>
      </w:r>
      <w:bookmarkEnd w:id="32"/>
    </w:p>
    <w:p w14:paraId="3FE9547C" w14:textId="490F831D" w:rsidR="0067225F" w:rsidRPr="003C1EE3" w:rsidRDefault="00CF3189" w:rsidP="00EC60D1">
      <w:pPr>
        <w:spacing w:before="120" w:after="120"/>
        <w:ind w:right="191" w:firstLine="567"/>
        <w:jc w:val="both"/>
        <w:rPr>
          <w:color w:val="000000"/>
          <w:sz w:val="28"/>
          <w:szCs w:val="28"/>
        </w:rPr>
      </w:pPr>
      <w:r w:rsidRPr="003C1EE3">
        <w:rPr>
          <w:color w:val="000000"/>
          <w:sz w:val="28"/>
          <w:szCs w:val="28"/>
        </w:rPr>
        <w:t xml:space="preserve">Danh mục từ vựng/mô tả tập dữ liệu cho cổng dữ liệu ở Châu Âu  (DCAT-AP) là một đặc tả dựa </w:t>
      </w:r>
      <w:r w:rsidR="00247095">
        <w:rPr>
          <w:color w:val="000000"/>
          <w:sz w:val="28"/>
          <w:szCs w:val="28"/>
        </w:rPr>
        <w:t>trên từ vựng Danh mục dữ liệu (</w:t>
      </w:r>
      <w:hyperlink r:id="rId49" w:history="1">
        <w:r w:rsidRPr="003C1EE3">
          <w:rPr>
            <w:color w:val="000000"/>
            <w:sz w:val="28"/>
            <w:szCs w:val="28"/>
          </w:rPr>
          <w:t>DCAT</w:t>
        </w:r>
      </w:hyperlink>
      <w:r w:rsidRPr="003C1EE3">
        <w:rPr>
          <w:color w:val="000000"/>
          <w:sz w:val="28"/>
          <w:szCs w:val="28"/>
        </w:rPr>
        <w:t>) của W3C để mô tả các bộ dữ liệu khu vực công ở Châu Âu. Trường hợp sử dụng cơ bản của nó là cho phép tìm kiếm trên cổng dữ liệu chéo cho các tập dữ liệu và làm cho dữ liệu khu vực công có thể tìm kiếm tốt hơn qua các biên giới và các lĩnh vực. Điều này có thể đạt được bằng cách trao đổi mô tả các tập dữ liệu giữa các cổng dữ liệu.</w:t>
      </w:r>
    </w:p>
    <w:p w14:paraId="3FE9547D" w14:textId="1E244FEF" w:rsidR="00CF3189" w:rsidRPr="003C1EE3" w:rsidRDefault="00CF3189" w:rsidP="00EC60D1">
      <w:pPr>
        <w:spacing w:before="120" w:after="120"/>
        <w:ind w:right="191" w:firstLine="567"/>
        <w:jc w:val="both"/>
        <w:rPr>
          <w:color w:val="000000"/>
          <w:sz w:val="28"/>
          <w:szCs w:val="28"/>
        </w:rPr>
      </w:pPr>
      <w:r w:rsidRPr="003C1EE3">
        <w:rPr>
          <w:color w:val="000000"/>
          <w:sz w:val="28"/>
          <w:szCs w:val="28"/>
        </w:rPr>
        <w:t>Đặc điểm kỹ thuật của DCAT-AP là s</w:t>
      </w:r>
      <w:r w:rsidR="00247095">
        <w:rPr>
          <w:color w:val="000000"/>
          <w:sz w:val="28"/>
          <w:szCs w:val="28"/>
        </w:rPr>
        <w:t>áng kiến ​​chung của DG CONNECT</w:t>
      </w:r>
      <w:r w:rsidRPr="003C1EE3">
        <w:rPr>
          <w:color w:val="000000"/>
          <w:sz w:val="28"/>
          <w:szCs w:val="28"/>
        </w:rPr>
        <w:t>, Văn phòng Xuất bản EU và Chương trình ISA. Thông số kỹ thuật được xây dựng bởi một Nhóm công tác đa ngành với đại diện từ 16 Quốc gia Thành viên Châu Âu, một số Tổ chức Châu Âu và Hoa Kỳ.</w:t>
      </w:r>
    </w:p>
    <w:p w14:paraId="3FE9547E" w14:textId="0CDA3A1A" w:rsidR="00CF3189" w:rsidRDefault="00CF3189" w:rsidP="004B3E6D">
      <w:pPr>
        <w:spacing w:before="120" w:after="120"/>
        <w:ind w:right="191" w:firstLine="567"/>
        <w:jc w:val="both"/>
        <w:rPr>
          <w:color w:val="000000"/>
          <w:sz w:val="28"/>
          <w:szCs w:val="28"/>
        </w:rPr>
      </w:pPr>
      <w:r w:rsidRPr="003C1EE3">
        <w:rPr>
          <w:color w:val="000000"/>
          <w:sz w:val="28"/>
          <w:szCs w:val="28"/>
        </w:rPr>
        <w:t>Kiến trúc của DCAT-AP  về cơ bản cũng gần tương tự như DCAT với một số thay đổi nhỏ và cụ thể hóa ngữ cảnh đặc thù của các các trường dữ liệu.</w:t>
      </w:r>
    </w:p>
    <w:p w14:paraId="17E8F259" w14:textId="77777777" w:rsidR="00EC60D1" w:rsidRPr="003C1EE3" w:rsidRDefault="00EC60D1" w:rsidP="00EC60D1">
      <w:pPr>
        <w:spacing w:before="120" w:after="120"/>
        <w:ind w:right="191" w:firstLine="567"/>
        <w:jc w:val="both"/>
        <w:rPr>
          <w:color w:val="000000"/>
          <w:sz w:val="28"/>
          <w:szCs w:val="28"/>
        </w:rPr>
      </w:pPr>
      <w:r w:rsidRPr="003C1EE3">
        <w:rPr>
          <w:color w:val="000000"/>
          <w:sz w:val="28"/>
          <w:szCs w:val="28"/>
        </w:rPr>
        <w:t xml:space="preserve">Một trong những khác biệt cơ bản giữa DCAT-AP và DCAT là DCAT-AP bổ sung thông tin về sự bắt buộc, tùy chọn, khuyến nghị của các lớp, các trường dữ liệu khi sử dụng. </w:t>
      </w:r>
    </w:p>
    <w:p w14:paraId="5EA5FB73" w14:textId="77777777" w:rsidR="00EC60D1" w:rsidRPr="003C1EE3" w:rsidRDefault="00EC60D1" w:rsidP="00EC60D1">
      <w:pPr>
        <w:spacing w:before="120" w:after="120"/>
        <w:ind w:right="191" w:firstLine="567"/>
        <w:jc w:val="both"/>
        <w:rPr>
          <w:color w:val="000000"/>
          <w:sz w:val="28"/>
          <w:szCs w:val="28"/>
        </w:rPr>
      </w:pPr>
      <w:r w:rsidRPr="003C1EE3">
        <w:rPr>
          <w:color w:val="000000"/>
          <w:sz w:val="28"/>
          <w:szCs w:val="28"/>
        </w:rPr>
        <w:t>• Lớp bắt buộc: người nhận dữ liệu PHẢI có khả năng xử lý thông tin về các thể hiện của lớp; người gửi dữ liệu PHẢI cung cấp thông tin về các thể hiện của lớp.</w:t>
      </w:r>
    </w:p>
    <w:p w14:paraId="20AC50AF" w14:textId="77777777" w:rsidR="00EC60D1" w:rsidRPr="003C1EE3" w:rsidRDefault="00EC60D1" w:rsidP="00EC60D1">
      <w:pPr>
        <w:spacing w:before="120" w:after="120"/>
        <w:ind w:right="191" w:firstLine="567"/>
        <w:jc w:val="both"/>
        <w:rPr>
          <w:color w:val="000000"/>
          <w:sz w:val="28"/>
          <w:szCs w:val="28"/>
        </w:rPr>
      </w:pPr>
      <w:r w:rsidRPr="003C1EE3">
        <w:rPr>
          <w:color w:val="000000"/>
          <w:sz w:val="28"/>
          <w:szCs w:val="28"/>
        </w:rPr>
        <w:t>• Lớp khuyến nghị: người gửi dữ liệu NÊN cung cấp thông tin về các thể hiện của lớp; người gửi dữ liệu PHẢI cung cấp thông tin về các thể hiện của lớp, nếu thông tin đó có sẵn; người nhận dữ liệu PHẢI có thể xử lý thông tin về các thể hiện của lớp.</w:t>
      </w:r>
    </w:p>
    <w:p w14:paraId="0D9FFE41" w14:textId="77777777" w:rsidR="00EC60D1" w:rsidRPr="003C1EE3" w:rsidRDefault="00EC60D1" w:rsidP="00EC60D1">
      <w:pPr>
        <w:spacing w:before="120" w:after="120"/>
        <w:ind w:right="191" w:firstLine="567"/>
        <w:jc w:val="both"/>
        <w:rPr>
          <w:color w:val="000000"/>
          <w:sz w:val="28"/>
          <w:szCs w:val="28"/>
        </w:rPr>
      </w:pPr>
      <w:r w:rsidRPr="003C1EE3">
        <w:rPr>
          <w:color w:val="000000"/>
          <w:sz w:val="28"/>
          <w:szCs w:val="28"/>
        </w:rPr>
        <w:lastRenderedPageBreak/>
        <w:t>• Lớp tùy chọn: người nhận PHẢI có thể xử lý thông tin về các thể hiện của lớp; người gửi CÓ THỂ cung cấp thông tin nhưng không có nghĩa vụ phải làm như vậy.</w:t>
      </w:r>
    </w:p>
    <w:p w14:paraId="08C79790" w14:textId="77777777" w:rsidR="00EC60D1" w:rsidRPr="003C1EE3" w:rsidRDefault="00EC60D1" w:rsidP="00EC60D1">
      <w:pPr>
        <w:spacing w:before="120" w:after="120"/>
        <w:ind w:right="191" w:firstLine="567"/>
        <w:jc w:val="both"/>
        <w:rPr>
          <w:color w:val="000000"/>
          <w:sz w:val="28"/>
          <w:szCs w:val="28"/>
        </w:rPr>
      </w:pPr>
      <w:r w:rsidRPr="003C1EE3">
        <w:rPr>
          <w:color w:val="000000"/>
          <w:sz w:val="28"/>
          <w:szCs w:val="28"/>
        </w:rPr>
        <w:t>• Thuộc tính bắt buộc: người nhận PHẢI có thể xử lý thông tin cho thuộc tính đó; người gửi PHẢI cung cấp thông tin cho tài sản đó.</w:t>
      </w:r>
    </w:p>
    <w:p w14:paraId="101AFBBD" w14:textId="77777777" w:rsidR="00EC60D1" w:rsidRPr="003C1EE3" w:rsidRDefault="00EC60D1" w:rsidP="00EC60D1">
      <w:pPr>
        <w:spacing w:before="120" w:after="120"/>
        <w:ind w:right="191" w:firstLine="567"/>
        <w:jc w:val="both"/>
        <w:rPr>
          <w:color w:val="000000"/>
          <w:sz w:val="28"/>
          <w:szCs w:val="28"/>
        </w:rPr>
      </w:pPr>
      <w:r w:rsidRPr="003C1EE3">
        <w:rPr>
          <w:color w:val="000000"/>
          <w:sz w:val="28"/>
          <w:szCs w:val="28"/>
        </w:rPr>
        <w:t>• Thuộc tính đề xuất: người nhận PHẢI có thể xử lý thông tin cho thuộc tính đó; người gửi NÊN cung cấp thông tin cho thuộc tính đó nếu nó có sẵn.</w:t>
      </w:r>
    </w:p>
    <w:p w14:paraId="3FE9547F" w14:textId="77777777" w:rsidR="00CF3189" w:rsidRPr="003C1EE3" w:rsidRDefault="008B38C8" w:rsidP="00CD2634">
      <w:pPr>
        <w:spacing w:before="120" w:after="120"/>
        <w:ind w:right="191"/>
        <w:jc w:val="both"/>
        <w:rPr>
          <w:color w:val="000000"/>
          <w:sz w:val="28"/>
          <w:szCs w:val="28"/>
        </w:rPr>
      </w:pPr>
      <w:r w:rsidRPr="001474E0">
        <w:rPr>
          <w:noProof/>
          <w:color w:val="000000"/>
          <w:sz w:val="28"/>
          <w:szCs w:val="28"/>
          <w:lang w:val="en-US"/>
        </w:rPr>
        <w:drawing>
          <wp:inline distT="0" distB="0" distL="0" distR="0" wp14:anchorId="3FE96871" wp14:editId="3FE96872">
            <wp:extent cx="5563870" cy="4468495"/>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63870" cy="4468495"/>
                    </a:xfrm>
                    <a:prstGeom prst="rect">
                      <a:avLst/>
                    </a:prstGeom>
                    <a:noFill/>
                    <a:ln>
                      <a:noFill/>
                    </a:ln>
                  </pic:spPr>
                </pic:pic>
              </a:graphicData>
            </a:graphic>
          </wp:inline>
        </w:drawing>
      </w:r>
    </w:p>
    <w:p w14:paraId="3FE95480" w14:textId="4634B13C" w:rsidR="0059768E" w:rsidRPr="00D6397E" w:rsidRDefault="0059768E" w:rsidP="004B3E6D">
      <w:pPr>
        <w:pStyle w:val="Caption"/>
        <w:spacing w:before="120" w:after="120"/>
        <w:ind w:firstLine="567"/>
        <w:rPr>
          <w:b/>
          <w:bCs w:val="0"/>
          <w:i w:val="0"/>
          <w:color w:val="auto"/>
          <w:sz w:val="28"/>
          <w:szCs w:val="28"/>
        </w:rPr>
      </w:pPr>
      <w:r w:rsidRPr="00D6397E">
        <w:rPr>
          <w:b/>
          <w:i w:val="0"/>
          <w:color w:val="auto"/>
          <w:sz w:val="28"/>
          <w:szCs w:val="28"/>
        </w:rPr>
        <w:t xml:space="preserve">Hình </w:t>
      </w:r>
      <w:r w:rsidRPr="00D6397E">
        <w:rPr>
          <w:b/>
          <w:i w:val="0"/>
          <w:color w:val="auto"/>
          <w:sz w:val="28"/>
          <w:szCs w:val="28"/>
        </w:rPr>
        <w:fldChar w:fldCharType="begin"/>
      </w:r>
      <w:r w:rsidRPr="00D6397E">
        <w:rPr>
          <w:b/>
          <w:i w:val="0"/>
          <w:color w:val="auto"/>
          <w:sz w:val="28"/>
          <w:szCs w:val="28"/>
        </w:rPr>
        <w:instrText xml:space="preserve"> SEQ Hình \* ARABIC </w:instrText>
      </w:r>
      <w:r w:rsidRPr="00D6397E">
        <w:rPr>
          <w:b/>
          <w:i w:val="0"/>
          <w:color w:val="auto"/>
          <w:sz w:val="28"/>
          <w:szCs w:val="28"/>
        </w:rPr>
        <w:fldChar w:fldCharType="separate"/>
      </w:r>
      <w:r w:rsidR="006E19F1" w:rsidRPr="00D6397E">
        <w:rPr>
          <w:b/>
          <w:i w:val="0"/>
          <w:noProof/>
          <w:color w:val="auto"/>
          <w:sz w:val="28"/>
          <w:szCs w:val="28"/>
        </w:rPr>
        <w:t>4</w:t>
      </w:r>
      <w:r w:rsidRPr="00D6397E">
        <w:rPr>
          <w:b/>
          <w:i w:val="0"/>
          <w:color w:val="auto"/>
          <w:sz w:val="28"/>
          <w:szCs w:val="28"/>
        </w:rPr>
        <w:fldChar w:fldCharType="end"/>
      </w:r>
      <w:r w:rsidR="00EC60D1" w:rsidRPr="00D6397E">
        <w:rPr>
          <w:b/>
          <w:i w:val="0"/>
          <w:color w:val="auto"/>
          <w:sz w:val="28"/>
          <w:szCs w:val="28"/>
          <w:lang w:val="en-US"/>
        </w:rPr>
        <w:t xml:space="preserve"> -</w:t>
      </w:r>
      <w:r w:rsidRPr="00D6397E">
        <w:rPr>
          <w:b/>
          <w:i w:val="0"/>
          <w:color w:val="auto"/>
          <w:sz w:val="28"/>
          <w:szCs w:val="28"/>
        </w:rPr>
        <w:t xml:space="preserve"> Cấu trúc dữ liệu của DCAT-AP</w:t>
      </w:r>
    </w:p>
    <w:p w14:paraId="3FE95487" w14:textId="77777777" w:rsidR="00CF3189" w:rsidRPr="003C1EE3" w:rsidRDefault="00CF3189" w:rsidP="004B3E6D">
      <w:pPr>
        <w:spacing w:before="120" w:after="120"/>
        <w:ind w:right="191" w:firstLine="567"/>
        <w:jc w:val="both"/>
        <w:rPr>
          <w:color w:val="000000"/>
          <w:sz w:val="28"/>
          <w:szCs w:val="28"/>
        </w:rPr>
      </w:pPr>
      <w:r w:rsidRPr="003C1EE3">
        <w:rPr>
          <w:color w:val="000000"/>
          <w:sz w:val="28"/>
          <w:szCs w:val="28"/>
        </w:rPr>
        <w:t>• Thuộc tính tùy chọn: người nhận PHẢI có thể xử lý thông tin cho thuộc tính đó; người gửi CÓ THỂ cung cấp thông tin cho tài sản đó nhưng không có nghĩa vụ phải làm như vậy.</w:t>
      </w:r>
    </w:p>
    <w:p w14:paraId="3FE95488" w14:textId="77777777" w:rsidR="00BE49A2" w:rsidRPr="003C1EE3" w:rsidRDefault="00BE49A2" w:rsidP="004B3E6D">
      <w:pPr>
        <w:spacing w:before="120" w:after="120"/>
        <w:ind w:right="191" w:firstLine="567"/>
        <w:jc w:val="both"/>
        <w:rPr>
          <w:color w:val="000000"/>
          <w:sz w:val="28"/>
          <w:szCs w:val="28"/>
        </w:rPr>
      </w:pPr>
      <w:r w:rsidRPr="003C1EE3">
        <w:rPr>
          <w:color w:val="000000"/>
          <w:sz w:val="28"/>
          <w:szCs w:val="28"/>
        </w:rPr>
        <w:t>DCAT-AP kế thừa gần như toàn bộ DCAT.</w:t>
      </w:r>
    </w:p>
    <w:p w14:paraId="3FE95489" w14:textId="77777777" w:rsidR="002C4300" w:rsidRPr="003C1EE3" w:rsidRDefault="002C4300" w:rsidP="004B3E6D">
      <w:pPr>
        <w:pStyle w:val="Heading3"/>
        <w:numPr>
          <w:ilvl w:val="2"/>
          <w:numId w:val="13"/>
        </w:numPr>
        <w:spacing w:line="240" w:lineRule="auto"/>
        <w:ind w:left="0" w:firstLine="567"/>
      </w:pPr>
      <w:bookmarkStart w:id="33" w:name="_Toc126771502"/>
      <w:r w:rsidRPr="003C1EE3">
        <w:t>DCAT-US</w:t>
      </w:r>
      <w:bookmarkEnd w:id="33"/>
    </w:p>
    <w:p w14:paraId="3FE9548A" w14:textId="1F29C5FE" w:rsidR="0067225F" w:rsidRPr="003C1EE3" w:rsidRDefault="0072761A" w:rsidP="004B3E6D">
      <w:pPr>
        <w:spacing w:before="120" w:after="120"/>
        <w:ind w:right="191" w:firstLine="567"/>
        <w:jc w:val="both"/>
        <w:rPr>
          <w:color w:val="000000"/>
          <w:sz w:val="28"/>
          <w:szCs w:val="28"/>
        </w:rPr>
      </w:pPr>
      <w:r w:rsidRPr="003C1EE3">
        <w:rPr>
          <w:color w:val="000000"/>
          <w:sz w:val="28"/>
          <w:szCs w:val="28"/>
        </w:rPr>
        <w:t xml:space="preserve">DCAT-US là một lược đồ siêu dữ liệu Thiết lập một vốn từ vựng chung là chìa khóa để giao tiếp, chia sẻ dữ liệu mở trong cổng dữ liệu liên </w:t>
      </w:r>
      <w:r w:rsidR="005F1198" w:rsidRPr="003C1EE3">
        <w:rPr>
          <w:color w:val="000000"/>
          <w:sz w:val="28"/>
          <w:szCs w:val="28"/>
        </w:rPr>
        <w:t>b</w:t>
      </w:r>
      <w:r w:rsidR="00247095">
        <w:rPr>
          <w:color w:val="000000"/>
          <w:sz w:val="28"/>
          <w:szCs w:val="28"/>
        </w:rPr>
        <w:t>ang Mỹ. Lược đồ siêu dữ liệu</w:t>
      </w:r>
      <w:r w:rsidRPr="003C1EE3">
        <w:rPr>
          <w:color w:val="000000"/>
          <w:sz w:val="28"/>
          <w:szCs w:val="28"/>
        </w:rPr>
        <w:t xml:space="preserve"> dựa trên </w:t>
      </w:r>
      <w:hyperlink r:id="rId51" w:history="1">
        <w:r w:rsidRPr="003C1EE3">
          <w:rPr>
            <w:color w:val="000000"/>
            <w:sz w:val="28"/>
            <w:szCs w:val="28"/>
          </w:rPr>
          <w:t>DCAT</w:t>
        </w:r>
      </w:hyperlink>
      <w:r w:rsidRPr="003C1EE3">
        <w:rPr>
          <w:color w:val="000000"/>
          <w:sz w:val="28"/>
          <w:szCs w:val="28"/>
        </w:rPr>
        <w:t xml:space="preserve">, một từ vựng phân cấp cụ thể cho các tập dữ liệu. Đặc tả DCAT-US xác định ba loại phần tử siêu dữ liệu: Bắt buộc, bắt buộc có điều kiện và </w:t>
      </w:r>
      <w:r w:rsidR="005F1198" w:rsidRPr="003C1EE3">
        <w:rPr>
          <w:color w:val="000000"/>
          <w:sz w:val="28"/>
          <w:szCs w:val="28"/>
        </w:rPr>
        <w:t>c</w:t>
      </w:r>
      <w:r w:rsidRPr="003C1EE3">
        <w:rPr>
          <w:color w:val="000000"/>
          <w:sz w:val="28"/>
          <w:szCs w:val="28"/>
        </w:rPr>
        <w:t xml:space="preserve">ác trường được mở rộng. Những yếu tố này được chọn để đại diện cho thông tin thường được tìm kiếm trên web. Để hỗ trợ người dùng các </w:t>
      </w:r>
      <w:r w:rsidRPr="003C1EE3">
        <w:rPr>
          <w:color w:val="000000"/>
          <w:sz w:val="28"/>
          <w:szCs w:val="28"/>
        </w:rPr>
        <w:lastRenderedPageBreak/>
        <w:t>tiêu chuẩn siêu dữ liệu khác, </w:t>
      </w:r>
      <w:hyperlink r:id="rId52" w:anchor="field-mappings" w:history="1">
        <w:r w:rsidRPr="003C1EE3">
          <w:rPr>
            <w:color w:val="000000"/>
            <w:sz w:val="28"/>
            <w:szCs w:val="28"/>
          </w:rPr>
          <w:t>ánh xạ trường</w:t>
        </w:r>
      </w:hyperlink>
      <w:r w:rsidRPr="003C1EE3">
        <w:rPr>
          <w:color w:val="000000"/>
          <w:sz w:val="28"/>
          <w:szCs w:val="28"/>
        </w:rPr>
        <w:t> tới các phần tử tương đương trong các tiêu chuẩn khác được cung cấp.</w:t>
      </w:r>
    </w:p>
    <w:p w14:paraId="3FE9548B" w14:textId="307E8528" w:rsidR="0072761A" w:rsidRPr="003C1EE3" w:rsidRDefault="0072761A" w:rsidP="004B3E6D">
      <w:pPr>
        <w:spacing w:before="120" w:after="120"/>
        <w:ind w:right="191" w:firstLine="567"/>
        <w:jc w:val="both"/>
        <w:rPr>
          <w:color w:val="000000"/>
          <w:sz w:val="28"/>
          <w:szCs w:val="28"/>
        </w:rPr>
      </w:pPr>
      <w:r w:rsidRPr="003C1EE3">
        <w:rPr>
          <w:color w:val="000000"/>
          <w:sz w:val="28"/>
          <w:szCs w:val="28"/>
        </w:rPr>
        <w:t xml:space="preserve">DCAT-US là bản thu gọn của DCAT được chọn lọc các trường quan trọng và cần thiết nhất. Thay vì sử dụng XML, DCAT-US sử dụng ngôn ngữ JSON để mã hoá dữ liệu. </w:t>
      </w:r>
      <w:hyperlink r:id="rId53" w:history="1">
        <w:r w:rsidRPr="003C1EE3">
          <w:rPr>
            <w:color w:val="000000"/>
            <w:sz w:val="28"/>
            <w:szCs w:val="28"/>
          </w:rPr>
          <w:t>JSON</w:t>
        </w:r>
      </w:hyperlink>
      <w:r w:rsidRPr="003C1EE3">
        <w:rPr>
          <w:color w:val="000000"/>
          <w:sz w:val="28"/>
          <w:szCs w:val="28"/>
        </w:rPr>
        <w:t xml:space="preserve"> là một định dạng trao đổi dữ </w:t>
      </w:r>
      <w:r w:rsidR="00247095">
        <w:rPr>
          <w:color w:val="000000"/>
          <w:sz w:val="28"/>
          <w:szCs w:val="28"/>
        </w:rPr>
        <w:t xml:space="preserve">liệu nhẹ, rất dễ đọc, phân tích </w:t>
      </w:r>
      <w:r w:rsidRPr="003C1EE3">
        <w:rPr>
          <w:color w:val="000000"/>
          <w:sz w:val="28"/>
          <w:szCs w:val="28"/>
        </w:rPr>
        <w:t>cú pháp. Dựa trên một tập hợp con của ngôn ngữ lập trình JavaScript, JSON là một định dạng văn bản được tối ưu hóa cho việc trao đổi dữ liệu. JSON được xây dựng trên hai cấu trúc: (1) tập hợp các cặp tên / giá trị và (2) danh sách các giá trị có thứ tự.</w:t>
      </w:r>
    </w:p>
    <w:p w14:paraId="3FE9548C" w14:textId="77777777" w:rsidR="0072761A" w:rsidRPr="003C1EE3" w:rsidRDefault="004D686F" w:rsidP="004B3E6D">
      <w:pPr>
        <w:spacing w:before="120" w:after="120"/>
        <w:ind w:right="191" w:firstLine="567"/>
        <w:jc w:val="both"/>
        <w:rPr>
          <w:color w:val="000000"/>
          <w:sz w:val="28"/>
          <w:szCs w:val="28"/>
        </w:rPr>
      </w:pPr>
      <w:r w:rsidRPr="003C1EE3">
        <w:rPr>
          <w:color w:val="000000"/>
          <w:sz w:val="28"/>
          <w:szCs w:val="28"/>
        </w:rPr>
        <w:t>Các lớp cơ bản của DCAT-US bao gồm:</w:t>
      </w:r>
    </w:p>
    <w:p w14:paraId="3FE9548D" w14:textId="77777777" w:rsidR="0059768E" w:rsidRPr="003C1EE3" w:rsidRDefault="001B61C2" w:rsidP="000F7EA0">
      <w:pPr>
        <w:spacing w:before="120" w:after="120"/>
        <w:ind w:right="191"/>
        <w:jc w:val="center"/>
        <w:rPr>
          <w:sz w:val="28"/>
          <w:szCs w:val="28"/>
        </w:rPr>
      </w:pPr>
      <w:r w:rsidRPr="003C1EE3">
        <w:rPr>
          <w:sz w:val="28"/>
          <w:szCs w:val="28"/>
        </w:rPr>
        <w:fldChar w:fldCharType="begin"/>
      </w:r>
      <w:r w:rsidRPr="003C1EE3">
        <w:rPr>
          <w:sz w:val="28"/>
          <w:szCs w:val="28"/>
        </w:rPr>
        <w:instrText xml:space="preserve"> INCLUDEPICTURE "https://resources.data.gov/schemas/dcat-us/v1.1/schema-diagram.svg" \* MERGEFORMATINET </w:instrText>
      </w:r>
      <w:r w:rsidRPr="003C1EE3">
        <w:rPr>
          <w:sz w:val="28"/>
          <w:szCs w:val="28"/>
        </w:rPr>
        <w:fldChar w:fldCharType="end"/>
      </w:r>
      <w:r w:rsidR="0059768E" w:rsidRPr="003C1EE3">
        <w:rPr>
          <w:sz w:val="28"/>
          <w:szCs w:val="28"/>
        </w:rPr>
        <w:t xml:space="preserve"> </w:t>
      </w:r>
      <w:r w:rsidR="008B38C8" w:rsidRPr="003C1EE3">
        <w:rPr>
          <w:noProof/>
          <w:sz w:val="28"/>
          <w:szCs w:val="28"/>
          <w:lang w:val="en-US"/>
        </w:rPr>
        <w:drawing>
          <wp:inline distT="0" distB="0" distL="0" distR="0" wp14:anchorId="3FE96873" wp14:editId="2C8DAAE4">
            <wp:extent cx="3899139" cy="3771750"/>
            <wp:effectExtent l="0" t="0" r="6350" b="635"/>
            <wp:docPr id="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05209" cy="3777622"/>
                    </a:xfrm>
                    <a:prstGeom prst="rect">
                      <a:avLst/>
                    </a:prstGeom>
                    <a:noFill/>
                    <a:ln>
                      <a:noFill/>
                    </a:ln>
                  </pic:spPr>
                </pic:pic>
              </a:graphicData>
            </a:graphic>
          </wp:inline>
        </w:drawing>
      </w:r>
    </w:p>
    <w:p w14:paraId="3FE9548E" w14:textId="22538D42" w:rsidR="001B61C2" w:rsidRPr="00D6397E" w:rsidRDefault="0059768E" w:rsidP="004B3E6D">
      <w:pPr>
        <w:pStyle w:val="Caption"/>
        <w:spacing w:before="120" w:after="120"/>
        <w:ind w:firstLine="567"/>
        <w:rPr>
          <w:b/>
          <w:i w:val="0"/>
          <w:color w:val="auto"/>
          <w:sz w:val="28"/>
          <w:szCs w:val="28"/>
        </w:rPr>
      </w:pPr>
      <w:r w:rsidRPr="00D6397E">
        <w:rPr>
          <w:b/>
          <w:i w:val="0"/>
          <w:color w:val="auto"/>
          <w:sz w:val="28"/>
          <w:szCs w:val="28"/>
        </w:rPr>
        <w:t xml:space="preserve">Hình </w:t>
      </w:r>
      <w:r w:rsidRPr="00D6397E">
        <w:rPr>
          <w:b/>
          <w:i w:val="0"/>
          <w:color w:val="auto"/>
          <w:sz w:val="28"/>
          <w:szCs w:val="28"/>
        </w:rPr>
        <w:fldChar w:fldCharType="begin"/>
      </w:r>
      <w:r w:rsidRPr="00D6397E">
        <w:rPr>
          <w:b/>
          <w:i w:val="0"/>
          <w:color w:val="auto"/>
          <w:sz w:val="28"/>
          <w:szCs w:val="28"/>
        </w:rPr>
        <w:instrText xml:space="preserve"> SEQ Hình \* ARABIC </w:instrText>
      </w:r>
      <w:r w:rsidRPr="00D6397E">
        <w:rPr>
          <w:b/>
          <w:i w:val="0"/>
          <w:color w:val="auto"/>
          <w:sz w:val="28"/>
          <w:szCs w:val="28"/>
        </w:rPr>
        <w:fldChar w:fldCharType="separate"/>
      </w:r>
      <w:r w:rsidR="006E19F1" w:rsidRPr="00D6397E">
        <w:rPr>
          <w:b/>
          <w:i w:val="0"/>
          <w:noProof/>
          <w:color w:val="auto"/>
          <w:sz w:val="28"/>
          <w:szCs w:val="28"/>
        </w:rPr>
        <w:t>5</w:t>
      </w:r>
      <w:r w:rsidRPr="00D6397E">
        <w:rPr>
          <w:b/>
          <w:i w:val="0"/>
          <w:color w:val="auto"/>
          <w:sz w:val="28"/>
          <w:szCs w:val="28"/>
        </w:rPr>
        <w:fldChar w:fldCharType="end"/>
      </w:r>
      <w:r w:rsidR="00EC60D1" w:rsidRPr="00D6397E">
        <w:rPr>
          <w:b/>
          <w:i w:val="0"/>
          <w:color w:val="auto"/>
          <w:sz w:val="28"/>
          <w:szCs w:val="28"/>
          <w:lang w:val="en-US"/>
        </w:rPr>
        <w:t xml:space="preserve"> - </w:t>
      </w:r>
      <w:r w:rsidRPr="00D6397E">
        <w:rPr>
          <w:b/>
          <w:i w:val="0"/>
          <w:color w:val="auto"/>
          <w:sz w:val="28"/>
          <w:szCs w:val="28"/>
        </w:rPr>
        <w:t>Cấu trúc dữ liệu của DCAT-US</w:t>
      </w:r>
      <w:r w:rsidRPr="00D6397E">
        <w:rPr>
          <w:b/>
          <w:i w:val="0"/>
          <w:color w:val="auto"/>
          <w:sz w:val="28"/>
          <w:szCs w:val="28"/>
        </w:rPr>
        <w:fldChar w:fldCharType="begin"/>
      </w:r>
      <w:r w:rsidRPr="00D6397E">
        <w:rPr>
          <w:b/>
          <w:i w:val="0"/>
          <w:color w:val="auto"/>
          <w:sz w:val="28"/>
          <w:szCs w:val="28"/>
        </w:rPr>
        <w:instrText xml:space="preserve"> INCLUDEPICTURE "https://resources.data.gov/schemas/dcat-us/v1.1/schema-diagram.svg" \* MERGEFORMATINET </w:instrText>
      </w:r>
      <w:r w:rsidRPr="00D6397E">
        <w:rPr>
          <w:b/>
          <w:i w:val="0"/>
          <w:color w:val="auto"/>
          <w:sz w:val="28"/>
          <w:szCs w:val="28"/>
        </w:rPr>
        <w:fldChar w:fldCharType="end"/>
      </w:r>
    </w:p>
    <w:p w14:paraId="3FE9548F" w14:textId="77777777" w:rsidR="004D686F" w:rsidRPr="003C1EE3" w:rsidRDefault="004D686F" w:rsidP="004B3E6D">
      <w:pPr>
        <w:spacing w:before="120" w:after="120"/>
        <w:ind w:right="191" w:firstLine="567"/>
        <w:jc w:val="both"/>
        <w:rPr>
          <w:color w:val="13171F"/>
          <w:sz w:val="28"/>
          <w:szCs w:val="28"/>
          <w:shd w:val="clear" w:color="auto" w:fill="FFFFFF"/>
        </w:rPr>
      </w:pPr>
      <w:r w:rsidRPr="003C1EE3">
        <w:rPr>
          <w:color w:val="000000"/>
          <w:sz w:val="28"/>
          <w:szCs w:val="28"/>
        </w:rPr>
        <w:t xml:space="preserve">Lớp Catalog: </w:t>
      </w:r>
      <w:r w:rsidRPr="003C1EE3">
        <w:rPr>
          <w:color w:val="13171F"/>
          <w:sz w:val="28"/>
          <w:szCs w:val="28"/>
          <w:shd w:val="clear" w:color="auto" w:fill="FFFFFF"/>
        </w:rPr>
        <w:t>mô tả toàn bộ tệp danh mục Danh sách các tập dữ liệu mở bao gồm các trường để chỉ bối cảnh của lược đồ, chỉ dẫn lược đồ và là lớp bao chứa các tập dữ liệu trong nó.</w:t>
      </w:r>
    </w:p>
    <w:p w14:paraId="3FE95490" w14:textId="77777777" w:rsidR="004D686F" w:rsidRPr="003C1EE3" w:rsidRDefault="004D686F" w:rsidP="004B3E6D">
      <w:pPr>
        <w:spacing w:before="120" w:after="120"/>
        <w:ind w:right="191" w:firstLine="567"/>
        <w:jc w:val="both"/>
        <w:rPr>
          <w:color w:val="13171F"/>
          <w:sz w:val="28"/>
          <w:szCs w:val="28"/>
          <w:shd w:val="clear" w:color="auto" w:fill="FFFFFF"/>
        </w:rPr>
      </w:pPr>
      <w:r w:rsidRPr="003C1EE3">
        <w:rPr>
          <w:color w:val="13171F"/>
          <w:sz w:val="28"/>
          <w:szCs w:val="28"/>
          <w:shd w:val="clear" w:color="auto" w:fill="FFFFFF"/>
        </w:rPr>
        <w:t>Lớp tập trữ liệu: chứa các trường mô tả tập dữ liệu</w:t>
      </w:r>
    </w:p>
    <w:p w14:paraId="3FE95491" w14:textId="77777777" w:rsidR="004D686F" w:rsidRPr="003C1EE3" w:rsidRDefault="004D686F" w:rsidP="004B3E6D">
      <w:pPr>
        <w:spacing w:before="120" w:after="120"/>
        <w:ind w:right="191" w:firstLine="567"/>
        <w:jc w:val="both"/>
        <w:rPr>
          <w:color w:val="13171F"/>
          <w:sz w:val="28"/>
          <w:szCs w:val="28"/>
          <w:shd w:val="clear" w:color="auto" w:fill="FFFFFF"/>
        </w:rPr>
      </w:pPr>
      <w:r w:rsidRPr="003C1EE3">
        <w:rPr>
          <w:color w:val="13171F"/>
          <w:sz w:val="28"/>
          <w:szCs w:val="28"/>
          <w:shd w:val="clear" w:color="auto" w:fill="FFFFFF"/>
        </w:rPr>
        <w:t>Lớp phân phối: chứa các thông tin cụ thể của một bản phân phối dữ liệu.</w:t>
      </w:r>
    </w:p>
    <w:p w14:paraId="3FE95492" w14:textId="77777777" w:rsidR="004D686F" w:rsidRPr="003C1EE3" w:rsidRDefault="004D686F" w:rsidP="004B3E6D">
      <w:pPr>
        <w:spacing w:before="120" w:after="120"/>
        <w:ind w:right="191" w:firstLine="567"/>
        <w:jc w:val="both"/>
        <w:rPr>
          <w:color w:val="13171F"/>
          <w:sz w:val="28"/>
          <w:szCs w:val="28"/>
          <w:shd w:val="clear" w:color="auto" w:fill="FFFFFF"/>
        </w:rPr>
      </w:pPr>
      <w:r w:rsidRPr="003C1EE3">
        <w:rPr>
          <w:color w:val="13171F"/>
          <w:sz w:val="28"/>
          <w:szCs w:val="28"/>
          <w:shd w:val="clear" w:color="auto" w:fill="FFFFFF"/>
        </w:rPr>
        <w:t xml:space="preserve">Bên cạnh việc chọn lọc những trường thông tin quan trọng của DCAT, DCAT-US còn </w:t>
      </w:r>
      <w:r w:rsidR="005F1198" w:rsidRPr="003C1EE3">
        <w:rPr>
          <w:color w:val="13171F"/>
          <w:sz w:val="28"/>
          <w:szCs w:val="28"/>
          <w:shd w:val="clear" w:color="auto" w:fill="FFFFFF"/>
        </w:rPr>
        <w:t>bổ sung thêm</w:t>
      </w:r>
      <w:r w:rsidRPr="003C1EE3">
        <w:rPr>
          <w:color w:val="13171F"/>
          <w:sz w:val="28"/>
          <w:szCs w:val="28"/>
          <w:shd w:val="clear" w:color="auto" w:fill="FFFFFF"/>
        </w:rPr>
        <w:t xml:space="preserve"> một số trường thông tin để lưu trữ thông tin theo yêu cầu đ</w:t>
      </w:r>
      <w:r w:rsidR="005F1198" w:rsidRPr="003C1EE3">
        <w:rPr>
          <w:color w:val="13171F"/>
          <w:sz w:val="28"/>
          <w:szCs w:val="28"/>
          <w:shd w:val="clear" w:color="auto" w:fill="FFFFFF"/>
        </w:rPr>
        <w:t>ặ</w:t>
      </w:r>
      <w:r w:rsidRPr="003C1EE3">
        <w:rPr>
          <w:color w:val="13171F"/>
          <w:sz w:val="28"/>
          <w:szCs w:val="28"/>
          <w:shd w:val="clear" w:color="auto" w:fill="FFFFFF"/>
        </w:rPr>
        <w:t>c thù của Mỹ:</w:t>
      </w:r>
    </w:p>
    <w:p w14:paraId="3FE95493" w14:textId="77777777" w:rsidR="004D686F" w:rsidRPr="003C1EE3" w:rsidRDefault="004D686F" w:rsidP="004B3E6D">
      <w:pPr>
        <w:pStyle w:val="NormalWeb"/>
        <w:shd w:val="clear" w:color="auto" w:fill="FFFFFF"/>
        <w:spacing w:before="120" w:beforeAutospacing="0" w:after="120" w:afterAutospacing="0"/>
        <w:ind w:firstLine="567"/>
        <w:jc w:val="both"/>
        <w:rPr>
          <w:color w:val="13171F"/>
          <w:sz w:val="28"/>
          <w:szCs w:val="28"/>
        </w:rPr>
      </w:pPr>
      <w:r w:rsidRPr="003C1EE3">
        <w:rPr>
          <w:color w:val="13171F"/>
          <w:sz w:val="28"/>
          <w:szCs w:val="28"/>
        </w:rPr>
        <w:t xml:space="preserve">- </w:t>
      </w:r>
      <w:r w:rsidR="005F1198" w:rsidRPr="003C1EE3">
        <w:rPr>
          <w:color w:val="13171F"/>
          <w:sz w:val="28"/>
          <w:szCs w:val="28"/>
        </w:rPr>
        <w:t>T</w:t>
      </w:r>
      <w:r w:rsidRPr="003C1EE3">
        <w:rPr>
          <w:color w:val="13171F"/>
          <w:sz w:val="28"/>
          <w:szCs w:val="28"/>
        </w:rPr>
        <w:t>hêm trường </w:t>
      </w:r>
      <w:r w:rsidRPr="003C1EE3">
        <w:rPr>
          <w:rStyle w:val="Strong"/>
          <w:color w:val="13171F"/>
          <w:sz w:val="28"/>
          <w:szCs w:val="28"/>
        </w:rPr>
        <w:t>accessLevel</w:t>
      </w:r>
      <w:r w:rsidRPr="003C1EE3">
        <w:rPr>
          <w:color w:val="13171F"/>
          <w:sz w:val="28"/>
          <w:szCs w:val="28"/>
        </w:rPr>
        <w:t xml:space="preserve"> để giúp dễ dàng sắp xếp các tập dữ liệu thành ba danh mục hiện có: công khai, công khai bị hạn chế và không công khai. Trường này có nghĩa là một cơ quan cung cấp dữ liệu có thể chạy một bộ lọc cơ bản dựa </w:t>
      </w:r>
      <w:r w:rsidRPr="003C1EE3">
        <w:rPr>
          <w:color w:val="13171F"/>
          <w:sz w:val="28"/>
          <w:szCs w:val="28"/>
        </w:rPr>
        <w:lastRenderedPageBreak/>
        <w:t>trên danh mục dữ liệu của mình để tạo danh sách tập dữ liệu công khai hoặc </w:t>
      </w:r>
      <w:r w:rsidRPr="003C1EE3">
        <w:rPr>
          <w:rStyle w:val="Emphasis"/>
          <w:color w:val="13171F"/>
          <w:sz w:val="28"/>
          <w:szCs w:val="28"/>
        </w:rPr>
        <w:t>một ngày nào đó có thể được</w:t>
      </w:r>
      <w:r w:rsidRPr="003C1EE3">
        <w:rPr>
          <w:color w:val="13171F"/>
          <w:sz w:val="28"/>
          <w:szCs w:val="28"/>
        </w:rPr>
        <w:t> cung cấp công khai (hoặc trong trường hợp dữ liệu bị hạn chế, có sẵn trong các điều kiện nhất định ). Trường này cũng giúp mọi người dễ dàng tạo danh sách các tập dữ liệu </w:t>
      </w:r>
      <w:r w:rsidRPr="003C1EE3">
        <w:rPr>
          <w:rStyle w:val="Emphasis"/>
          <w:color w:val="13171F"/>
          <w:sz w:val="28"/>
          <w:szCs w:val="28"/>
        </w:rPr>
        <w:t>có</w:t>
      </w:r>
      <w:r w:rsidRPr="003C1EE3">
        <w:rPr>
          <w:color w:val="13171F"/>
          <w:sz w:val="28"/>
          <w:szCs w:val="28"/>
        </w:rPr>
        <w:t> thể sẵn có nhưng chưa được phát hành bằng cách</w:t>
      </w:r>
      <w:r w:rsidR="005F1198" w:rsidRPr="003C1EE3">
        <w:rPr>
          <w:color w:val="13171F"/>
          <w:sz w:val="28"/>
          <w:szCs w:val="28"/>
        </w:rPr>
        <w:t xml:space="preserve"> </w:t>
      </w:r>
      <w:r w:rsidRPr="003C1EE3">
        <w:rPr>
          <w:color w:val="13171F"/>
          <w:sz w:val="28"/>
          <w:szCs w:val="28"/>
        </w:rPr>
        <w:t>lọc</w:t>
      </w:r>
      <w:r w:rsidR="005F1198" w:rsidRPr="003C1EE3">
        <w:rPr>
          <w:color w:val="13171F"/>
          <w:sz w:val="28"/>
          <w:szCs w:val="28"/>
        </w:rPr>
        <w:t xml:space="preserve"> </w:t>
      </w:r>
      <w:r w:rsidRPr="003C1EE3">
        <w:rPr>
          <w:rStyle w:val="Strong"/>
          <w:color w:val="13171F"/>
          <w:sz w:val="28"/>
          <w:szCs w:val="28"/>
        </w:rPr>
        <w:t>accessLevel</w:t>
      </w:r>
      <w:r w:rsidR="005F1198" w:rsidRPr="003C1EE3">
        <w:rPr>
          <w:color w:val="13171F"/>
          <w:sz w:val="28"/>
          <w:szCs w:val="28"/>
        </w:rPr>
        <w:t xml:space="preserve"> </w:t>
      </w:r>
      <w:r w:rsidRPr="003C1EE3">
        <w:rPr>
          <w:color w:val="13171F"/>
          <w:sz w:val="28"/>
          <w:szCs w:val="28"/>
        </w:rPr>
        <w:t>thành </w:t>
      </w:r>
      <w:r w:rsidRPr="003C1EE3">
        <w:rPr>
          <w:rStyle w:val="Emphasis"/>
          <w:color w:val="13171F"/>
          <w:sz w:val="28"/>
          <w:szCs w:val="28"/>
        </w:rPr>
        <w:t>public</w:t>
      </w:r>
      <w:r w:rsidRPr="003C1EE3">
        <w:rPr>
          <w:color w:val="13171F"/>
          <w:sz w:val="28"/>
          <w:szCs w:val="28"/>
        </w:rPr>
        <w:t> và </w:t>
      </w:r>
      <w:r w:rsidRPr="003C1EE3">
        <w:rPr>
          <w:rStyle w:val="Strong"/>
          <w:color w:val="13171F"/>
          <w:sz w:val="28"/>
          <w:szCs w:val="28"/>
        </w:rPr>
        <w:t>accessURL</w:t>
      </w:r>
      <w:r w:rsidRPr="003C1EE3">
        <w:rPr>
          <w:color w:val="13171F"/>
          <w:sz w:val="28"/>
          <w:szCs w:val="28"/>
        </w:rPr>
        <w:t> để </w:t>
      </w:r>
      <w:r w:rsidRPr="003C1EE3">
        <w:rPr>
          <w:rStyle w:val="Emphasis"/>
          <w:color w:val="13171F"/>
          <w:sz w:val="28"/>
          <w:szCs w:val="28"/>
        </w:rPr>
        <w:t>trống</w:t>
      </w:r>
      <w:r w:rsidRPr="003C1EE3">
        <w:rPr>
          <w:color w:val="13171F"/>
          <w:sz w:val="28"/>
          <w:szCs w:val="28"/>
        </w:rPr>
        <w:t> .</w:t>
      </w:r>
    </w:p>
    <w:p w14:paraId="3FE95494" w14:textId="77777777" w:rsidR="004D686F" w:rsidRPr="003C1EE3" w:rsidRDefault="004D686F" w:rsidP="004B3E6D">
      <w:pPr>
        <w:pStyle w:val="NormalWeb"/>
        <w:shd w:val="clear" w:color="auto" w:fill="FFFFFF"/>
        <w:spacing w:before="120" w:beforeAutospacing="0" w:after="120" w:afterAutospacing="0"/>
        <w:ind w:firstLine="567"/>
        <w:jc w:val="both"/>
        <w:rPr>
          <w:color w:val="13171F"/>
          <w:sz w:val="28"/>
          <w:szCs w:val="28"/>
        </w:rPr>
      </w:pPr>
      <w:r w:rsidRPr="003C1EE3">
        <w:rPr>
          <w:color w:val="13171F"/>
          <w:sz w:val="28"/>
          <w:szCs w:val="28"/>
        </w:rPr>
        <w:t>- Thêm trường </w:t>
      </w:r>
      <w:r w:rsidR="005F1198" w:rsidRPr="003C1EE3">
        <w:rPr>
          <w:rStyle w:val="Strong"/>
          <w:color w:val="13171F"/>
          <w:sz w:val="28"/>
          <w:szCs w:val="28"/>
        </w:rPr>
        <w:t>rights</w:t>
      </w:r>
      <w:r w:rsidRPr="003C1EE3">
        <w:rPr>
          <w:color w:val="13171F"/>
          <w:sz w:val="28"/>
          <w:szCs w:val="28"/>
        </w:rPr>
        <w:t xml:space="preserve"> cho người quản lý dữ liệu để giải thích cách truy cập các tập dữ liệu công khai bị hạn chế và để các cơ quan có nơi để ghi lại (ngay cả khi chỉ trong nội bộ) lý do không phát hành tập dữ liệu không công khai.</w:t>
      </w:r>
    </w:p>
    <w:p w14:paraId="3FE95495" w14:textId="77777777" w:rsidR="004D686F" w:rsidRPr="003C1EE3" w:rsidRDefault="004D686F" w:rsidP="004B3E6D">
      <w:pPr>
        <w:pStyle w:val="NormalWeb"/>
        <w:shd w:val="clear" w:color="auto" w:fill="FFFFFF"/>
        <w:spacing w:before="120" w:beforeAutospacing="0" w:after="120" w:afterAutospacing="0"/>
        <w:ind w:firstLine="567"/>
        <w:jc w:val="both"/>
        <w:rPr>
          <w:color w:val="13171F"/>
          <w:sz w:val="28"/>
          <w:szCs w:val="28"/>
        </w:rPr>
      </w:pPr>
      <w:r w:rsidRPr="003C1EE3">
        <w:rPr>
          <w:color w:val="13171F"/>
          <w:sz w:val="28"/>
          <w:szCs w:val="28"/>
        </w:rPr>
        <w:t>Thêm trường </w:t>
      </w:r>
      <w:r w:rsidRPr="003C1EE3">
        <w:rPr>
          <w:rStyle w:val="Strong"/>
          <w:color w:val="13171F"/>
          <w:sz w:val="28"/>
          <w:szCs w:val="28"/>
        </w:rPr>
        <w:t>systemOfRecords</w:t>
      </w:r>
      <w:r w:rsidRPr="003C1EE3">
        <w:rPr>
          <w:color w:val="13171F"/>
          <w:sz w:val="28"/>
          <w:szCs w:val="28"/>
        </w:rPr>
        <w:t> cho người quản lý dữ liệu để tùy chọn liên kết đến URL Thông báo Hệ thống Hồ sơ có liên quan. Hệ thống Hồ sơ là một nhóm bất kỳ hồ sơ nào dưới sự kiểm soát của bất kỳ cơ quan nào mà từ đó thông tin được truy xuất bằng tên của cá nhân hoặc bằng một số nhận dạng, ký hiệu hoặc số nhận dạng khác được chỉ định cho cá nhân đó.</w:t>
      </w:r>
    </w:p>
    <w:p w14:paraId="3FE95496" w14:textId="77777777" w:rsidR="004D686F" w:rsidRPr="003C1EE3" w:rsidRDefault="004D686F" w:rsidP="004B3E6D">
      <w:pPr>
        <w:pStyle w:val="NormalWeb"/>
        <w:shd w:val="clear" w:color="auto" w:fill="FFFFFF"/>
        <w:spacing w:before="120" w:beforeAutospacing="0" w:after="120" w:afterAutospacing="0"/>
        <w:ind w:firstLine="567"/>
        <w:jc w:val="both"/>
        <w:rPr>
          <w:color w:val="13171F"/>
          <w:sz w:val="28"/>
          <w:szCs w:val="28"/>
        </w:rPr>
      </w:pPr>
      <w:r w:rsidRPr="003C1EE3">
        <w:rPr>
          <w:color w:val="13171F"/>
          <w:sz w:val="28"/>
          <w:szCs w:val="28"/>
        </w:rPr>
        <w:t>Thêm trường </w:t>
      </w:r>
      <w:r w:rsidRPr="003C1EE3">
        <w:rPr>
          <w:rStyle w:val="Strong"/>
          <w:color w:val="13171F"/>
          <w:sz w:val="28"/>
          <w:szCs w:val="28"/>
          <w:shd w:val="clear" w:color="auto" w:fill="FFFFFF"/>
        </w:rPr>
        <w:t xml:space="preserve">bureauCode </w:t>
      </w:r>
      <w:r w:rsidRPr="003C1EE3">
        <w:rPr>
          <w:color w:val="13171F"/>
          <w:sz w:val="28"/>
          <w:szCs w:val="28"/>
        </w:rPr>
        <w:t>để đảm bảo mọi tập dữ liệu được cung cấp bởi một cơ quan với mã của cơ quan đó gắn kèm</w:t>
      </w:r>
    </w:p>
    <w:p w14:paraId="3FE95497" w14:textId="77777777" w:rsidR="004D686F" w:rsidRPr="003C1EE3" w:rsidRDefault="004D686F" w:rsidP="004B3E6D">
      <w:pPr>
        <w:pStyle w:val="NormalWeb"/>
        <w:shd w:val="clear" w:color="auto" w:fill="FFFFFF"/>
        <w:spacing w:before="120" w:beforeAutospacing="0" w:after="120" w:afterAutospacing="0"/>
        <w:ind w:firstLine="567"/>
        <w:jc w:val="both"/>
        <w:rPr>
          <w:color w:val="13171F"/>
          <w:sz w:val="28"/>
          <w:szCs w:val="28"/>
        </w:rPr>
      </w:pPr>
      <w:r w:rsidRPr="003C1EE3">
        <w:rPr>
          <w:color w:val="13171F"/>
          <w:sz w:val="28"/>
          <w:szCs w:val="28"/>
        </w:rPr>
        <w:t>Thêm trường </w:t>
      </w:r>
      <w:r w:rsidRPr="003C1EE3">
        <w:rPr>
          <w:rStyle w:val="Strong"/>
          <w:color w:val="13171F"/>
          <w:sz w:val="28"/>
          <w:szCs w:val="28"/>
          <w:shd w:val="clear" w:color="auto" w:fill="FFFFFF"/>
        </w:rPr>
        <w:t xml:space="preserve">programCode </w:t>
      </w:r>
      <w:r w:rsidRPr="003C1EE3">
        <w:rPr>
          <w:color w:val="13171F"/>
          <w:sz w:val="28"/>
          <w:szCs w:val="28"/>
        </w:rPr>
        <w:t xml:space="preserve">để đảm bảo rằng khi có thể, mọi tập dữ liệu được kết nối theo cách tiêu chuẩn với </w:t>
      </w:r>
      <w:r w:rsidR="005F1198" w:rsidRPr="003C1EE3">
        <w:rPr>
          <w:color w:val="13171F"/>
          <w:sz w:val="28"/>
          <w:szCs w:val="28"/>
        </w:rPr>
        <w:t>một chương trình/dự án cụ thể của đơn vị cung cấp dữ liệu</w:t>
      </w:r>
    </w:p>
    <w:p w14:paraId="3FE95498" w14:textId="77777777" w:rsidR="004D686F" w:rsidRPr="003C1EE3" w:rsidRDefault="005F1198" w:rsidP="004B3E6D">
      <w:pPr>
        <w:pStyle w:val="NormalWeb"/>
        <w:shd w:val="clear" w:color="auto" w:fill="FFFFFF"/>
        <w:spacing w:before="120" w:beforeAutospacing="0" w:after="120" w:afterAutospacing="0"/>
        <w:ind w:firstLine="567"/>
        <w:jc w:val="both"/>
        <w:rPr>
          <w:color w:val="13171F"/>
          <w:sz w:val="28"/>
          <w:szCs w:val="28"/>
        </w:rPr>
      </w:pPr>
      <w:r w:rsidRPr="003C1EE3">
        <w:rPr>
          <w:color w:val="13171F"/>
          <w:sz w:val="28"/>
          <w:szCs w:val="28"/>
        </w:rPr>
        <w:t>T</w:t>
      </w:r>
      <w:r w:rsidR="004D686F" w:rsidRPr="003C1EE3">
        <w:rPr>
          <w:color w:val="13171F"/>
          <w:sz w:val="28"/>
          <w:szCs w:val="28"/>
        </w:rPr>
        <w:t>hêm </w:t>
      </w:r>
      <w:r w:rsidR="004D686F" w:rsidRPr="003C1EE3">
        <w:rPr>
          <w:rStyle w:val="Strong"/>
          <w:color w:val="13171F"/>
          <w:sz w:val="28"/>
          <w:szCs w:val="28"/>
        </w:rPr>
        <w:t>dataQuality</w:t>
      </w:r>
      <w:r w:rsidR="004D686F" w:rsidRPr="003C1EE3">
        <w:rPr>
          <w:color w:val="13171F"/>
          <w:sz w:val="28"/>
          <w:szCs w:val="28"/>
        </w:rPr>
        <w:t xml:space="preserve"> để cho biết liệu dữ liệu có đáp ứng Nguyên tắc </w:t>
      </w:r>
      <w:r w:rsidR="00F52A91" w:rsidRPr="003C1EE3">
        <w:rPr>
          <w:color w:val="13171F"/>
          <w:sz w:val="28"/>
          <w:szCs w:val="28"/>
        </w:rPr>
        <w:t>c</w:t>
      </w:r>
      <w:r w:rsidR="004D686F" w:rsidRPr="003C1EE3">
        <w:rPr>
          <w:color w:val="13171F"/>
          <w:sz w:val="28"/>
          <w:szCs w:val="28"/>
        </w:rPr>
        <w:t xml:space="preserve">hất lượng </w:t>
      </w:r>
      <w:r w:rsidR="00F52A91" w:rsidRPr="003C1EE3">
        <w:rPr>
          <w:color w:val="13171F"/>
          <w:sz w:val="28"/>
          <w:szCs w:val="28"/>
        </w:rPr>
        <w:t>t</w:t>
      </w:r>
      <w:r w:rsidR="004D686F" w:rsidRPr="003C1EE3">
        <w:rPr>
          <w:color w:val="13171F"/>
          <w:sz w:val="28"/>
          <w:szCs w:val="28"/>
        </w:rPr>
        <w:t>hông tin của một cơ quan hay không.</w:t>
      </w:r>
    </w:p>
    <w:p w14:paraId="3FE95499" w14:textId="77777777" w:rsidR="00BE49A2" w:rsidRPr="003C1EE3" w:rsidRDefault="00BE49A2" w:rsidP="004B3E6D">
      <w:pPr>
        <w:pStyle w:val="NormalWeb"/>
        <w:shd w:val="clear" w:color="auto" w:fill="FFFFFF"/>
        <w:spacing w:before="120" w:beforeAutospacing="0" w:after="120" w:afterAutospacing="0"/>
        <w:ind w:firstLine="567"/>
        <w:jc w:val="both"/>
        <w:rPr>
          <w:color w:val="13171F"/>
          <w:sz w:val="28"/>
          <w:szCs w:val="28"/>
        </w:rPr>
      </w:pPr>
      <w:r w:rsidRPr="003C1EE3">
        <w:rPr>
          <w:color w:val="13171F"/>
          <w:sz w:val="28"/>
          <w:szCs w:val="28"/>
        </w:rPr>
        <w:t>DCAT-US lại không giống như DCAT mà có sự khác biệt khá lớn cả về công nghệ và cấu trúc dữ liệu. DCAT-US kế thừa các trường dữ liệu từ DCAT.</w:t>
      </w:r>
    </w:p>
    <w:p w14:paraId="3FE9549A" w14:textId="77777777" w:rsidR="00B46ED7" w:rsidRPr="003C1EE3" w:rsidRDefault="00B46ED7" w:rsidP="004B3E6D">
      <w:pPr>
        <w:pStyle w:val="Heading3"/>
        <w:numPr>
          <w:ilvl w:val="2"/>
          <w:numId w:val="13"/>
        </w:numPr>
        <w:spacing w:line="240" w:lineRule="auto"/>
        <w:ind w:left="0" w:firstLine="567"/>
      </w:pPr>
      <w:bookmarkStart w:id="34" w:name="_Toc126771503"/>
      <w:r w:rsidRPr="003C1EE3">
        <w:t>ISO 19115</w:t>
      </w:r>
      <w:bookmarkEnd w:id="34"/>
    </w:p>
    <w:p w14:paraId="3FE9549B" w14:textId="77777777" w:rsidR="000B3253" w:rsidRDefault="000B3253" w:rsidP="004B3E6D">
      <w:pPr>
        <w:spacing w:before="120" w:after="120"/>
        <w:ind w:right="-2" w:firstLine="567"/>
        <w:jc w:val="both"/>
        <w:rPr>
          <w:color w:val="000000"/>
          <w:sz w:val="28"/>
          <w:szCs w:val="28"/>
        </w:rPr>
      </w:pPr>
      <w:r w:rsidRPr="003C1EE3">
        <w:rPr>
          <w:color w:val="000000"/>
          <w:sz w:val="28"/>
          <w:szCs w:val="28"/>
        </w:rPr>
        <w:t xml:space="preserve">Đây là một </w:t>
      </w:r>
      <w:r w:rsidR="002E6348" w:rsidRPr="003C1EE3">
        <w:rPr>
          <w:color w:val="000000"/>
          <w:sz w:val="28"/>
          <w:szCs w:val="28"/>
        </w:rPr>
        <w:t xml:space="preserve">tiêu chuẩn của tổ chức tiêu chuẩn quốc tế mô tả </w:t>
      </w:r>
      <w:r w:rsidRPr="003C1EE3">
        <w:rPr>
          <w:color w:val="000000"/>
          <w:sz w:val="28"/>
          <w:szCs w:val="28"/>
        </w:rPr>
        <w:t>lược đồ thông tin địa lý và các dịch vụ. </w:t>
      </w:r>
      <w:r w:rsidR="002E6348" w:rsidRPr="003C1EE3">
        <w:rPr>
          <w:color w:val="000000"/>
          <w:sz w:val="28"/>
          <w:szCs w:val="28"/>
        </w:rPr>
        <w:t xml:space="preserve">Tiêu chuẩn này </w:t>
      </w:r>
      <w:r w:rsidRPr="003C1EE3">
        <w:rPr>
          <w:color w:val="000000"/>
          <w:sz w:val="28"/>
          <w:szCs w:val="28"/>
        </w:rPr>
        <w:t>cung cấp thông tin về việc xác định, mức độ, chất lượng, lược đồ không gian và thời gian, tham chiếu không gian và phân phối dữ liệu địa lý kỹ thuật số.</w:t>
      </w:r>
    </w:p>
    <w:p w14:paraId="5B0A1BCB" w14:textId="77777777" w:rsidR="003A7C3A" w:rsidRPr="003A7C3A" w:rsidRDefault="003A7C3A" w:rsidP="004B3E6D">
      <w:pPr>
        <w:spacing w:before="120" w:after="120"/>
        <w:ind w:right="-2" w:firstLine="567"/>
        <w:jc w:val="both"/>
        <w:rPr>
          <w:color w:val="000000"/>
          <w:sz w:val="28"/>
          <w:szCs w:val="28"/>
        </w:rPr>
      </w:pPr>
      <w:r w:rsidRPr="003A7C3A">
        <w:rPr>
          <w:color w:val="000000"/>
          <w:sz w:val="28"/>
          <w:szCs w:val="28"/>
        </w:rPr>
        <w:t>Chính phủ sử dụng Chuẩn ISO 19115 xác định việc mô tả dữ liệu GIS của quốc gia dưới dịnh dạng XML nhằm có thể dễ dàng đưa vào CSDL để quản lý, dễ dàng bảo trì và có khả năng chia sẻ thông tin về dữ liệu giữa các hệ thống thông tin địa lý.</w:t>
      </w:r>
    </w:p>
    <w:p w14:paraId="2DD91D94" w14:textId="77777777" w:rsidR="003A7C3A" w:rsidRPr="003A7C3A" w:rsidRDefault="003A7C3A" w:rsidP="004B3E6D">
      <w:pPr>
        <w:spacing w:before="120" w:after="120"/>
        <w:ind w:right="-2" w:firstLine="567"/>
        <w:jc w:val="both"/>
        <w:rPr>
          <w:color w:val="000000"/>
          <w:sz w:val="28"/>
          <w:szCs w:val="28"/>
        </w:rPr>
      </w:pPr>
      <w:r w:rsidRPr="003A7C3A">
        <w:rPr>
          <w:color w:val="000000"/>
          <w:sz w:val="28"/>
          <w:szCs w:val="28"/>
        </w:rPr>
        <w:t>Việc xây dựng lược đồ ứng dụng dữ liệu thông tin địa lý cần thiết trong việc lưu trữ, sử dụng, chia sẻ dữ liệu, giúp các hệ thống GIS có thể làm việc cùng nhau một cách hiệu quả.</w:t>
      </w:r>
    </w:p>
    <w:p w14:paraId="7D5080A4" w14:textId="4FE5DFB9" w:rsidR="003A7C3A" w:rsidRPr="003A7C3A" w:rsidRDefault="003A7C3A" w:rsidP="004B3E6D">
      <w:pPr>
        <w:spacing w:before="120" w:after="120"/>
        <w:ind w:right="-2" w:firstLine="567"/>
        <w:jc w:val="both"/>
        <w:rPr>
          <w:color w:val="000000"/>
          <w:sz w:val="28"/>
          <w:szCs w:val="28"/>
        </w:rPr>
      </w:pPr>
      <w:r w:rsidRPr="003A7C3A">
        <w:rPr>
          <w:color w:val="000000"/>
          <w:sz w:val="28"/>
          <w:szCs w:val="28"/>
        </w:rPr>
        <w:t>ISO 19115 do Ban kỹ thuật ISO /</w:t>
      </w:r>
      <w:r w:rsidR="00D6397E">
        <w:rPr>
          <w:color w:val="000000"/>
          <w:sz w:val="28"/>
          <w:szCs w:val="28"/>
        </w:rPr>
        <w:t xml:space="preserve"> TC 211, Thông tin địa lý/</w:t>
      </w:r>
      <w:r w:rsidRPr="003A7C3A">
        <w:rPr>
          <w:color w:val="000000"/>
          <w:sz w:val="28"/>
          <w:szCs w:val="28"/>
        </w:rPr>
        <w:t>Geomatics chuẩn bị.</w:t>
      </w:r>
    </w:p>
    <w:p w14:paraId="3FE9549C" w14:textId="77777777" w:rsidR="000B3253" w:rsidRDefault="000B3253" w:rsidP="004B3E6D">
      <w:pPr>
        <w:spacing w:before="120" w:after="120"/>
        <w:ind w:firstLine="567"/>
        <w:jc w:val="both"/>
        <w:rPr>
          <w:color w:val="000000"/>
          <w:sz w:val="28"/>
          <w:szCs w:val="28"/>
        </w:rPr>
      </w:pPr>
      <w:r w:rsidRPr="003C1EE3">
        <w:rPr>
          <w:color w:val="000000"/>
          <w:sz w:val="28"/>
          <w:szCs w:val="28"/>
        </w:rPr>
        <w:t> Được tài trợ bởi ISO (Tổ chức Tiêu chuẩn hóa Quốc tế), ấn bản đầu tiên của </w:t>
      </w:r>
      <w:hyperlink r:id="rId55" w:history="1">
        <w:r w:rsidRPr="00D6397E">
          <w:rPr>
            <w:rStyle w:val="Hyperlink"/>
            <w:color w:val="auto"/>
            <w:sz w:val="28"/>
            <w:szCs w:val="28"/>
            <w:u w:val="none"/>
          </w:rPr>
          <w:t>ISO </w:t>
        </w:r>
      </w:hyperlink>
      <w:hyperlink r:id="rId56" w:history="1">
        <w:r w:rsidRPr="00D6397E">
          <w:rPr>
            <w:rStyle w:val="Hyperlink"/>
            <w:color w:val="auto"/>
            <w:sz w:val="28"/>
            <w:szCs w:val="28"/>
            <w:u w:val="none"/>
          </w:rPr>
          <w:t>19115</w:t>
        </w:r>
      </w:hyperlink>
      <w:r w:rsidRPr="00D6397E">
        <w:rPr>
          <w:sz w:val="28"/>
          <w:szCs w:val="28"/>
        </w:rPr>
        <w:t> </w:t>
      </w:r>
      <w:r w:rsidRPr="003C1EE3">
        <w:rPr>
          <w:color w:val="000000"/>
          <w:sz w:val="28"/>
          <w:szCs w:val="28"/>
        </w:rPr>
        <w:t xml:space="preserve">được xuất bản vào năm 2003. Kể từ đó, nó được chia thành các phần: ISO 19115-1: 2014 bao gồm các nguyên tắc cơ bản của tiêu chuẩn; ISO 19115-2: 2009 chứa các phần mở rộng cho hình ảnh và dữ liệu dạng lưới; và ISO </w:t>
      </w:r>
      <w:r w:rsidRPr="003C1EE3">
        <w:rPr>
          <w:color w:val="000000"/>
          <w:sz w:val="28"/>
          <w:szCs w:val="28"/>
        </w:rPr>
        <w:lastRenderedPageBreak/>
        <w:t>/ TS 19115-3: 2016 cung cấp triển khai lược đồ XML cho các khái niệm cơ bản tương thích với ISO / TS 19138: 2007 (Siêu dữ liệu thông tin địa lý XML, hoặc GMD).</w:t>
      </w:r>
    </w:p>
    <w:p w14:paraId="2E9C764A" w14:textId="12841038" w:rsidR="003A7C3A" w:rsidRDefault="003A7C3A" w:rsidP="004B3E6D">
      <w:pPr>
        <w:spacing w:before="120" w:after="120"/>
        <w:ind w:firstLine="567"/>
        <w:jc w:val="both"/>
        <w:rPr>
          <w:color w:val="000000"/>
          <w:sz w:val="28"/>
          <w:szCs w:val="28"/>
        </w:rPr>
      </w:pPr>
      <w:r>
        <w:rPr>
          <w:color w:val="000000"/>
          <w:sz w:val="28"/>
          <w:szCs w:val="28"/>
        </w:rPr>
        <w:t>Mục đích của ISO 19115:</w:t>
      </w:r>
    </w:p>
    <w:p w14:paraId="0D94EB65" w14:textId="77777777" w:rsidR="003A7C3A" w:rsidRPr="003A7C3A" w:rsidRDefault="003A7C3A" w:rsidP="00D6397E">
      <w:pPr>
        <w:pStyle w:val="ListParagraph"/>
        <w:numPr>
          <w:ilvl w:val="0"/>
          <w:numId w:val="27"/>
        </w:numPr>
        <w:spacing w:before="120" w:after="120"/>
        <w:ind w:left="0" w:firstLine="567"/>
        <w:jc w:val="both"/>
        <w:rPr>
          <w:color w:val="000000"/>
          <w:sz w:val="28"/>
          <w:szCs w:val="28"/>
        </w:rPr>
      </w:pPr>
      <w:r w:rsidRPr="003A7C3A">
        <w:rPr>
          <w:color w:val="000000"/>
          <w:sz w:val="28"/>
          <w:szCs w:val="28"/>
        </w:rPr>
        <w:t>Cho phép các nhà cung cấp tài nguyên thông tin mô tả một cách hiệu quả và đầy đủ các tài nguyên của họ.</w:t>
      </w:r>
    </w:p>
    <w:p w14:paraId="251736AB" w14:textId="77777777" w:rsidR="003A7C3A" w:rsidRPr="003A7C3A" w:rsidRDefault="003A7C3A" w:rsidP="00D6397E">
      <w:pPr>
        <w:pStyle w:val="ListParagraph"/>
        <w:numPr>
          <w:ilvl w:val="0"/>
          <w:numId w:val="27"/>
        </w:numPr>
        <w:spacing w:before="120" w:after="120"/>
        <w:ind w:left="0" w:firstLine="567"/>
        <w:jc w:val="both"/>
        <w:rPr>
          <w:color w:val="000000"/>
          <w:sz w:val="28"/>
          <w:szCs w:val="28"/>
        </w:rPr>
      </w:pPr>
      <w:r w:rsidRPr="003A7C3A">
        <w:rPr>
          <w:color w:val="000000"/>
          <w:sz w:val="28"/>
          <w:szCs w:val="28"/>
        </w:rPr>
        <w:t>Tạo điều kiện thuận lợi cho việc tổ chức và quản lý siêu dữ liệu cho các nguồn thông tin.</w:t>
      </w:r>
    </w:p>
    <w:p w14:paraId="069901B6" w14:textId="77777777" w:rsidR="003A7C3A" w:rsidRPr="003A7C3A" w:rsidRDefault="003A7C3A" w:rsidP="00D6397E">
      <w:pPr>
        <w:pStyle w:val="ListParagraph"/>
        <w:numPr>
          <w:ilvl w:val="0"/>
          <w:numId w:val="27"/>
        </w:numPr>
        <w:spacing w:before="120" w:after="120"/>
        <w:ind w:left="0" w:firstLine="567"/>
        <w:jc w:val="both"/>
        <w:rPr>
          <w:color w:val="000000"/>
          <w:sz w:val="28"/>
          <w:szCs w:val="28"/>
        </w:rPr>
      </w:pPr>
      <w:r w:rsidRPr="003A7C3A">
        <w:rPr>
          <w:color w:val="000000"/>
          <w:sz w:val="28"/>
          <w:szCs w:val="28"/>
        </w:rPr>
        <w:t>Cho phép sử dụng thích hợp các nguồn thông tin thông qua sự hiểu biết chính xác về các đặc điểm của chúng.</w:t>
      </w:r>
    </w:p>
    <w:p w14:paraId="36E35073" w14:textId="77777777" w:rsidR="003A7C3A" w:rsidRPr="003A7C3A" w:rsidRDefault="003A7C3A" w:rsidP="00D6397E">
      <w:pPr>
        <w:pStyle w:val="ListParagraph"/>
        <w:numPr>
          <w:ilvl w:val="0"/>
          <w:numId w:val="27"/>
        </w:numPr>
        <w:spacing w:before="120" w:after="120"/>
        <w:ind w:left="0" w:firstLine="567"/>
        <w:jc w:val="both"/>
        <w:rPr>
          <w:color w:val="000000"/>
          <w:sz w:val="28"/>
          <w:szCs w:val="28"/>
        </w:rPr>
      </w:pPr>
      <w:r w:rsidRPr="003A7C3A">
        <w:rPr>
          <w:color w:val="000000"/>
          <w:sz w:val="28"/>
          <w:szCs w:val="28"/>
        </w:rPr>
        <w:t>Tạo điều kiện thuận lợi cho việc khám phá, truy cập, truy xuất và tái sử dụng tài nguyên.</w:t>
      </w:r>
    </w:p>
    <w:p w14:paraId="4992217F" w14:textId="77777777" w:rsidR="003A7C3A" w:rsidRDefault="003A7C3A" w:rsidP="00D6397E">
      <w:pPr>
        <w:pStyle w:val="ListParagraph"/>
        <w:numPr>
          <w:ilvl w:val="0"/>
          <w:numId w:val="27"/>
        </w:numPr>
        <w:spacing w:before="120" w:after="120"/>
        <w:ind w:left="0" w:firstLine="567"/>
        <w:jc w:val="both"/>
        <w:rPr>
          <w:color w:val="000000"/>
          <w:sz w:val="28"/>
          <w:szCs w:val="28"/>
        </w:rPr>
      </w:pPr>
      <w:r w:rsidRPr="003A7C3A">
        <w:rPr>
          <w:color w:val="000000"/>
          <w:sz w:val="28"/>
          <w:szCs w:val="28"/>
        </w:rPr>
        <w:t>Cho phép người dùng xác định liệu một nguồn thông tin có được sử dụng cho họ hay không.</w:t>
      </w:r>
    </w:p>
    <w:p w14:paraId="01D3B4AD" w14:textId="33520397" w:rsidR="00D670F0" w:rsidRDefault="00D670F0" w:rsidP="004B3E6D">
      <w:pPr>
        <w:spacing w:before="120" w:after="120"/>
        <w:ind w:firstLine="567"/>
        <w:jc w:val="both"/>
        <w:rPr>
          <w:color w:val="000000"/>
          <w:sz w:val="28"/>
          <w:szCs w:val="28"/>
        </w:rPr>
      </w:pPr>
      <w:r>
        <w:rPr>
          <w:color w:val="000000"/>
          <w:sz w:val="28"/>
          <w:szCs w:val="28"/>
        </w:rPr>
        <w:t>ISO 19115 có những đặc điểm sau:</w:t>
      </w:r>
    </w:p>
    <w:p w14:paraId="50466563" w14:textId="77777777" w:rsidR="00D670F0" w:rsidRPr="00D6397E" w:rsidRDefault="00D670F0" w:rsidP="00D6397E">
      <w:pPr>
        <w:pStyle w:val="ListParagraph"/>
        <w:numPr>
          <w:ilvl w:val="0"/>
          <w:numId w:val="27"/>
        </w:numPr>
        <w:spacing w:before="120" w:after="120"/>
        <w:ind w:left="0" w:firstLine="567"/>
        <w:jc w:val="both"/>
        <w:rPr>
          <w:color w:val="000000"/>
          <w:sz w:val="28"/>
          <w:szCs w:val="28"/>
        </w:rPr>
      </w:pPr>
      <w:r w:rsidRPr="00D6397E">
        <w:rPr>
          <w:color w:val="000000"/>
          <w:sz w:val="28"/>
          <w:szCs w:val="28"/>
        </w:rPr>
        <w:t>Tạo mô hình để mô tả thông tin hoặc tài nguyên có thể có phạm vi địa lý, xác định các phần tử siêu dữ liệu, thuộc tính của chúng và mối quan hệ giữa các phần tử, đồng thời thiết lập một bộ thuật ngữ, định nghĩa và quy trình mở rộng siêu dữ liệu chung.</w:t>
      </w:r>
    </w:p>
    <w:p w14:paraId="37AC629A" w14:textId="77777777" w:rsidR="00D670F0" w:rsidRPr="00D6397E" w:rsidRDefault="00D670F0" w:rsidP="00D6397E">
      <w:pPr>
        <w:pStyle w:val="ListParagraph"/>
        <w:numPr>
          <w:ilvl w:val="0"/>
          <w:numId w:val="27"/>
        </w:numPr>
        <w:spacing w:before="120" w:after="120"/>
        <w:ind w:left="0" w:firstLine="567"/>
        <w:jc w:val="both"/>
        <w:rPr>
          <w:color w:val="000000"/>
          <w:sz w:val="28"/>
          <w:szCs w:val="28"/>
        </w:rPr>
      </w:pPr>
      <w:r w:rsidRPr="00D6397E">
        <w:rPr>
          <w:color w:val="000000"/>
          <w:sz w:val="28"/>
          <w:szCs w:val="28"/>
        </w:rPr>
        <w:t>Mô hình siêu dữ liệu được mô tả cho phép triển khai các tiện ích mở rộng người dùng dành riêng cho miền dựa trên một mẫu chung để tạo điều kiện triển khai phần mềm sử dụng các tiện ích mở rộng đó.</w:t>
      </w:r>
    </w:p>
    <w:p w14:paraId="6B4F8D67" w14:textId="77777777" w:rsidR="00D670F0" w:rsidRPr="00D6397E" w:rsidRDefault="00D670F0" w:rsidP="00D6397E">
      <w:pPr>
        <w:pStyle w:val="ListParagraph"/>
        <w:numPr>
          <w:ilvl w:val="0"/>
          <w:numId w:val="27"/>
        </w:numPr>
        <w:spacing w:before="120" w:after="120"/>
        <w:ind w:left="0" w:firstLine="567"/>
        <w:jc w:val="both"/>
        <w:rPr>
          <w:color w:val="000000"/>
          <w:sz w:val="28"/>
          <w:szCs w:val="28"/>
        </w:rPr>
      </w:pPr>
      <w:r w:rsidRPr="00D6397E">
        <w:rPr>
          <w:color w:val="000000"/>
          <w:sz w:val="28"/>
          <w:szCs w:val="28"/>
        </w:rPr>
        <w:t>Khi tiêu chuẩn ISO được nâng cấp, sửa đổi, khả năng tương thích ngược được cung cấp bằng cách sử dụng dịch vụ chuyển đổi. Các phiên bản siêu dữ liệu trong quá khứ có thể tiếp tục tham chiếu / sử dụng phiên bản trước đó.</w:t>
      </w:r>
    </w:p>
    <w:p w14:paraId="3FE9549D" w14:textId="77777777" w:rsidR="00833BA0" w:rsidRPr="00D6397E" w:rsidRDefault="00833BA0" w:rsidP="00D6397E">
      <w:pPr>
        <w:pStyle w:val="ListParagraph"/>
        <w:numPr>
          <w:ilvl w:val="0"/>
          <w:numId w:val="27"/>
        </w:numPr>
        <w:spacing w:before="120" w:after="120"/>
        <w:ind w:left="0" w:firstLine="567"/>
        <w:jc w:val="both"/>
        <w:rPr>
          <w:color w:val="000000"/>
          <w:sz w:val="28"/>
          <w:szCs w:val="28"/>
        </w:rPr>
      </w:pPr>
      <w:r w:rsidRPr="00D6397E">
        <w:rPr>
          <w:color w:val="000000"/>
          <w:sz w:val="28"/>
          <w:szCs w:val="28"/>
        </w:rPr>
        <w:t>ISO 19115 thường được sử dụng để đặc tả các tập dữ liệu trong cổng dữ liệu địa lý</w:t>
      </w:r>
      <w:r w:rsidR="002D0035" w:rsidRPr="00D6397E">
        <w:rPr>
          <w:color w:val="000000"/>
          <w:sz w:val="28"/>
          <w:szCs w:val="28"/>
        </w:rPr>
        <w:t>.</w:t>
      </w:r>
    </w:p>
    <w:p w14:paraId="3FE9549F" w14:textId="77777777" w:rsidR="00F52A91" w:rsidRPr="003C1EE3" w:rsidRDefault="00F52A91" w:rsidP="004B3E6D">
      <w:pPr>
        <w:pStyle w:val="Heading3"/>
        <w:numPr>
          <w:ilvl w:val="2"/>
          <w:numId w:val="13"/>
        </w:numPr>
        <w:spacing w:line="240" w:lineRule="auto"/>
        <w:ind w:left="0" w:firstLine="567"/>
      </w:pPr>
      <w:bookmarkStart w:id="35" w:name="_Toc126771504"/>
      <w:r w:rsidRPr="003C1EE3">
        <w:t>CKAN</w:t>
      </w:r>
      <w:r w:rsidR="0059768E" w:rsidRPr="00AB7DFB">
        <w:t>-API</w:t>
      </w:r>
      <w:bookmarkEnd w:id="35"/>
    </w:p>
    <w:p w14:paraId="25F56F82" w14:textId="18BBB786" w:rsidR="00C45730" w:rsidRPr="00C45730" w:rsidRDefault="0030422A" w:rsidP="004B3E6D">
      <w:pPr>
        <w:spacing w:before="120" w:after="120"/>
        <w:ind w:firstLine="567"/>
        <w:jc w:val="both"/>
        <w:rPr>
          <w:color w:val="FF0000"/>
          <w:sz w:val="28"/>
          <w:szCs w:val="28"/>
          <w:lang w:val="en-US"/>
        </w:rPr>
      </w:pPr>
      <w:r w:rsidRPr="00C45730">
        <w:rPr>
          <w:color w:val="FF0000"/>
          <w:sz w:val="28"/>
          <w:szCs w:val="28"/>
        </w:rPr>
        <w:t>Nền tảng CKAN</w:t>
      </w:r>
      <w:r w:rsidR="00C45730" w:rsidRPr="00C45730">
        <w:rPr>
          <w:color w:val="FF0000"/>
          <w:sz w:val="28"/>
          <w:szCs w:val="28"/>
          <w:lang w:val="en-US"/>
        </w:rPr>
        <w:t xml:space="preserve"> sử dụng một định dạng riêng để phục vụ mục đích quản lý đặc tả các tập dữ liệu mở trong nền tảng. Các thông điệp dữ liệu chia sẻ từ các dịch vụ của CKAN có định dạng cấu trúc gọi là CKAN-API. </w:t>
      </w:r>
    </w:p>
    <w:p w14:paraId="222C4E11" w14:textId="26E31880" w:rsidR="00C45730" w:rsidRDefault="00C45730" w:rsidP="004B3E6D">
      <w:pPr>
        <w:spacing w:before="120" w:after="120"/>
        <w:ind w:firstLine="567"/>
        <w:jc w:val="both"/>
        <w:rPr>
          <w:color w:val="FF0000"/>
          <w:sz w:val="28"/>
          <w:szCs w:val="28"/>
          <w:lang w:val="en-US"/>
        </w:rPr>
      </w:pPr>
      <w:r w:rsidRPr="00C45730">
        <w:rPr>
          <w:color w:val="FF0000"/>
          <w:sz w:val="28"/>
          <w:szCs w:val="28"/>
          <w:lang w:val="en-US"/>
        </w:rPr>
        <w:t xml:space="preserve">Do định dạng CKAN-API của riêng nền tảng nên nó phụ thuộc lớn vào thiết kế của nền tảng CKAN </w:t>
      </w:r>
      <w:r>
        <w:rPr>
          <w:color w:val="FF0000"/>
          <w:sz w:val="28"/>
          <w:szCs w:val="28"/>
          <w:lang w:val="en-US"/>
        </w:rPr>
        <w:t>và theo các phiên bản CKAN phát hành.</w:t>
      </w:r>
    </w:p>
    <w:p w14:paraId="712FB6BF" w14:textId="6F641EDE" w:rsidR="00C45730" w:rsidRDefault="00C45730" w:rsidP="004B3E6D">
      <w:pPr>
        <w:spacing w:before="120" w:after="120"/>
        <w:ind w:firstLine="567"/>
        <w:jc w:val="both"/>
        <w:rPr>
          <w:color w:val="FF0000"/>
          <w:sz w:val="28"/>
          <w:szCs w:val="28"/>
          <w:lang w:val="en-US"/>
        </w:rPr>
      </w:pPr>
      <w:r>
        <w:rPr>
          <w:color w:val="FF0000"/>
          <w:sz w:val="28"/>
          <w:szCs w:val="28"/>
          <w:lang w:val="en-US"/>
        </w:rPr>
        <w:t>Ưu điển của định dạng CKAN-API là nếu các cổng dữ liệu cùng sử dụng CKAN thì sẽ dễ dàng tương tác, kết nối đồng bộ dữ liệu, việc chuyển đổi dữ liệu không cần thiết trong trường hợp này do tương tích hoàn toàn.</w:t>
      </w:r>
    </w:p>
    <w:p w14:paraId="6A022576" w14:textId="345831BE" w:rsidR="00C45730" w:rsidRDefault="00C45730" w:rsidP="004B3E6D">
      <w:pPr>
        <w:spacing w:before="120" w:after="120"/>
        <w:ind w:firstLine="567"/>
        <w:jc w:val="both"/>
        <w:rPr>
          <w:color w:val="FF0000"/>
          <w:sz w:val="28"/>
          <w:szCs w:val="28"/>
          <w:lang w:val="en-US"/>
        </w:rPr>
      </w:pPr>
      <w:r>
        <w:rPr>
          <w:color w:val="FF0000"/>
          <w:sz w:val="28"/>
          <w:szCs w:val="28"/>
          <w:lang w:val="en-US"/>
        </w:rPr>
        <w:t>Tuy nhiên, do là chuẩn của chính nền tảng CKAN nên nó không có sự độc lập tương đối. Trường hợp các cổng dữ liệu sử  dụng các công nghệ khác nhau thì CKAN-API không sử dụng được mà bắt buộc phải sử dụng qua tiêu chuẩn trung gian là DCAT.</w:t>
      </w:r>
    </w:p>
    <w:p w14:paraId="2BB75C2F" w14:textId="54E4D946" w:rsidR="00C45730" w:rsidRPr="00C45730" w:rsidRDefault="00C45730" w:rsidP="004B3E6D">
      <w:pPr>
        <w:spacing w:before="120" w:after="120"/>
        <w:ind w:firstLine="567"/>
        <w:jc w:val="both"/>
        <w:rPr>
          <w:color w:val="FF0000"/>
          <w:sz w:val="28"/>
          <w:szCs w:val="28"/>
          <w:lang w:val="en-US"/>
        </w:rPr>
      </w:pPr>
      <w:r>
        <w:rPr>
          <w:color w:val="FF0000"/>
          <w:sz w:val="28"/>
          <w:szCs w:val="28"/>
          <w:lang w:val="en-US"/>
        </w:rPr>
        <w:lastRenderedPageBreak/>
        <w:t>Chính vì thế, cộng đồng phát triển nền tảng CKAN đã xây dựng thành phần chuyển đổi từ sang sử dụng DCAT nằm trong nền tảng CKAN để dễ dàng tương thích với các công nghệ khác nhau.</w:t>
      </w:r>
    </w:p>
    <w:p w14:paraId="3FE954A0" w14:textId="40D9357E" w:rsidR="0030422A" w:rsidRPr="003C1EE3" w:rsidRDefault="0059768E" w:rsidP="004B3E6D">
      <w:pPr>
        <w:spacing w:before="120" w:after="120"/>
        <w:ind w:firstLine="567"/>
        <w:jc w:val="both"/>
        <w:rPr>
          <w:sz w:val="28"/>
          <w:szCs w:val="28"/>
        </w:rPr>
      </w:pPr>
      <w:r w:rsidRPr="003C1EE3">
        <w:rPr>
          <w:sz w:val="28"/>
          <w:szCs w:val="28"/>
        </w:rPr>
        <w:t>Sự khác biệt giữa CKAN</w:t>
      </w:r>
      <w:r w:rsidRPr="003C1EE3">
        <w:rPr>
          <w:sz w:val="28"/>
          <w:szCs w:val="28"/>
          <w:lang w:val="en-US"/>
        </w:rPr>
        <w:t>-API</w:t>
      </w:r>
      <w:r w:rsidRPr="003C1EE3">
        <w:rPr>
          <w:sz w:val="28"/>
          <w:szCs w:val="28"/>
        </w:rPr>
        <w:t xml:space="preserve"> và DCAT như trong bảng so sánh sau:</w:t>
      </w:r>
    </w:p>
    <w:p w14:paraId="3FE954A1" w14:textId="77777777" w:rsidR="0059768E" w:rsidRPr="003C1EE3" w:rsidRDefault="0059768E" w:rsidP="004B3E6D">
      <w:pPr>
        <w:spacing w:before="120" w:after="120"/>
        <w:ind w:firstLine="567"/>
        <w:jc w:val="both"/>
        <w:rPr>
          <w:sz w:val="28"/>
          <w:szCs w:val="28"/>
          <w:lang w:val="en-US"/>
        </w:rPr>
      </w:pPr>
      <w:r w:rsidRPr="003C1EE3">
        <w:rPr>
          <w:sz w:val="28"/>
          <w:szCs w:val="28"/>
          <w:lang w:val="en-US"/>
        </w:rPr>
        <w:t>Đối với lớp tập dữ liệu: Dataset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28"/>
        <w:gridCol w:w="2317"/>
        <w:gridCol w:w="4510"/>
      </w:tblGrid>
      <w:tr w:rsidR="0059768E" w:rsidRPr="003C1EE3" w14:paraId="3FE954A5" w14:textId="77777777" w:rsidTr="0059768E">
        <w:trPr>
          <w:tblHeader/>
        </w:trPr>
        <w:tc>
          <w:tcPr>
            <w:tcW w:w="0" w:type="auto"/>
            <w:tcBorders>
              <w:top w:val="single" w:sz="6" w:space="0" w:color="13171F"/>
              <w:left w:val="single" w:sz="6" w:space="0" w:color="13171F"/>
              <w:bottom w:val="single" w:sz="6" w:space="0" w:color="13171F"/>
              <w:right w:val="single" w:sz="6" w:space="0" w:color="13171F"/>
            </w:tcBorders>
            <w:shd w:val="clear" w:color="auto" w:fill="F1F3F6"/>
            <w:vAlign w:val="center"/>
            <w:hideMark/>
          </w:tcPr>
          <w:p w14:paraId="3FE954A2" w14:textId="77777777" w:rsidR="0059768E" w:rsidRPr="003C1EE3" w:rsidRDefault="0059768E" w:rsidP="000F7EA0">
            <w:pPr>
              <w:spacing w:before="120" w:after="120"/>
              <w:rPr>
                <w:b/>
                <w:bCs/>
                <w:color w:val="13171F"/>
                <w:sz w:val="28"/>
                <w:szCs w:val="28"/>
                <w:lang w:val="en-US"/>
              </w:rPr>
            </w:pPr>
            <w:r w:rsidRPr="003C1EE3">
              <w:rPr>
                <w:b/>
                <w:bCs/>
                <w:color w:val="13171F"/>
                <w:sz w:val="28"/>
                <w:szCs w:val="28"/>
                <w:lang w:val="en-US"/>
              </w:rPr>
              <w:t>Tên</w:t>
            </w:r>
          </w:p>
        </w:tc>
        <w:tc>
          <w:tcPr>
            <w:tcW w:w="0" w:type="auto"/>
            <w:tcBorders>
              <w:top w:val="single" w:sz="6" w:space="0" w:color="13171F"/>
              <w:left w:val="single" w:sz="6" w:space="0" w:color="13171F"/>
              <w:bottom w:val="single" w:sz="6" w:space="0" w:color="13171F"/>
              <w:right w:val="single" w:sz="6" w:space="0" w:color="13171F"/>
            </w:tcBorders>
            <w:shd w:val="clear" w:color="auto" w:fill="F1F3F6"/>
            <w:vAlign w:val="center"/>
            <w:hideMark/>
          </w:tcPr>
          <w:p w14:paraId="3FE954A3" w14:textId="77777777" w:rsidR="0059768E" w:rsidRPr="003C1EE3" w:rsidRDefault="0059768E" w:rsidP="000F7EA0">
            <w:pPr>
              <w:spacing w:before="120" w:after="120"/>
              <w:jc w:val="both"/>
              <w:rPr>
                <w:b/>
                <w:bCs/>
                <w:color w:val="13171F"/>
                <w:sz w:val="28"/>
                <w:szCs w:val="28"/>
              </w:rPr>
            </w:pPr>
            <w:r w:rsidRPr="003C1EE3">
              <w:rPr>
                <w:b/>
                <w:bCs/>
                <w:color w:val="13171F"/>
                <w:sz w:val="28"/>
                <w:szCs w:val="28"/>
              </w:rPr>
              <w:t>CKAN API</w:t>
            </w:r>
          </w:p>
        </w:tc>
        <w:tc>
          <w:tcPr>
            <w:tcW w:w="0" w:type="auto"/>
            <w:tcBorders>
              <w:top w:val="single" w:sz="6" w:space="0" w:color="13171F"/>
              <w:left w:val="single" w:sz="6" w:space="0" w:color="13171F"/>
              <w:bottom w:val="single" w:sz="6" w:space="0" w:color="13171F"/>
              <w:right w:val="single" w:sz="6" w:space="0" w:color="13171F"/>
            </w:tcBorders>
            <w:shd w:val="clear" w:color="auto" w:fill="F1F3F6"/>
            <w:vAlign w:val="center"/>
            <w:hideMark/>
          </w:tcPr>
          <w:p w14:paraId="3FE954A4" w14:textId="77777777" w:rsidR="0059768E" w:rsidRPr="003C1EE3" w:rsidRDefault="0059768E" w:rsidP="000F7EA0">
            <w:pPr>
              <w:spacing w:before="120" w:after="120"/>
              <w:jc w:val="both"/>
              <w:rPr>
                <w:b/>
                <w:bCs/>
                <w:color w:val="13171F"/>
                <w:sz w:val="28"/>
                <w:szCs w:val="28"/>
              </w:rPr>
            </w:pPr>
            <w:r w:rsidRPr="003C1EE3">
              <w:rPr>
                <w:b/>
                <w:bCs/>
                <w:color w:val="13171F"/>
                <w:sz w:val="28"/>
                <w:szCs w:val="28"/>
              </w:rPr>
              <w:t>DCAT</w:t>
            </w:r>
          </w:p>
        </w:tc>
      </w:tr>
      <w:tr w:rsidR="0059768E" w:rsidRPr="003C1EE3" w14:paraId="3FE954A9"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6"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Tiêu đề</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7" w14:textId="77777777" w:rsidR="0059768E" w:rsidRPr="003C1EE3" w:rsidRDefault="0059768E" w:rsidP="000F7EA0">
            <w:pPr>
              <w:spacing w:before="120" w:after="120"/>
              <w:jc w:val="both"/>
              <w:rPr>
                <w:color w:val="13171F"/>
                <w:sz w:val="28"/>
                <w:szCs w:val="28"/>
              </w:rPr>
            </w:pPr>
            <w:r w:rsidRPr="003C1EE3">
              <w:rPr>
                <w:i/>
                <w:iCs/>
                <w:color w:val="13171F"/>
                <w:sz w:val="28"/>
                <w:szCs w:val="28"/>
              </w:rPr>
              <w:t>title</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8" w14:textId="77777777" w:rsidR="0059768E" w:rsidRPr="003C1EE3" w:rsidRDefault="00E42CB6" w:rsidP="000F7EA0">
            <w:pPr>
              <w:spacing w:before="120" w:after="120"/>
              <w:jc w:val="both"/>
              <w:rPr>
                <w:color w:val="13171F"/>
                <w:sz w:val="28"/>
                <w:szCs w:val="28"/>
              </w:rPr>
            </w:pPr>
            <w:hyperlink r:id="rId57" w:anchor="Property:dataset_title" w:history="1">
              <w:r w:rsidR="0059768E" w:rsidRPr="003C1EE3">
                <w:rPr>
                  <w:color w:val="005EA2"/>
                  <w:sz w:val="28"/>
                  <w:szCs w:val="28"/>
                  <w:u w:val="single"/>
                </w:rPr>
                <w:t>dct:title</w:t>
              </w:r>
            </w:hyperlink>
          </w:p>
        </w:tc>
      </w:tr>
      <w:tr w:rsidR="0059768E" w:rsidRPr="003C1EE3" w14:paraId="3FE954AD"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A"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Mô tả</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B" w14:textId="77777777" w:rsidR="0059768E" w:rsidRPr="003C1EE3" w:rsidRDefault="0059768E" w:rsidP="000F7EA0">
            <w:pPr>
              <w:spacing w:before="120" w:after="120"/>
              <w:jc w:val="both"/>
              <w:rPr>
                <w:color w:val="13171F"/>
                <w:sz w:val="28"/>
                <w:szCs w:val="28"/>
              </w:rPr>
            </w:pPr>
            <w:r w:rsidRPr="003C1EE3">
              <w:rPr>
                <w:i/>
                <w:iCs/>
                <w:color w:val="13171F"/>
                <w:sz w:val="28"/>
                <w:szCs w:val="28"/>
              </w:rPr>
              <w:t>notes</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C" w14:textId="77777777" w:rsidR="0059768E" w:rsidRPr="003C1EE3" w:rsidRDefault="00E42CB6" w:rsidP="000F7EA0">
            <w:pPr>
              <w:spacing w:before="120" w:after="120"/>
              <w:jc w:val="both"/>
              <w:rPr>
                <w:color w:val="13171F"/>
                <w:sz w:val="28"/>
                <w:szCs w:val="28"/>
              </w:rPr>
            </w:pPr>
            <w:hyperlink r:id="rId58" w:anchor="Property:dataset_description" w:history="1">
              <w:r w:rsidR="0059768E" w:rsidRPr="003C1EE3">
                <w:rPr>
                  <w:color w:val="005EA2"/>
                  <w:sz w:val="28"/>
                  <w:szCs w:val="28"/>
                  <w:u w:val="single"/>
                </w:rPr>
                <w:t>dct:description</w:t>
              </w:r>
            </w:hyperlink>
          </w:p>
        </w:tc>
      </w:tr>
      <w:tr w:rsidR="0059768E" w:rsidRPr="003C1EE3" w14:paraId="3FE954B1"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E"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Nhãn</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AF" w14:textId="77777777" w:rsidR="0059768E" w:rsidRPr="003C1EE3" w:rsidRDefault="0059768E" w:rsidP="000F7EA0">
            <w:pPr>
              <w:spacing w:before="120" w:after="120"/>
              <w:jc w:val="both"/>
              <w:rPr>
                <w:color w:val="13171F"/>
                <w:sz w:val="28"/>
                <w:szCs w:val="28"/>
              </w:rPr>
            </w:pPr>
            <w:r w:rsidRPr="003C1EE3">
              <w:rPr>
                <w:i/>
                <w:iCs/>
                <w:color w:val="13171F"/>
                <w:sz w:val="28"/>
                <w:szCs w:val="28"/>
              </w:rPr>
              <w:t>tags</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0" w14:textId="77777777" w:rsidR="0059768E" w:rsidRPr="003C1EE3" w:rsidRDefault="00E42CB6" w:rsidP="000F7EA0">
            <w:pPr>
              <w:spacing w:before="120" w:after="120"/>
              <w:jc w:val="both"/>
              <w:rPr>
                <w:color w:val="13171F"/>
                <w:sz w:val="28"/>
                <w:szCs w:val="28"/>
              </w:rPr>
            </w:pPr>
            <w:hyperlink r:id="rId59" w:anchor="Property:dataset_keyword" w:history="1">
              <w:r w:rsidR="0059768E" w:rsidRPr="003C1EE3">
                <w:rPr>
                  <w:color w:val="005EA2"/>
                  <w:sz w:val="28"/>
                  <w:szCs w:val="28"/>
                  <w:u w:val="single"/>
                </w:rPr>
                <w:t>dcat:keyword</w:t>
              </w:r>
            </w:hyperlink>
          </w:p>
        </w:tc>
      </w:tr>
      <w:tr w:rsidR="0059768E" w:rsidRPr="003C1EE3" w14:paraId="3FE954B5"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2"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Thời gian cập nhật</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3"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4" w14:textId="77777777" w:rsidR="0059768E" w:rsidRPr="003C1EE3" w:rsidRDefault="00E42CB6" w:rsidP="000F7EA0">
            <w:pPr>
              <w:spacing w:before="120" w:after="120"/>
              <w:jc w:val="both"/>
              <w:rPr>
                <w:color w:val="13171F"/>
                <w:sz w:val="28"/>
                <w:szCs w:val="28"/>
              </w:rPr>
            </w:pPr>
            <w:hyperlink r:id="rId60" w:anchor="Property:dataset_update_date" w:history="1">
              <w:r w:rsidR="0059768E" w:rsidRPr="003C1EE3">
                <w:rPr>
                  <w:color w:val="005EA2"/>
                  <w:sz w:val="28"/>
                  <w:szCs w:val="28"/>
                  <w:u w:val="single"/>
                </w:rPr>
                <w:t>dct:modified</w:t>
              </w:r>
            </w:hyperlink>
          </w:p>
        </w:tc>
      </w:tr>
      <w:tr w:rsidR="0059768E" w:rsidRPr="003C1EE3" w14:paraId="3FE954B9"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6"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Cơ quan cung cấp</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7" w14:textId="77777777" w:rsidR="0059768E" w:rsidRPr="003C1EE3" w:rsidRDefault="0059768E" w:rsidP="000F7EA0">
            <w:pPr>
              <w:spacing w:before="120" w:after="120"/>
              <w:jc w:val="both"/>
              <w:rPr>
                <w:color w:val="13171F"/>
                <w:sz w:val="28"/>
                <w:szCs w:val="28"/>
              </w:rPr>
            </w:pPr>
            <w:r w:rsidRPr="003C1EE3">
              <w:rPr>
                <w:i/>
                <w:iCs/>
                <w:color w:val="13171F"/>
                <w:sz w:val="28"/>
                <w:szCs w:val="28"/>
              </w:rPr>
              <w:t>organization</w:t>
            </w:r>
            <w:r w:rsidRPr="003C1EE3">
              <w:rPr>
                <w:color w:val="13171F"/>
                <w:sz w:val="28"/>
                <w:szCs w:val="28"/>
              </w:rPr>
              <w:t> → </w:t>
            </w:r>
            <w:r w:rsidRPr="003C1EE3">
              <w:rPr>
                <w:i/>
                <w:iCs/>
                <w:color w:val="13171F"/>
                <w:sz w:val="28"/>
                <w:szCs w:val="28"/>
              </w:rPr>
              <w:t>title</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8" w14:textId="77777777" w:rsidR="0059768E" w:rsidRPr="003C1EE3" w:rsidRDefault="00E42CB6" w:rsidP="000F7EA0">
            <w:pPr>
              <w:spacing w:before="120" w:after="120"/>
              <w:jc w:val="both"/>
              <w:rPr>
                <w:color w:val="13171F"/>
                <w:sz w:val="28"/>
                <w:szCs w:val="28"/>
              </w:rPr>
            </w:pPr>
            <w:hyperlink r:id="rId61" w:anchor="Property:dataset_publisher" w:history="1">
              <w:r w:rsidR="0059768E" w:rsidRPr="003C1EE3">
                <w:rPr>
                  <w:color w:val="005EA2"/>
                  <w:sz w:val="28"/>
                  <w:szCs w:val="28"/>
                  <w:u w:val="single"/>
                </w:rPr>
                <w:t>dct:publisher</w:t>
              </w:r>
            </w:hyperlink>
            <w:r w:rsidR="0059768E" w:rsidRPr="003C1EE3">
              <w:rPr>
                <w:color w:val="13171F"/>
                <w:sz w:val="28"/>
                <w:szCs w:val="28"/>
              </w:rPr>
              <w:t> → </w:t>
            </w:r>
            <w:hyperlink r:id="rId62" w:anchor="term_name" w:history="1">
              <w:r w:rsidR="0059768E" w:rsidRPr="003C1EE3">
                <w:rPr>
                  <w:color w:val="005EA2"/>
                  <w:sz w:val="28"/>
                  <w:szCs w:val="28"/>
                  <w:u w:val="single"/>
                </w:rPr>
                <w:t>foaf:name</w:t>
              </w:r>
            </w:hyperlink>
          </w:p>
        </w:tc>
      </w:tr>
      <w:tr w:rsidR="0059768E" w:rsidRPr="003C1EE3" w14:paraId="3FE954BD"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A"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Cơ quan chủ quản</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B"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C" w14:textId="77777777" w:rsidR="0059768E" w:rsidRPr="003C1EE3" w:rsidRDefault="00E42CB6" w:rsidP="000F7EA0">
            <w:pPr>
              <w:spacing w:before="120" w:after="120"/>
              <w:jc w:val="both"/>
              <w:rPr>
                <w:color w:val="13171F"/>
                <w:sz w:val="28"/>
                <w:szCs w:val="28"/>
              </w:rPr>
            </w:pPr>
            <w:hyperlink r:id="rId63" w:anchor="Property:dataset_publisher" w:history="1">
              <w:r w:rsidR="0059768E" w:rsidRPr="003C1EE3">
                <w:rPr>
                  <w:color w:val="005EA2"/>
                  <w:sz w:val="28"/>
                  <w:szCs w:val="28"/>
                  <w:u w:val="single"/>
                </w:rPr>
                <w:t>dct:publisher</w:t>
              </w:r>
            </w:hyperlink>
            <w:r w:rsidR="0059768E" w:rsidRPr="003C1EE3">
              <w:rPr>
                <w:color w:val="13171F"/>
                <w:sz w:val="28"/>
                <w:szCs w:val="28"/>
              </w:rPr>
              <w:t> → </w:t>
            </w:r>
            <w:hyperlink r:id="rId64" w:anchor="org:subOrganizationOf" w:history="1">
              <w:r w:rsidR="0059768E" w:rsidRPr="003C1EE3">
                <w:rPr>
                  <w:color w:val="005EA2"/>
                  <w:sz w:val="28"/>
                  <w:szCs w:val="28"/>
                  <w:u w:val="single"/>
                </w:rPr>
                <w:t>org:subOrganizationOf</w:t>
              </w:r>
            </w:hyperlink>
          </w:p>
        </w:tc>
      </w:tr>
      <w:tr w:rsidR="0059768E" w:rsidRPr="003C1EE3" w14:paraId="3FE954C1"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E"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Tên liên hệ</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BF" w14:textId="77777777" w:rsidR="0059768E" w:rsidRPr="003C1EE3" w:rsidRDefault="0059768E" w:rsidP="000F7EA0">
            <w:pPr>
              <w:spacing w:before="120" w:after="120"/>
              <w:jc w:val="both"/>
              <w:rPr>
                <w:color w:val="13171F"/>
                <w:sz w:val="28"/>
                <w:szCs w:val="28"/>
              </w:rPr>
            </w:pPr>
            <w:r w:rsidRPr="003C1EE3">
              <w:rPr>
                <w:i/>
                <w:iCs/>
                <w:color w:val="13171F"/>
                <w:sz w:val="28"/>
                <w:szCs w:val="28"/>
              </w:rPr>
              <w:t>maintainer</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0" w14:textId="77777777" w:rsidR="0059768E" w:rsidRPr="003C1EE3" w:rsidRDefault="00E42CB6" w:rsidP="000F7EA0">
            <w:pPr>
              <w:spacing w:before="120" w:after="120"/>
              <w:jc w:val="both"/>
              <w:rPr>
                <w:color w:val="13171F"/>
                <w:sz w:val="28"/>
                <w:szCs w:val="28"/>
              </w:rPr>
            </w:pPr>
            <w:hyperlink r:id="rId65" w:anchor="Property:dataset_contactPoint" w:history="1">
              <w:r w:rsidR="0059768E" w:rsidRPr="003C1EE3">
                <w:rPr>
                  <w:color w:val="005EA2"/>
                  <w:sz w:val="28"/>
                  <w:szCs w:val="28"/>
                  <w:u w:val="single"/>
                </w:rPr>
                <w:t>dcat:contactPoint</w:t>
              </w:r>
            </w:hyperlink>
            <w:r w:rsidR="0059768E" w:rsidRPr="003C1EE3">
              <w:rPr>
                <w:color w:val="13171F"/>
                <w:sz w:val="28"/>
                <w:szCs w:val="28"/>
              </w:rPr>
              <w:t> → </w:t>
            </w:r>
            <w:hyperlink r:id="rId66" w:anchor="d4e199" w:history="1">
              <w:r w:rsidR="0059768E" w:rsidRPr="003C1EE3">
                <w:rPr>
                  <w:color w:val="005EA2"/>
                  <w:sz w:val="28"/>
                  <w:szCs w:val="28"/>
                  <w:u w:val="single"/>
                </w:rPr>
                <w:t>vcard:fn</w:t>
              </w:r>
            </w:hyperlink>
          </w:p>
        </w:tc>
      </w:tr>
      <w:tr w:rsidR="0059768E" w:rsidRPr="003C1EE3" w14:paraId="3FE954C5"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2"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Thư điện tử liên hệ</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3" w14:textId="77777777" w:rsidR="0059768E" w:rsidRPr="003C1EE3" w:rsidRDefault="0059768E" w:rsidP="000F7EA0">
            <w:pPr>
              <w:spacing w:before="120" w:after="120"/>
              <w:jc w:val="both"/>
              <w:rPr>
                <w:color w:val="13171F"/>
                <w:sz w:val="28"/>
                <w:szCs w:val="28"/>
              </w:rPr>
            </w:pPr>
            <w:r w:rsidRPr="003C1EE3">
              <w:rPr>
                <w:i/>
                <w:iCs/>
                <w:color w:val="13171F"/>
                <w:sz w:val="28"/>
                <w:szCs w:val="28"/>
              </w:rPr>
              <w:t>maintainer_email</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4" w14:textId="77777777" w:rsidR="0059768E" w:rsidRPr="003C1EE3" w:rsidRDefault="00E42CB6" w:rsidP="000F7EA0">
            <w:pPr>
              <w:spacing w:before="120" w:after="120"/>
              <w:jc w:val="both"/>
              <w:rPr>
                <w:color w:val="13171F"/>
                <w:sz w:val="28"/>
                <w:szCs w:val="28"/>
              </w:rPr>
            </w:pPr>
            <w:hyperlink r:id="rId67" w:anchor="Property:dataset_contactPoint" w:history="1">
              <w:r w:rsidR="0059768E" w:rsidRPr="003C1EE3">
                <w:rPr>
                  <w:color w:val="005EA2"/>
                  <w:sz w:val="28"/>
                  <w:szCs w:val="28"/>
                  <w:u w:val="single"/>
                </w:rPr>
                <w:t>dcat:contactPoint</w:t>
              </w:r>
            </w:hyperlink>
            <w:r w:rsidR="0059768E" w:rsidRPr="003C1EE3">
              <w:rPr>
                <w:color w:val="13171F"/>
                <w:sz w:val="28"/>
                <w:szCs w:val="28"/>
              </w:rPr>
              <w:t> → </w:t>
            </w:r>
            <w:hyperlink r:id="rId68" w:anchor="d4e183" w:history="1">
              <w:r w:rsidR="0059768E" w:rsidRPr="003C1EE3">
                <w:rPr>
                  <w:color w:val="005EA2"/>
                  <w:sz w:val="28"/>
                  <w:szCs w:val="28"/>
                  <w:u w:val="single"/>
                </w:rPr>
                <w:t>vcard:hasEmail</w:t>
              </w:r>
            </w:hyperlink>
          </w:p>
        </w:tc>
      </w:tr>
      <w:tr w:rsidR="0059768E" w:rsidRPr="003C1EE3" w14:paraId="3FE954C9"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6"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Mã định danh</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7" w14:textId="77777777" w:rsidR="0059768E" w:rsidRPr="003C1EE3" w:rsidRDefault="0059768E" w:rsidP="000F7EA0">
            <w:pPr>
              <w:spacing w:before="120" w:after="120"/>
              <w:jc w:val="both"/>
              <w:rPr>
                <w:color w:val="13171F"/>
                <w:sz w:val="28"/>
                <w:szCs w:val="28"/>
              </w:rPr>
            </w:pPr>
            <w:r w:rsidRPr="003C1EE3">
              <w:rPr>
                <w:i/>
                <w:iCs/>
                <w:color w:val="13171F"/>
                <w:sz w:val="28"/>
                <w:szCs w:val="28"/>
              </w:rPr>
              <w:t>id</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8" w14:textId="77777777" w:rsidR="0059768E" w:rsidRPr="003C1EE3" w:rsidRDefault="00E42CB6" w:rsidP="000F7EA0">
            <w:pPr>
              <w:spacing w:before="120" w:after="120"/>
              <w:jc w:val="both"/>
              <w:rPr>
                <w:color w:val="13171F"/>
                <w:sz w:val="28"/>
                <w:szCs w:val="28"/>
              </w:rPr>
            </w:pPr>
            <w:hyperlink r:id="rId69" w:anchor="Property:dataset_identifier" w:history="1">
              <w:r w:rsidR="0059768E" w:rsidRPr="003C1EE3">
                <w:rPr>
                  <w:color w:val="005EA2"/>
                  <w:sz w:val="28"/>
                  <w:szCs w:val="28"/>
                  <w:u w:val="single"/>
                </w:rPr>
                <w:t>dct:identifier</w:t>
              </w:r>
            </w:hyperlink>
          </w:p>
        </w:tc>
      </w:tr>
      <w:tr w:rsidR="0059768E" w:rsidRPr="003C1EE3" w14:paraId="3FE954CD"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A"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Các bản phân phối</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B" w14:textId="77777777" w:rsidR="0059768E" w:rsidRPr="003C1EE3" w:rsidRDefault="0059768E" w:rsidP="000F7EA0">
            <w:pPr>
              <w:spacing w:before="120" w:after="120"/>
              <w:jc w:val="both"/>
              <w:rPr>
                <w:color w:val="13171F"/>
                <w:sz w:val="28"/>
                <w:szCs w:val="28"/>
              </w:rPr>
            </w:pPr>
            <w:r w:rsidRPr="003C1EE3">
              <w:rPr>
                <w:i/>
                <w:iCs/>
                <w:color w:val="13171F"/>
                <w:sz w:val="28"/>
                <w:szCs w:val="28"/>
              </w:rPr>
              <w:t>resources</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C" w14:textId="77777777" w:rsidR="0059768E" w:rsidRPr="003C1EE3" w:rsidRDefault="00E42CB6" w:rsidP="000F7EA0">
            <w:pPr>
              <w:spacing w:before="120" w:after="120"/>
              <w:jc w:val="both"/>
              <w:rPr>
                <w:color w:val="13171F"/>
                <w:sz w:val="28"/>
                <w:szCs w:val="28"/>
              </w:rPr>
            </w:pPr>
            <w:hyperlink r:id="rId70" w:anchor="Property:dataset_distribution" w:history="1">
              <w:r w:rsidR="0059768E" w:rsidRPr="003C1EE3">
                <w:rPr>
                  <w:color w:val="005EA2"/>
                  <w:sz w:val="28"/>
                  <w:szCs w:val="28"/>
                  <w:u w:val="single"/>
                </w:rPr>
                <w:t>dcat:distribution</w:t>
              </w:r>
            </w:hyperlink>
          </w:p>
        </w:tc>
      </w:tr>
      <w:tr w:rsidR="0059768E" w:rsidRPr="003C1EE3" w14:paraId="3FE954D1"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E"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Giấy phép</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CF" w14:textId="77777777" w:rsidR="0059768E" w:rsidRPr="003C1EE3" w:rsidRDefault="0059768E" w:rsidP="000F7EA0">
            <w:pPr>
              <w:spacing w:before="120" w:after="120"/>
              <w:jc w:val="both"/>
              <w:rPr>
                <w:color w:val="13171F"/>
                <w:sz w:val="28"/>
                <w:szCs w:val="28"/>
              </w:rPr>
            </w:pPr>
            <w:r w:rsidRPr="003C1EE3">
              <w:rPr>
                <w:i/>
                <w:iCs/>
                <w:color w:val="13171F"/>
                <w:sz w:val="28"/>
                <w:szCs w:val="28"/>
              </w:rPr>
              <w:t>license_title</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0" w14:textId="77777777" w:rsidR="0059768E" w:rsidRPr="003C1EE3" w:rsidRDefault="00E42CB6" w:rsidP="000F7EA0">
            <w:pPr>
              <w:spacing w:before="120" w:after="120"/>
              <w:jc w:val="both"/>
              <w:rPr>
                <w:color w:val="13171F"/>
                <w:sz w:val="28"/>
                <w:szCs w:val="28"/>
              </w:rPr>
            </w:pPr>
            <w:hyperlink r:id="rId71" w:anchor="Property:distribution_license" w:history="1">
              <w:r w:rsidR="0059768E" w:rsidRPr="003C1EE3">
                <w:rPr>
                  <w:color w:val="005EA2"/>
                  <w:sz w:val="28"/>
                  <w:szCs w:val="28"/>
                  <w:u w:val="single"/>
                </w:rPr>
                <w:t>dct:license</w:t>
              </w:r>
            </w:hyperlink>
          </w:p>
        </w:tc>
      </w:tr>
      <w:tr w:rsidR="0059768E" w:rsidRPr="003C1EE3" w14:paraId="3FE954D5"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2"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Quyền</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3"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4" w14:textId="77777777" w:rsidR="0059768E" w:rsidRPr="003C1EE3" w:rsidRDefault="00E42CB6" w:rsidP="000F7EA0">
            <w:pPr>
              <w:spacing w:before="120" w:after="120"/>
              <w:jc w:val="both"/>
              <w:rPr>
                <w:color w:val="13171F"/>
                <w:sz w:val="28"/>
                <w:szCs w:val="28"/>
              </w:rPr>
            </w:pPr>
            <w:hyperlink r:id="rId72" w:anchor="Property:distribution_rights" w:history="1">
              <w:r w:rsidR="0059768E" w:rsidRPr="003C1EE3">
                <w:rPr>
                  <w:color w:val="005EA2"/>
                  <w:sz w:val="28"/>
                  <w:szCs w:val="28"/>
                  <w:u w:val="single"/>
                </w:rPr>
                <w:t>dct:rights</w:t>
              </w:r>
            </w:hyperlink>
          </w:p>
        </w:tc>
      </w:tr>
      <w:tr w:rsidR="0059768E" w:rsidRPr="003C1EE3" w14:paraId="3FE954D9"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6"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Địa chỉ dịch vụ</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7" w14:textId="77777777" w:rsidR="0059768E" w:rsidRPr="003C1EE3" w:rsidRDefault="0059768E" w:rsidP="000F7EA0">
            <w:pPr>
              <w:spacing w:before="120" w:after="120"/>
              <w:jc w:val="both"/>
              <w:rPr>
                <w:color w:val="13171F"/>
                <w:sz w:val="28"/>
                <w:szCs w:val="28"/>
              </w:rPr>
            </w:pPr>
            <w:r w:rsidRPr="003C1EE3">
              <w:rPr>
                <w:i/>
                <w:iCs/>
                <w:color w:val="13171F"/>
                <w:sz w:val="28"/>
                <w:szCs w:val="28"/>
              </w:rPr>
              <w:t>resources</w:t>
            </w:r>
            <w:r w:rsidRPr="003C1EE3">
              <w:rPr>
                <w:color w:val="13171F"/>
                <w:sz w:val="28"/>
                <w:szCs w:val="28"/>
              </w:rPr>
              <w:t> → </w:t>
            </w:r>
            <w:r w:rsidRPr="003C1EE3">
              <w:rPr>
                <w:i/>
                <w:iCs/>
                <w:color w:val="13171F"/>
                <w:sz w:val="28"/>
                <w:szCs w:val="28"/>
              </w:rPr>
              <w:t>url</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8" w14:textId="77777777" w:rsidR="0059768E" w:rsidRPr="003C1EE3" w:rsidRDefault="00E42CB6" w:rsidP="000F7EA0">
            <w:pPr>
              <w:spacing w:before="120" w:after="120"/>
              <w:jc w:val="both"/>
              <w:rPr>
                <w:color w:val="13171F"/>
                <w:sz w:val="28"/>
                <w:szCs w:val="28"/>
              </w:rPr>
            </w:pPr>
            <w:hyperlink r:id="rId73" w:anchor="Property:distribution_accessurl" w:history="1">
              <w:r w:rsidR="0059768E" w:rsidRPr="003C1EE3">
                <w:rPr>
                  <w:color w:val="005EA2"/>
                  <w:sz w:val="28"/>
                  <w:szCs w:val="28"/>
                  <w:u w:val="single"/>
                </w:rPr>
                <w:t>dcat:accessURL</w:t>
              </w:r>
            </w:hyperlink>
          </w:p>
        </w:tc>
      </w:tr>
      <w:tr w:rsidR="0059768E" w:rsidRPr="003C1EE3" w14:paraId="3FE954DD"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A"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Vị trí không gian</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B"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C" w14:textId="77777777" w:rsidR="0059768E" w:rsidRPr="003C1EE3" w:rsidRDefault="00E42CB6" w:rsidP="000F7EA0">
            <w:pPr>
              <w:spacing w:before="120" w:after="120"/>
              <w:jc w:val="both"/>
              <w:rPr>
                <w:color w:val="13171F"/>
                <w:sz w:val="28"/>
                <w:szCs w:val="28"/>
              </w:rPr>
            </w:pPr>
            <w:hyperlink r:id="rId74" w:anchor="Property:dataset_spatial" w:history="1">
              <w:r w:rsidR="0059768E" w:rsidRPr="003C1EE3">
                <w:rPr>
                  <w:color w:val="005EA2"/>
                  <w:sz w:val="28"/>
                  <w:szCs w:val="28"/>
                  <w:u w:val="single"/>
                </w:rPr>
                <w:t>dct:spatial</w:t>
              </w:r>
            </w:hyperlink>
          </w:p>
        </w:tc>
      </w:tr>
      <w:tr w:rsidR="0059768E" w:rsidRPr="003C1EE3" w14:paraId="3FE954E1"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E"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Khoảng thời gian thu thập</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DF"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0" w14:textId="77777777" w:rsidR="0059768E" w:rsidRPr="003C1EE3" w:rsidRDefault="00E42CB6" w:rsidP="000F7EA0">
            <w:pPr>
              <w:spacing w:before="120" w:after="120"/>
              <w:jc w:val="both"/>
              <w:rPr>
                <w:color w:val="13171F"/>
                <w:sz w:val="28"/>
                <w:szCs w:val="28"/>
              </w:rPr>
            </w:pPr>
            <w:hyperlink r:id="rId75" w:anchor="Property:dataset_temporal" w:history="1">
              <w:r w:rsidR="0059768E" w:rsidRPr="003C1EE3">
                <w:rPr>
                  <w:color w:val="005EA2"/>
                  <w:sz w:val="28"/>
                  <w:szCs w:val="28"/>
                  <w:u w:val="single"/>
                </w:rPr>
                <w:t>dct:temporal</w:t>
              </w:r>
            </w:hyperlink>
          </w:p>
        </w:tc>
      </w:tr>
      <w:tr w:rsidR="0059768E" w:rsidRPr="003C1EE3" w14:paraId="3FE954E5"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2"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Ngày cung cấp</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3"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4" w14:textId="77777777" w:rsidR="0059768E" w:rsidRPr="003C1EE3" w:rsidRDefault="00E42CB6" w:rsidP="000F7EA0">
            <w:pPr>
              <w:spacing w:before="120" w:after="120"/>
              <w:jc w:val="both"/>
              <w:rPr>
                <w:color w:val="13171F"/>
                <w:sz w:val="28"/>
                <w:szCs w:val="28"/>
              </w:rPr>
            </w:pPr>
            <w:hyperlink r:id="rId76" w:anchor="Property:dataset_release_date" w:history="1">
              <w:r w:rsidR="0059768E" w:rsidRPr="003C1EE3">
                <w:rPr>
                  <w:color w:val="005EA2"/>
                  <w:sz w:val="28"/>
                  <w:szCs w:val="28"/>
                  <w:u w:val="single"/>
                </w:rPr>
                <w:t>dct:issued</w:t>
              </w:r>
            </w:hyperlink>
          </w:p>
        </w:tc>
      </w:tr>
      <w:tr w:rsidR="0059768E" w:rsidRPr="003C1EE3" w14:paraId="3FE954E9"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6"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Tần suất cập nhật dữ liệu</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7"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8" w14:textId="77777777" w:rsidR="0059768E" w:rsidRPr="003C1EE3" w:rsidRDefault="00E42CB6" w:rsidP="000F7EA0">
            <w:pPr>
              <w:spacing w:before="120" w:after="120"/>
              <w:jc w:val="both"/>
              <w:rPr>
                <w:color w:val="13171F"/>
                <w:sz w:val="28"/>
                <w:szCs w:val="28"/>
              </w:rPr>
            </w:pPr>
            <w:hyperlink r:id="rId77" w:anchor="Property:dataset_frequency" w:history="1">
              <w:r w:rsidR="0059768E" w:rsidRPr="003C1EE3">
                <w:rPr>
                  <w:color w:val="005EA2"/>
                  <w:sz w:val="28"/>
                  <w:szCs w:val="28"/>
                  <w:u w:val="single"/>
                </w:rPr>
                <w:t>dct:accrualPeriodicity</w:t>
              </w:r>
            </w:hyperlink>
          </w:p>
        </w:tc>
      </w:tr>
      <w:tr w:rsidR="0059768E" w:rsidRPr="003C1EE3" w14:paraId="3FE954ED"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A"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Ngôn ngữ</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B"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C" w14:textId="77777777" w:rsidR="0059768E" w:rsidRPr="003C1EE3" w:rsidRDefault="00E42CB6" w:rsidP="000F7EA0">
            <w:pPr>
              <w:spacing w:before="120" w:after="120"/>
              <w:jc w:val="both"/>
              <w:rPr>
                <w:color w:val="13171F"/>
                <w:sz w:val="28"/>
                <w:szCs w:val="28"/>
              </w:rPr>
            </w:pPr>
            <w:hyperlink r:id="rId78" w:anchor="Property:dataset_language" w:history="1">
              <w:r w:rsidR="0059768E" w:rsidRPr="003C1EE3">
                <w:rPr>
                  <w:color w:val="005EA2"/>
                  <w:sz w:val="28"/>
                  <w:szCs w:val="28"/>
                  <w:u w:val="single"/>
                </w:rPr>
                <w:t>dct:language</w:t>
              </w:r>
            </w:hyperlink>
          </w:p>
        </w:tc>
      </w:tr>
      <w:tr w:rsidR="0059768E" w:rsidRPr="003C1EE3" w14:paraId="3FE954F1"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E"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lastRenderedPageBreak/>
              <w:t>Chủ đề</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EF" w14:textId="77777777" w:rsidR="0059768E" w:rsidRPr="003C1EE3" w:rsidRDefault="0059768E" w:rsidP="000F7EA0">
            <w:pPr>
              <w:spacing w:before="120" w:after="120"/>
              <w:jc w:val="both"/>
              <w:rPr>
                <w:color w:val="13171F"/>
                <w:sz w:val="28"/>
                <w:szCs w:val="28"/>
              </w:rPr>
            </w:pPr>
            <w:r w:rsidRPr="003C1EE3">
              <w:rPr>
                <w:i/>
                <w:iCs/>
                <w:color w:val="13171F"/>
                <w:sz w:val="28"/>
                <w:szCs w:val="28"/>
              </w:rPr>
              <w:t>groups</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0" w14:textId="77777777" w:rsidR="0059768E" w:rsidRPr="003C1EE3" w:rsidRDefault="00E42CB6" w:rsidP="000F7EA0">
            <w:pPr>
              <w:spacing w:before="120" w:after="120"/>
              <w:jc w:val="both"/>
              <w:rPr>
                <w:color w:val="13171F"/>
                <w:sz w:val="28"/>
                <w:szCs w:val="28"/>
              </w:rPr>
            </w:pPr>
            <w:hyperlink r:id="rId79" w:anchor="Property:dataset_theme" w:history="1">
              <w:r w:rsidR="0059768E" w:rsidRPr="003C1EE3">
                <w:rPr>
                  <w:color w:val="005EA2"/>
                  <w:sz w:val="28"/>
                  <w:szCs w:val="28"/>
                  <w:u w:val="single"/>
                </w:rPr>
                <w:t>dcat:theme</w:t>
              </w:r>
            </w:hyperlink>
          </w:p>
        </w:tc>
      </w:tr>
      <w:tr w:rsidR="0059768E" w:rsidRPr="003C1EE3" w14:paraId="3FE954F5"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2"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Các tài liệu liên quan</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3"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4" w14:textId="77777777" w:rsidR="0059768E" w:rsidRPr="003C1EE3" w:rsidRDefault="00E42CB6" w:rsidP="000F7EA0">
            <w:pPr>
              <w:spacing w:before="120" w:after="120"/>
              <w:jc w:val="both"/>
              <w:rPr>
                <w:color w:val="13171F"/>
                <w:sz w:val="28"/>
                <w:szCs w:val="28"/>
              </w:rPr>
            </w:pPr>
            <w:hyperlink r:id="rId80" w:anchor="terms-references" w:history="1">
              <w:r w:rsidR="0059768E" w:rsidRPr="003C1EE3">
                <w:rPr>
                  <w:color w:val="005EA2"/>
                  <w:sz w:val="28"/>
                  <w:szCs w:val="28"/>
                  <w:u w:val="single"/>
                </w:rPr>
                <w:t>dct:references</w:t>
              </w:r>
            </w:hyperlink>
          </w:p>
        </w:tc>
      </w:tr>
      <w:tr w:rsidR="0059768E" w:rsidRPr="003C1EE3" w14:paraId="3FE954F9" w14:textId="77777777" w:rsidTr="0059768E">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6" w14:textId="77777777" w:rsidR="0059768E" w:rsidRPr="003C1EE3" w:rsidRDefault="0059768E" w:rsidP="000F7EA0">
            <w:pPr>
              <w:spacing w:before="120" w:after="120"/>
              <w:rPr>
                <w:color w:val="13171F"/>
                <w:sz w:val="28"/>
                <w:szCs w:val="28"/>
                <w:lang w:val="en-US"/>
              </w:rPr>
            </w:pPr>
            <w:r w:rsidRPr="003C1EE3">
              <w:rPr>
                <w:color w:val="13171F"/>
                <w:sz w:val="28"/>
                <w:szCs w:val="28"/>
                <w:lang w:val="en-US"/>
              </w:rPr>
              <w:t>Địa chỉ trang chủ</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7" w14:textId="77777777" w:rsidR="0059768E" w:rsidRPr="003C1EE3" w:rsidRDefault="0059768E" w:rsidP="000F7EA0">
            <w:pPr>
              <w:spacing w:before="120" w:after="120"/>
              <w:jc w:val="both"/>
              <w:rPr>
                <w:color w:val="13171F"/>
                <w:sz w:val="28"/>
                <w:szCs w:val="28"/>
              </w:rPr>
            </w:pPr>
            <w:r w:rsidRPr="003C1EE3">
              <w:rPr>
                <w:i/>
                <w:iCs/>
                <w:color w:val="13171F"/>
                <w:sz w:val="28"/>
                <w:szCs w:val="28"/>
              </w:rPr>
              <w:t>n/a</w:t>
            </w:r>
          </w:p>
        </w:tc>
        <w:tc>
          <w:tcPr>
            <w:tcW w:w="0" w:type="auto"/>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8" w14:textId="77777777" w:rsidR="0059768E" w:rsidRPr="003C1EE3" w:rsidRDefault="00E42CB6" w:rsidP="000F7EA0">
            <w:pPr>
              <w:spacing w:before="120" w:after="120"/>
              <w:jc w:val="both"/>
              <w:rPr>
                <w:color w:val="13171F"/>
                <w:sz w:val="28"/>
                <w:szCs w:val="28"/>
              </w:rPr>
            </w:pPr>
            <w:hyperlink r:id="rId81" w:anchor="Property:dataset_landingpage" w:history="1">
              <w:r w:rsidR="0059768E" w:rsidRPr="003C1EE3">
                <w:rPr>
                  <w:color w:val="005EA2"/>
                  <w:sz w:val="28"/>
                  <w:szCs w:val="28"/>
                  <w:u w:val="single"/>
                </w:rPr>
                <w:t>dcat:landingPage</w:t>
              </w:r>
            </w:hyperlink>
          </w:p>
        </w:tc>
      </w:tr>
    </w:tbl>
    <w:p w14:paraId="3FE954FA" w14:textId="6BAAA90F" w:rsidR="0059768E" w:rsidRPr="003C1EE3" w:rsidRDefault="0059768E" w:rsidP="004B3E6D">
      <w:pPr>
        <w:spacing w:before="120" w:after="120"/>
        <w:ind w:firstLine="567"/>
        <w:jc w:val="both"/>
        <w:rPr>
          <w:sz w:val="28"/>
          <w:szCs w:val="28"/>
          <w:lang w:val="en-US"/>
        </w:rPr>
      </w:pPr>
      <w:r w:rsidRPr="003C1EE3">
        <w:rPr>
          <w:sz w:val="28"/>
          <w:szCs w:val="28"/>
          <w:lang w:val="en-US"/>
        </w:rPr>
        <w:t>Đối với Lớp Phân phối (Distribution)</w:t>
      </w:r>
      <w:r w:rsidR="00847864">
        <w:rPr>
          <w:sz w:val="28"/>
          <w:szCs w:val="28"/>
          <w:lang w:val="en-US"/>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85"/>
        <w:gridCol w:w="3667"/>
        <w:gridCol w:w="3003"/>
      </w:tblGrid>
      <w:tr w:rsidR="0059768E" w:rsidRPr="003C1EE3" w14:paraId="3FE954FE" w14:textId="77777777" w:rsidTr="0059768E">
        <w:trPr>
          <w:tblHeader/>
        </w:trPr>
        <w:tc>
          <w:tcPr>
            <w:tcW w:w="1317" w:type="pct"/>
            <w:tcBorders>
              <w:top w:val="single" w:sz="6" w:space="0" w:color="13171F"/>
              <w:left w:val="single" w:sz="6" w:space="0" w:color="13171F"/>
              <w:bottom w:val="single" w:sz="6" w:space="0" w:color="13171F"/>
              <w:right w:val="single" w:sz="6" w:space="0" w:color="13171F"/>
            </w:tcBorders>
            <w:shd w:val="clear" w:color="auto" w:fill="F1F3F6"/>
            <w:vAlign w:val="center"/>
            <w:hideMark/>
          </w:tcPr>
          <w:p w14:paraId="3FE954FB" w14:textId="77777777" w:rsidR="0059768E" w:rsidRPr="003C1EE3" w:rsidRDefault="0059768E" w:rsidP="000F7EA0">
            <w:pPr>
              <w:spacing w:before="120" w:after="120"/>
              <w:jc w:val="both"/>
              <w:rPr>
                <w:b/>
                <w:bCs/>
                <w:color w:val="13171F"/>
                <w:sz w:val="28"/>
                <w:szCs w:val="28"/>
                <w:lang w:val="en-US"/>
              </w:rPr>
            </w:pPr>
            <w:r w:rsidRPr="003C1EE3">
              <w:rPr>
                <w:b/>
                <w:bCs/>
                <w:color w:val="13171F"/>
                <w:sz w:val="28"/>
                <w:szCs w:val="28"/>
                <w:lang w:val="en-US"/>
              </w:rPr>
              <w:t>Tên trường</w:t>
            </w:r>
          </w:p>
        </w:tc>
        <w:tc>
          <w:tcPr>
            <w:tcW w:w="2025" w:type="pct"/>
            <w:tcBorders>
              <w:top w:val="single" w:sz="6" w:space="0" w:color="13171F"/>
              <w:left w:val="single" w:sz="6" w:space="0" w:color="13171F"/>
              <w:bottom w:val="single" w:sz="6" w:space="0" w:color="13171F"/>
              <w:right w:val="single" w:sz="6" w:space="0" w:color="13171F"/>
            </w:tcBorders>
            <w:shd w:val="clear" w:color="auto" w:fill="F1F3F6"/>
            <w:vAlign w:val="center"/>
            <w:hideMark/>
          </w:tcPr>
          <w:p w14:paraId="3FE954FC" w14:textId="77777777" w:rsidR="0059768E" w:rsidRPr="003C1EE3" w:rsidRDefault="0059768E" w:rsidP="000F7EA0">
            <w:pPr>
              <w:spacing w:before="120" w:after="120"/>
              <w:jc w:val="both"/>
              <w:rPr>
                <w:b/>
                <w:bCs/>
                <w:i/>
                <w:iCs/>
                <w:color w:val="13171F"/>
                <w:sz w:val="28"/>
                <w:szCs w:val="28"/>
              </w:rPr>
            </w:pPr>
            <w:r w:rsidRPr="003C1EE3">
              <w:rPr>
                <w:rStyle w:val="Emphasis"/>
                <w:b/>
                <w:bCs/>
                <w:i w:val="0"/>
                <w:iCs w:val="0"/>
                <w:color w:val="13171F"/>
                <w:sz w:val="28"/>
                <w:szCs w:val="28"/>
              </w:rPr>
              <w:t>CKAN API</w:t>
            </w:r>
          </w:p>
        </w:tc>
        <w:tc>
          <w:tcPr>
            <w:tcW w:w="1659" w:type="pct"/>
            <w:tcBorders>
              <w:top w:val="single" w:sz="6" w:space="0" w:color="13171F"/>
              <w:left w:val="single" w:sz="6" w:space="0" w:color="13171F"/>
              <w:bottom w:val="single" w:sz="6" w:space="0" w:color="13171F"/>
              <w:right w:val="single" w:sz="6" w:space="0" w:color="13171F"/>
            </w:tcBorders>
            <w:shd w:val="clear" w:color="auto" w:fill="F1F3F6"/>
            <w:vAlign w:val="center"/>
            <w:hideMark/>
          </w:tcPr>
          <w:p w14:paraId="3FE954FD" w14:textId="77777777" w:rsidR="0059768E" w:rsidRPr="003C1EE3" w:rsidRDefault="0059768E" w:rsidP="000F7EA0">
            <w:pPr>
              <w:spacing w:before="120" w:after="120"/>
              <w:jc w:val="both"/>
              <w:rPr>
                <w:b/>
                <w:bCs/>
                <w:i/>
                <w:iCs/>
                <w:color w:val="13171F"/>
                <w:sz w:val="28"/>
                <w:szCs w:val="28"/>
              </w:rPr>
            </w:pPr>
            <w:r w:rsidRPr="003C1EE3">
              <w:rPr>
                <w:rStyle w:val="Emphasis"/>
                <w:b/>
                <w:bCs/>
                <w:i w:val="0"/>
                <w:iCs w:val="0"/>
                <w:color w:val="13171F"/>
                <w:sz w:val="28"/>
                <w:szCs w:val="28"/>
              </w:rPr>
              <w:t>DCAT</w:t>
            </w:r>
          </w:p>
        </w:tc>
      </w:tr>
      <w:tr w:rsidR="0059768E" w:rsidRPr="003C1EE3" w14:paraId="3FE95502" w14:textId="77777777" w:rsidTr="0059768E">
        <w:tc>
          <w:tcPr>
            <w:tcW w:w="1317"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4FF" w14:textId="77777777" w:rsidR="0059768E" w:rsidRPr="003C1EE3" w:rsidRDefault="0059768E" w:rsidP="000F7EA0">
            <w:pPr>
              <w:spacing w:before="120" w:after="120"/>
              <w:jc w:val="both"/>
              <w:rPr>
                <w:color w:val="13171F"/>
                <w:sz w:val="28"/>
                <w:szCs w:val="28"/>
                <w:lang w:val="en-US"/>
              </w:rPr>
            </w:pPr>
            <w:r w:rsidRPr="003C1EE3">
              <w:rPr>
                <w:color w:val="13171F"/>
                <w:sz w:val="28"/>
                <w:szCs w:val="28"/>
                <w:lang w:val="en-US"/>
              </w:rPr>
              <w:t>Địa chỉ tải về</w:t>
            </w:r>
          </w:p>
        </w:tc>
        <w:tc>
          <w:tcPr>
            <w:tcW w:w="2025"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0" w14:textId="77777777" w:rsidR="0059768E" w:rsidRPr="003C1EE3" w:rsidRDefault="0059768E" w:rsidP="000F7EA0">
            <w:pPr>
              <w:spacing w:before="120" w:after="120"/>
              <w:jc w:val="both"/>
              <w:rPr>
                <w:color w:val="13171F"/>
                <w:sz w:val="28"/>
                <w:szCs w:val="28"/>
              </w:rPr>
            </w:pPr>
            <w:r w:rsidRPr="003C1EE3">
              <w:rPr>
                <w:rStyle w:val="Emphasis"/>
                <w:color w:val="13171F"/>
                <w:sz w:val="28"/>
                <w:szCs w:val="28"/>
              </w:rPr>
              <w:t>resources</w:t>
            </w:r>
            <w:r w:rsidRPr="003C1EE3">
              <w:rPr>
                <w:color w:val="13171F"/>
                <w:sz w:val="28"/>
                <w:szCs w:val="28"/>
              </w:rPr>
              <w:t> → </w:t>
            </w:r>
            <w:r w:rsidRPr="003C1EE3">
              <w:rPr>
                <w:rStyle w:val="Emphasis"/>
                <w:color w:val="13171F"/>
                <w:sz w:val="28"/>
                <w:szCs w:val="28"/>
              </w:rPr>
              <w:t>url</w:t>
            </w:r>
          </w:p>
        </w:tc>
        <w:tc>
          <w:tcPr>
            <w:tcW w:w="1659"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1" w14:textId="77777777" w:rsidR="0059768E" w:rsidRPr="003C1EE3" w:rsidRDefault="00E42CB6" w:rsidP="000F7EA0">
            <w:pPr>
              <w:spacing w:before="120" w:after="120"/>
              <w:jc w:val="both"/>
              <w:rPr>
                <w:color w:val="13171F"/>
                <w:sz w:val="28"/>
                <w:szCs w:val="28"/>
              </w:rPr>
            </w:pPr>
            <w:hyperlink r:id="rId82" w:anchor="Property:distribution_downloadurl" w:history="1">
              <w:r w:rsidR="0059768E" w:rsidRPr="003C1EE3">
                <w:rPr>
                  <w:rStyle w:val="Hyperlink"/>
                  <w:color w:val="005EA2"/>
                  <w:sz w:val="28"/>
                  <w:szCs w:val="28"/>
                </w:rPr>
                <w:t>dcat:downloadURL</w:t>
              </w:r>
            </w:hyperlink>
          </w:p>
        </w:tc>
      </w:tr>
      <w:tr w:rsidR="0059768E" w:rsidRPr="003C1EE3" w14:paraId="3FE95506" w14:textId="77777777" w:rsidTr="0059768E">
        <w:tc>
          <w:tcPr>
            <w:tcW w:w="1317"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3" w14:textId="77777777" w:rsidR="0059768E" w:rsidRPr="003C1EE3" w:rsidRDefault="0059768E" w:rsidP="000F7EA0">
            <w:pPr>
              <w:spacing w:before="120" w:after="120"/>
              <w:jc w:val="both"/>
              <w:rPr>
                <w:color w:val="13171F"/>
                <w:sz w:val="28"/>
                <w:szCs w:val="28"/>
                <w:lang w:val="en-US"/>
              </w:rPr>
            </w:pPr>
            <w:r w:rsidRPr="003C1EE3">
              <w:rPr>
                <w:color w:val="13171F"/>
                <w:sz w:val="28"/>
                <w:szCs w:val="28"/>
                <w:lang w:val="en-US"/>
              </w:rPr>
              <w:t>Địa chỉ truy cập</w:t>
            </w:r>
          </w:p>
        </w:tc>
        <w:tc>
          <w:tcPr>
            <w:tcW w:w="2025"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4" w14:textId="77777777" w:rsidR="0059768E" w:rsidRPr="003C1EE3" w:rsidRDefault="0059768E" w:rsidP="000F7EA0">
            <w:pPr>
              <w:spacing w:before="120" w:after="120"/>
              <w:jc w:val="both"/>
              <w:rPr>
                <w:color w:val="13171F"/>
                <w:sz w:val="28"/>
                <w:szCs w:val="28"/>
              </w:rPr>
            </w:pPr>
            <w:r w:rsidRPr="003C1EE3">
              <w:rPr>
                <w:rStyle w:val="Emphasis"/>
                <w:color w:val="13171F"/>
                <w:sz w:val="28"/>
                <w:szCs w:val="28"/>
              </w:rPr>
              <w:t>resources</w:t>
            </w:r>
            <w:r w:rsidRPr="003C1EE3">
              <w:rPr>
                <w:color w:val="13171F"/>
                <w:sz w:val="28"/>
                <w:szCs w:val="28"/>
              </w:rPr>
              <w:t> → </w:t>
            </w:r>
            <w:r w:rsidRPr="003C1EE3">
              <w:rPr>
                <w:rStyle w:val="Emphasis"/>
                <w:color w:val="13171F"/>
                <w:sz w:val="28"/>
                <w:szCs w:val="28"/>
              </w:rPr>
              <w:t>url</w:t>
            </w:r>
          </w:p>
        </w:tc>
        <w:tc>
          <w:tcPr>
            <w:tcW w:w="1659"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5" w14:textId="77777777" w:rsidR="0059768E" w:rsidRPr="003C1EE3" w:rsidRDefault="00E42CB6" w:rsidP="000F7EA0">
            <w:pPr>
              <w:spacing w:before="120" w:after="120"/>
              <w:jc w:val="both"/>
              <w:rPr>
                <w:color w:val="13171F"/>
                <w:sz w:val="28"/>
                <w:szCs w:val="28"/>
              </w:rPr>
            </w:pPr>
            <w:hyperlink r:id="rId83" w:anchor="Property:distribution_accessurl" w:history="1">
              <w:r w:rsidR="0059768E" w:rsidRPr="003C1EE3">
                <w:rPr>
                  <w:rStyle w:val="Hyperlink"/>
                  <w:color w:val="005EA2"/>
                  <w:sz w:val="28"/>
                  <w:szCs w:val="28"/>
                </w:rPr>
                <w:t>dcat:accessURL</w:t>
              </w:r>
            </w:hyperlink>
          </w:p>
        </w:tc>
      </w:tr>
      <w:tr w:rsidR="0059768E" w:rsidRPr="003C1EE3" w14:paraId="3FE9550A" w14:textId="77777777" w:rsidTr="0059768E">
        <w:tc>
          <w:tcPr>
            <w:tcW w:w="1317"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7" w14:textId="77777777" w:rsidR="0059768E" w:rsidRPr="003C1EE3" w:rsidRDefault="0059768E" w:rsidP="000F7EA0">
            <w:pPr>
              <w:spacing w:before="120" w:after="120"/>
              <w:jc w:val="both"/>
              <w:rPr>
                <w:color w:val="13171F"/>
                <w:sz w:val="28"/>
                <w:szCs w:val="28"/>
                <w:lang w:val="en-US"/>
              </w:rPr>
            </w:pPr>
            <w:r w:rsidRPr="003C1EE3">
              <w:rPr>
                <w:color w:val="13171F"/>
                <w:sz w:val="28"/>
                <w:szCs w:val="28"/>
                <w:lang w:val="en-US"/>
              </w:rPr>
              <w:t>Loại dữ liệu</w:t>
            </w:r>
          </w:p>
        </w:tc>
        <w:tc>
          <w:tcPr>
            <w:tcW w:w="2025"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8" w14:textId="77777777" w:rsidR="0059768E" w:rsidRPr="003C1EE3" w:rsidRDefault="0059768E" w:rsidP="000F7EA0">
            <w:pPr>
              <w:spacing w:before="120" w:after="120"/>
              <w:jc w:val="both"/>
              <w:rPr>
                <w:color w:val="13171F"/>
                <w:sz w:val="28"/>
                <w:szCs w:val="28"/>
              </w:rPr>
            </w:pPr>
            <w:r w:rsidRPr="003C1EE3">
              <w:rPr>
                <w:rStyle w:val="Emphasis"/>
                <w:color w:val="13171F"/>
                <w:sz w:val="28"/>
                <w:szCs w:val="28"/>
              </w:rPr>
              <w:t>resources</w:t>
            </w:r>
            <w:r w:rsidRPr="003C1EE3">
              <w:rPr>
                <w:color w:val="13171F"/>
                <w:sz w:val="28"/>
                <w:szCs w:val="28"/>
              </w:rPr>
              <w:t> → </w:t>
            </w:r>
            <w:r w:rsidRPr="003C1EE3">
              <w:rPr>
                <w:rStyle w:val="Emphasis"/>
                <w:color w:val="13171F"/>
                <w:sz w:val="28"/>
                <w:szCs w:val="28"/>
              </w:rPr>
              <w:t>mimetype</w:t>
            </w:r>
          </w:p>
        </w:tc>
        <w:tc>
          <w:tcPr>
            <w:tcW w:w="1659"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9" w14:textId="77777777" w:rsidR="0059768E" w:rsidRPr="003C1EE3" w:rsidRDefault="00E42CB6" w:rsidP="000F7EA0">
            <w:pPr>
              <w:spacing w:before="120" w:after="120"/>
              <w:jc w:val="both"/>
              <w:rPr>
                <w:color w:val="13171F"/>
                <w:sz w:val="28"/>
                <w:szCs w:val="28"/>
              </w:rPr>
            </w:pPr>
            <w:hyperlink r:id="rId84" w:anchor="Property:distribution_media_type" w:history="1">
              <w:r w:rsidR="0059768E" w:rsidRPr="003C1EE3">
                <w:rPr>
                  <w:rStyle w:val="Hyperlink"/>
                  <w:color w:val="005EA2"/>
                  <w:sz w:val="28"/>
                  <w:szCs w:val="28"/>
                </w:rPr>
                <w:t>dcat:mediaType</w:t>
              </w:r>
            </w:hyperlink>
          </w:p>
        </w:tc>
      </w:tr>
      <w:tr w:rsidR="0059768E" w:rsidRPr="003C1EE3" w14:paraId="3FE9550E" w14:textId="77777777" w:rsidTr="0059768E">
        <w:tc>
          <w:tcPr>
            <w:tcW w:w="1317"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B" w14:textId="77777777" w:rsidR="0059768E" w:rsidRPr="003C1EE3" w:rsidRDefault="0059768E" w:rsidP="000F7EA0">
            <w:pPr>
              <w:spacing w:before="120" w:after="120"/>
              <w:jc w:val="both"/>
              <w:rPr>
                <w:color w:val="13171F"/>
                <w:sz w:val="28"/>
                <w:szCs w:val="28"/>
                <w:lang w:val="en-US"/>
              </w:rPr>
            </w:pPr>
            <w:r w:rsidRPr="003C1EE3">
              <w:rPr>
                <w:color w:val="13171F"/>
                <w:sz w:val="28"/>
                <w:szCs w:val="28"/>
                <w:lang w:val="en-US"/>
              </w:rPr>
              <w:t>Định dạng</w:t>
            </w:r>
          </w:p>
        </w:tc>
        <w:tc>
          <w:tcPr>
            <w:tcW w:w="2025"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C" w14:textId="77777777" w:rsidR="0059768E" w:rsidRPr="003C1EE3" w:rsidRDefault="0059768E" w:rsidP="000F7EA0">
            <w:pPr>
              <w:spacing w:before="120" w:after="120"/>
              <w:jc w:val="both"/>
              <w:rPr>
                <w:color w:val="13171F"/>
                <w:sz w:val="28"/>
                <w:szCs w:val="28"/>
              </w:rPr>
            </w:pPr>
            <w:r w:rsidRPr="003C1EE3">
              <w:rPr>
                <w:rStyle w:val="Emphasis"/>
                <w:color w:val="13171F"/>
                <w:sz w:val="28"/>
                <w:szCs w:val="28"/>
              </w:rPr>
              <w:t>resources</w:t>
            </w:r>
            <w:r w:rsidRPr="003C1EE3">
              <w:rPr>
                <w:color w:val="13171F"/>
                <w:sz w:val="28"/>
                <w:szCs w:val="28"/>
              </w:rPr>
              <w:t> → </w:t>
            </w:r>
            <w:r w:rsidRPr="003C1EE3">
              <w:rPr>
                <w:rStyle w:val="Emphasis"/>
                <w:color w:val="13171F"/>
                <w:sz w:val="28"/>
                <w:szCs w:val="28"/>
              </w:rPr>
              <w:t>format</w:t>
            </w:r>
          </w:p>
        </w:tc>
        <w:tc>
          <w:tcPr>
            <w:tcW w:w="1659"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D" w14:textId="77777777" w:rsidR="0059768E" w:rsidRPr="003C1EE3" w:rsidRDefault="00E42CB6" w:rsidP="000F7EA0">
            <w:pPr>
              <w:spacing w:before="120" w:after="120"/>
              <w:jc w:val="both"/>
              <w:rPr>
                <w:color w:val="13171F"/>
                <w:sz w:val="28"/>
                <w:szCs w:val="28"/>
              </w:rPr>
            </w:pPr>
            <w:hyperlink r:id="rId85" w:anchor="Property:distribution_format" w:history="1">
              <w:r w:rsidR="0059768E" w:rsidRPr="003C1EE3">
                <w:rPr>
                  <w:rStyle w:val="Hyperlink"/>
                  <w:color w:val="005EA2"/>
                  <w:sz w:val="28"/>
                  <w:szCs w:val="28"/>
                </w:rPr>
                <w:t>dct:format</w:t>
              </w:r>
            </w:hyperlink>
          </w:p>
        </w:tc>
      </w:tr>
      <w:tr w:rsidR="0059768E" w:rsidRPr="003C1EE3" w14:paraId="3FE95512" w14:textId="77777777" w:rsidTr="0059768E">
        <w:tc>
          <w:tcPr>
            <w:tcW w:w="1317"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0F" w14:textId="77777777" w:rsidR="0059768E" w:rsidRPr="003C1EE3" w:rsidRDefault="0059768E" w:rsidP="000F7EA0">
            <w:pPr>
              <w:spacing w:before="120" w:after="120"/>
              <w:jc w:val="both"/>
              <w:rPr>
                <w:color w:val="13171F"/>
                <w:sz w:val="28"/>
                <w:szCs w:val="28"/>
                <w:lang w:val="en-US"/>
              </w:rPr>
            </w:pPr>
            <w:r w:rsidRPr="003C1EE3">
              <w:rPr>
                <w:color w:val="13171F"/>
                <w:sz w:val="28"/>
                <w:szCs w:val="28"/>
                <w:lang w:val="en-US"/>
              </w:rPr>
              <w:t>Tiêu đề</w:t>
            </w:r>
          </w:p>
        </w:tc>
        <w:tc>
          <w:tcPr>
            <w:tcW w:w="2025"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10" w14:textId="77777777" w:rsidR="0059768E" w:rsidRPr="003C1EE3" w:rsidRDefault="0059768E" w:rsidP="000F7EA0">
            <w:pPr>
              <w:spacing w:before="120" w:after="120"/>
              <w:jc w:val="both"/>
              <w:rPr>
                <w:color w:val="13171F"/>
                <w:sz w:val="28"/>
                <w:szCs w:val="28"/>
              </w:rPr>
            </w:pPr>
            <w:r w:rsidRPr="003C1EE3">
              <w:rPr>
                <w:rStyle w:val="Emphasis"/>
                <w:color w:val="13171F"/>
                <w:sz w:val="28"/>
                <w:szCs w:val="28"/>
              </w:rPr>
              <w:t>resources</w:t>
            </w:r>
            <w:r w:rsidRPr="003C1EE3">
              <w:rPr>
                <w:color w:val="13171F"/>
                <w:sz w:val="28"/>
                <w:szCs w:val="28"/>
              </w:rPr>
              <w:t> → </w:t>
            </w:r>
            <w:r w:rsidRPr="003C1EE3">
              <w:rPr>
                <w:rStyle w:val="Emphasis"/>
                <w:color w:val="13171F"/>
                <w:sz w:val="28"/>
                <w:szCs w:val="28"/>
              </w:rPr>
              <w:t>name</w:t>
            </w:r>
          </w:p>
        </w:tc>
        <w:tc>
          <w:tcPr>
            <w:tcW w:w="1659"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11" w14:textId="77777777" w:rsidR="0059768E" w:rsidRPr="003C1EE3" w:rsidRDefault="00E42CB6" w:rsidP="000F7EA0">
            <w:pPr>
              <w:spacing w:before="120" w:after="120"/>
              <w:jc w:val="both"/>
              <w:rPr>
                <w:color w:val="13171F"/>
                <w:sz w:val="28"/>
                <w:szCs w:val="28"/>
              </w:rPr>
            </w:pPr>
            <w:hyperlink r:id="rId86" w:anchor="Property:distribution_title" w:history="1">
              <w:r w:rsidR="0059768E" w:rsidRPr="003C1EE3">
                <w:rPr>
                  <w:rStyle w:val="Hyperlink"/>
                  <w:color w:val="005EA2"/>
                  <w:sz w:val="28"/>
                  <w:szCs w:val="28"/>
                </w:rPr>
                <w:t>dct:title</w:t>
              </w:r>
            </w:hyperlink>
          </w:p>
        </w:tc>
      </w:tr>
      <w:tr w:rsidR="0059768E" w:rsidRPr="003C1EE3" w14:paraId="3FE95516" w14:textId="77777777" w:rsidTr="0059768E">
        <w:tc>
          <w:tcPr>
            <w:tcW w:w="1317"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13" w14:textId="77777777" w:rsidR="0059768E" w:rsidRPr="003C1EE3" w:rsidRDefault="0059768E" w:rsidP="000F7EA0">
            <w:pPr>
              <w:spacing w:before="120" w:after="120"/>
              <w:jc w:val="both"/>
              <w:rPr>
                <w:color w:val="13171F"/>
                <w:sz w:val="28"/>
                <w:szCs w:val="28"/>
                <w:lang w:val="en-US"/>
              </w:rPr>
            </w:pPr>
            <w:r w:rsidRPr="003C1EE3">
              <w:rPr>
                <w:color w:val="13171F"/>
                <w:sz w:val="28"/>
                <w:szCs w:val="28"/>
                <w:lang w:val="en-US"/>
              </w:rPr>
              <w:t>Mô tả</w:t>
            </w:r>
          </w:p>
        </w:tc>
        <w:tc>
          <w:tcPr>
            <w:tcW w:w="2025"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14" w14:textId="77777777" w:rsidR="0059768E" w:rsidRPr="003C1EE3" w:rsidRDefault="0059768E" w:rsidP="000F7EA0">
            <w:pPr>
              <w:spacing w:before="120" w:after="120"/>
              <w:jc w:val="both"/>
              <w:rPr>
                <w:color w:val="13171F"/>
                <w:sz w:val="28"/>
                <w:szCs w:val="28"/>
              </w:rPr>
            </w:pPr>
            <w:r w:rsidRPr="003C1EE3">
              <w:rPr>
                <w:rStyle w:val="Emphasis"/>
                <w:color w:val="13171F"/>
                <w:sz w:val="28"/>
                <w:szCs w:val="28"/>
              </w:rPr>
              <w:t>resources</w:t>
            </w:r>
            <w:r w:rsidRPr="003C1EE3">
              <w:rPr>
                <w:color w:val="13171F"/>
                <w:sz w:val="28"/>
                <w:szCs w:val="28"/>
              </w:rPr>
              <w:t> → </w:t>
            </w:r>
            <w:r w:rsidRPr="003C1EE3">
              <w:rPr>
                <w:rStyle w:val="Emphasis"/>
                <w:color w:val="13171F"/>
                <w:sz w:val="28"/>
                <w:szCs w:val="28"/>
              </w:rPr>
              <w:t>description</w:t>
            </w:r>
          </w:p>
        </w:tc>
        <w:tc>
          <w:tcPr>
            <w:tcW w:w="1659" w:type="pct"/>
            <w:tcBorders>
              <w:top w:val="single" w:sz="6" w:space="0" w:color="13171F"/>
              <w:left w:val="single" w:sz="6" w:space="0" w:color="13171F"/>
              <w:bottom w:val="single" w:sz="6" w:space="0" w:color="13171F"/>
              <w:right w:val="single" w:sz="6" w:space="0" w:color="13171F"/>
            </w:tcBorders>
            <w:shd w:val="clear" w:color="auto" w:fill="FFFFFF"/>
            <w:vAlign w:val="center"/>
            <w:hideMark/>
          </w:tcPr>
          <w:p w14:paraId="3FE95515" w14:textId="77777777" w:rsidR="0059768E" w:rsidRPr="003C1EE3" w:rsidRDefault="00E42CB6" w:rsidP="000F7EA0">
            <w:pPr>
              <w:spacing w:before="120" w:after="120"/>
              <w:jc w:val="both"/>
              <w:rPr>
                <w:color w:val="13171F"/>
                <w:sz w:val="28"/>
                <w:szCs w:val="28"/>
              </w:rPr>
            </w:pPr>
            <w:hyperlink r:id="rId87" w:anchor="Property:distribution_description" w:history="1">
              <w:r w:rsidR="0059768E" w:rsidRPr="003C1EE3">
                <w:rPr>
                  <w:rStyle w:val="Hyperlink"/>
                  <w:color w:val="005EA2"/>
                  <w:sz w:val="28"/>
                  <w:szCs w:val="28"/>
                </w:rPr>
                <w:t>dct:description</w:t>
              </w:r>
            </w:hyperlink>
          </w:p>
        </w:tc>
      </w:tr>
    </w:tbl>
    <w:p w14:paraId="3FE95517" w14:textId="672B803B" w:rsidR="0059768E" w:rsidRPr="003C1EE3" w:rsidRDefault="00BA3A6D" w:rsidP="004B3E6D">
      <w:pPr>
        <w:spacing w:before="120" w:after="120"/>
        <w:ind w:firstLine="567"/>
        <w:jc w:val="both"/>
        <w:rPr>
          <w:sz w:val="28"/>
          <w:szCs w:val="28"/>
          <w:lang w:val="en-US"/>
        </w:rPr>
      </w:pPr>
      <w:r w:rsidRPr="003C1EE3">
        <w:rPr>
          <w:sz w:val="28"/>
          <w:szCs w:val="28"/>
          <w:lang w:val="en-US"/>
        </w:rPr>
        <w:t>Như vậy, có sự khác biệt nhất định giữa CKAN API và DCAT. Một số trường dữ liệu có trong DCAT nhưng không có trong CKAN-API. Điều này cũng nảy sinh một vấn đề khi CKAN tiếp nhận dữ liệu theo DCAT nhưng có thể bỏ qua một số trường dữ liệu. Điều đó cũng có nghĩa một số trường trong DCAT không thực sự cần thiết khi triển khai bởi CKAN.</w:t>
      </w:r>
    </w:p>
    <w:p w14:paraId="3FE9551C" w14:textId="77777777" w:rsidR="002C4300" w:rsidRPr="003C1EE3" w:rsidRDefault="00924E1D" w:rsidP="004B3E6D">
      <w:pPr>
        <w:pStyle w:val="Heading3"/>
        <w:numPr>
          <w:ilvl w:val="2"/>
          <w:numId w:val="13"/>
        </w:numPr>
        <w:spacing w:line="240" w:lineRule="auto"/>
        <w:ind w:left="0" w:firstLine="567"/>
      </w:pPr>
      <w:bookmarkStart w:id="36" w:name="_Toc126771505"/>
      <w:r w:rsidRPr="003C1EE3">
        <w:t xml:space="preserve">Chuẩn dữ liệu của </w:t>
      </w:r>
      <w:r w:rsidR="002134AF" w:rsidRPr="003C1EE3">
        <w:t xml:space="preserve">cổng </w:t>
      </w:r>
      <w:r w:rsidR="002C4300" w:rsidRPr="003C1EE3">
        <w:t>dữ liệu Singapore</w:t>
      </w:r>
      <w:bookmarkEnd w:id="36"/>
    </w:p>
    <w:p w14:paraId="3FE9551D" w14:textId="77777777" w:rsidR="00BE49A2" w:rsidRPr="003C1EE3" w:rsidRDefault="00BE49A2" w:rsidP="004B3E6D">
      <w:pPr>
        <w:spacing w:before="120" w:after="120"/>
        <w:ind w:right="191" w:firstLine="567"/>
        <w:jc w:val="both"/>
        <w:rPr>
          <w:color w:val="000000"/>
          <w:sz w:val="28"/>
          <w:szCs w:val="28"/>
        </w:rPr>
      </w:pPr>
      <w:r w:rsidRPr="003C1EE3">
        <w:rPr>
          <w:color w:val="000000"/>
          <w:sz w:val="28"/>
          <w:szCs w:val="28"/>
        </w:rPr>
        <w:t xml:space="preserve">Chuẩn lữ liệu của cổng Singore hơi đặc thù, khác biệt với DCAT nhưng lại có nét tương tự như DCAT-US. </w:t>
      </w:r>
    </w:p>
    <w:p w14:paraId="3FE9551E" w14:textId="5F224605" w:rsidR="00DE2C7F" w:rsidRPr="00247095" w:rsidRDefault="00DE2C7F" w:rsidP="004B3E6D">
      <w:pPr>
        <w:spacing w:before="120" w:after="120"/>
        <w:ind w:right="191" w:firstLine="567"/>
        <w:jc w:val="both"/>
        <w:rPr>
          <w:color w:val="000000"/>
          <w:sz w:val="28"/>
          <w:szCs w:val="28"/>
          <w:lang w:val="en-US"/>
        </w:rPr>
      </w:pPr>
      <w:r w:rsidRPr="003C1EE3">
        <w:rPr>
          <w:color w:val="000000"/>
          <w:sz w:val="28"/>
          <w:szCs w:val="28"/>
        </w:rPr>
        <w:t>Có 3 cấp siêu dữ liệu được yêu cầu cho dữ liệu</w:t>
      </w:r>
      <w:r w:rsidR="00247095">
        <w:rPr>
          <w:color w:val="000000"/>
          <w:sz w:val="28"/>
          <w:szCs w:val="28"/>
          <w:lang w:val="en-US"/>
        </w:rPr>
        <w:t>.</w:t>
      </w:r>
    </w:p>
    <w:p w14:paraId="3FE9551F" w14:textId="2651A17D" w:rsidR="00DE2C7F" w:rsidRPr="003C1EE3" w:rsidRDefault="00D6397E" w:rsidP="004B3E6D">
      <w:pPr>
        <w:spacing w:before="120" w:after="120"/>
        <w:ind w:right="191" w:firstLine="567"/>
        <w:jc w:val="both"/>
        <w:rPr>
          <w:color w:val="000000"/>
          <w:sz w:val="28"/>
          <w:szCs w:val="28"/>
        </w:rPr>
      </w:pPr>
      <w:r>
        <w:rPr>
          <w:i/>
          <w:color w:val="000000"/>
          <w:sz w:val="28"/>
          <w:szCs w:val="28"/>
          <w:lang w:val="en-US"/>
        </w:rPr>
        <w:t xml:space="preserve">- </w:t>
      </w:r>
      <w:r w:rsidR="00DE2C7F" w:rsidRPr="00EC60D1">
        <w:rPr>
          <w:i/>
          <w:color w:val="000000"/>
          <w:sz w:val="28"/>
          <w:szCs w:val="28"/>
        </w:rPr>
        <w:t>Siêu dữ liệu tập dữ liệu</w:t>
      </w:r>
      <w:r w:rsidR="00E943FF" w:rsidRPr="00EC60D1">
        <w:rPr>
          <w:i/>
          <w:color w:val="000000"/>
          <w:sz w:val="28"/>
          <w:szCs w:val="28"/>
        </w:rPr>
        <w:t>:</w:t>
      </w:r>
      <w:r w:rsidR="00E943FF" w:rsidRPr="003C1EE3">
        <w:rPr>
          <w:color w:val="000000"/>
          <w:sz w:val="28"/>
          <w:szCs w:val="28"/>
        </w:rPr>
        <w:t xml:space="preserve"> </w:t>
      </w:r>
      <w:r w:rsidR="00DE2C7F" w:rsidRPr="003C1EE3">
        <w:rPr>
          <w:color w:val="000000"/>
          <w:sz w:val="28"/>
          <w:szCs w:val="28"/>
        </w:rPr>
        <w:t>Đây là siêu dữ liệu chung cho một tập dữ liệu, bao gồm thông tin như danh mục, cơ quan xuất bản và tần suất cập nhật.</w:t>
      </w:r>
    </w:p>
    <w:p w14:paraId="3FE95520" w14:textId="2F4CE632" w:rsidR="00DE2C7F" w:rsidRPr="003C1EE3" w:rsidRDefault="00D6397E" w:rsidP="004B3E6D">
      <w:pPr>
        <w:spacing w:before="120" w:after="120"/>
        <w:ind w:right="191" w:firstLine="567"/>
        <w:jc w:val="both"/>
        <w:rPr>
          <w:color w:val="000000"/>
          <w:sz w:val="28"/>
          <w:szCs w:val="28"/>
        </w:rPr>
      </w:pPr>
      <w:r>
        <w:rPr>
          <w:i/>
          <w:color w:val="000000"/>
          <w:sz w:val="28"/>
          <w:szCs w:val="28"/>
          <w:lang w:val="en-US"/>
        </w:rPr>
        <w:t xml:space="preserve">- </w:t>
      </w:r>
      <w:r w:rsidR="00DE2C7F" w:rsidRPr="00EC60D1">
        <w:rPr>
          <w:i/>
          <w:color w:val="000000"/>
          <w:sz w:val="28"/>
          <w:szCs w:val="28"/>
        </w:rPr>
        <w:t>Siêu dữ liệu tài nguyên</w:t>
      </w:r>
      <w:r w:rsidR="00E943FF" w:rsidRPr="00EC60D1">
        <w:rPr>
          <w:i/>
          <w:color w:val="000000"/>
          <w:sz w:val="28"/>
          <w:szCs w:val="28"/>
        </w:rPr>
        <w:t>:</w:t>
      </w:r>
      <w:r w:rsidR="00E943FF" w:rsidRPr="003C1EE3">
        <w:rPr>
          <w:color w:val="000000"/>
          <w:sz w:val="28"/>
          <w:szCs w:val="28"/>
        </w:rPr>
        <w:t xml:space="preserve"> </w:t>
      </w:r>
      <w:r w:rsidR="00DE2C7F" w:rsidRPr="003C1EE3">
        <w:rPr>
          <w:color w:val="000000"/>
          <w:sz w:val="28"/>
          <w:szCs w:val="28"/>
        </w:rPr>
        <w:t>Một tập dữ liệu có thể có nhiều tài nguyên. Mỗi tài nguyên có một tiêu đề duy nhất, ngày cập nhật lần cuối và các chú thích dành riêng cho tài nguyên đó.</w:t>
      </w:r>
    </w:p>
    <w:p w14:paraId="3FE95521" w14:textId="12626A69" w:rsidR="00DE2C7F" w:rsidRPr="003C1EE3" w:rsidRDefault="00D6397E" w:rsidP="004B3E6D">
      <w:pPr>
        <w:spacing w:before="120" w:after="120"/>
        <w:ind w:right="191" w:firstLine="567"/>
        <w:jc w:val="both"/>
        <w:rPr>
          <w:color w:val="000000"/>
          <w:sz w:val="28"/>
          <w:szCs w:val="28"/>
        </w:rPr>
      </w:pPr>
      <w:r>
        <w:rPr>
          <w:i/>
          <w:color w:val="000000"/>
          <w:sz w:val="28"/>
          <w:szCs w:val="28"/>
          <w:lang w:val="en-US"/>
        </w:rPr>
        <w:t xml:space="preserve">- </w:t>
      </w:r>
      <w:r w:rsidR="00DE2C7F" w:rsidRPr="00EC60D1">
        <w:rPr>
          <w:i/>
          <w:color w:val="000000"/>
          <w:sz w:val="28"/>
          <w:szCs w:val="28"/>
        </w:rPr>
        <w:t>Lược đồ</w:t>
      </w:r>
      <w:r w:rsidR="00E943FF" w:rsidRPr="00EC60D1">
        <w:rPr>
          <w:i/>
          <w:color w:val="000000"/>
          <w:sz w:val="28"/>
          <w:szCs w:val="28"/>
        </w:rPr>
        <w:t>:</w:t>
      </w:r>
      <w:r w:rsidR="00E943FF" w:rsidRPr="003C1EE3">
        <w:rPr>
          <w:color w:val="000000"/>
          <w:sz w:val="28"/>
          <w:szCs w:val="28"/>
        </w:rPr>
        <w:t xml:space="preserve"> </w:t>
      </w:r>
      <w:r w:rsidR="00DE2C7F" w:rsidRPr="003C1EE3">
        <w:rPr>
          <w:color w:val="000000"/>
          <w:sz w:val="28"/>
          <w:szCs w:val="28"/>
        </w:rPr>
        <w:t>Điều này xác định các đặc điểm của mỗi cột trong tệp tài nguyên, chẳng hạn như loại biến, định dạng và chú thích cuối trang (nếu có).</w:t>
      </w:r>
    </w:p>
    <w:p w14:paraId="3FE95522" w14:textId="0205F630" w:rsidR="00A67719" w:rsidRDefault="008B38C8" w:rsidP="004B3E6D">
      <w:pPr>
        <w:spacing w:before="120" w:after="120"/>
        <w:ind w:firstLine="567"/>
        <w:jc w:val="center"/>
        <w:rPr>
          <w:sz w:val="28"/>
          <w:szCs w:val="28"/>
        </w:rPr>
      </w:pPr>
      <w:r w:rsidRPr="003C1EE3">
        <w:rPr>
          <w:noProof/>
          <w:sz w:val="28"/>
          <w:szCs w:val="28"/>
          <w:lang w:val="en-US"/>
        </w:rPr>
        <w:lastRenderedPageBreak/>
        <w:drawing>
          <wp:inline distT="0" distB="0" distL="0" distR="0" wp14:anchorId="3FE96875" wp14:editId="41A0997E">
            <wp:extent cx="1883391" cy="2406650"/>
            <wp:effectExtent l="0" t="0" r="3175" b="0"/>
            <wp:docPr id="9" name="Picture 9" descr="Sơ đồ cấp siêu dữ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ơ đồ cấp siêu dữ liệu"/>
                    <pic:cNvPicPr>
                      <a:picLocks noChangeAspect="1" noChangeArrowheads="1"/>
                    </pic:cNvPicPr>
                  </pic:nvPicPr>
                  <pic:blipFill>
                    <a:blip r:embed="rId88" cstate="print">
                      <a:extLst>
                        <a:ext uri="{28A0092B-C50C-407E-A947-70E740481C1C}">
                          <a14:useLocalDpi xmlns:a14="http://schemas.microsoft.com/office/drawing/2010/main" val="0"/>
                        </a:ext>
                      </a:extLst>
                    </a:blip>
                    <a:srcRect l="6216" t="5264" r="6538" b="4898"/>
                    <a:stretch>
                      <a:fillRect/>
                    </a:stretch>
                  </pic:blipFill>
                  <pic:spPr bwMode="auto">
                    <a:xfrm>
                      <a:off x="0" y="0"/>
                      <a:ext cx="1895953" cy="2422702"/>
                    </a:xfrm>
                    <a:prstGeom prst="rect">
                      <a:avLst/>
                    </a:prstGeom>
                    <a:noFill/>
                    <a:ln>
                      <a:noFill/>
                    </a:ln>
                  </pic:spPr>
                </pic:pic>
              </a:graphicData>
            </a:graphic>
          </wp:inline>
        </w:drawing>
      </w:r>
    </w:p>
    <w:p w14:paraId="69AB1DEB" w14:textId="22892D59" w:rsidR="00EB310D" w:rsidRPr="00D6397E" w:rsidRDefault="00EB310D" w:rsidP="00EB310D">
      <w:pPr>
        <w:pStyle w:val="Caption"/>
        <w:spacing w:before="120" w:after="120"/>
        <w:ind w:firstLine="567"/>
        <w:rPr>
          <w:b/>
          <w:i w:val="0"/>
          <w:color w:val="auto"/>
          <w:sz w:val="28"/>
          <w:szCs w:val="28"/>
        </w:rPr>
      </w:pPr>
      <w:r w:rsidRPr="00D6397E">
        <w:rPr>
          <w:b/>
          <w:i w:val="0"/>
          <w:color w:val="auto"/>
          <w:sz w:val="28"/>
          <w:szCs w:val="28"/>
        </w:rPr>
        <w:t xml:space="preserve">Hình </w:t>
      </w:r>
      <w:r w:rsidRPr="00D6397E">
        <w:rPr>
          <w:b/>
          <w:i w:val="0"/>
          <w:color w:val="auto"/>
          <w:sz w:val="28"/>
          <w:szCs w:val="28"/>
        </w:rPr>
        <w:fldChar w:fldCharType="begin"/>
      </w:r>
      <w:r w:rsidRPr="00D6397E">
        <w:rPr>
          <w:b/>
          <w:i w:val="0"/>
          <w:color w:val="auto"/>
          <w:sz w:val="28"/>
          <w:szCs w:val="28"/>
        </w:rPr>
        <w:instrText xml:space="preserve"> SEQ Hình \* ARABIC </w:instrText>
      </w:r>
      <w:r w:rsidRPr="00D6397E">
        <w:rPr>
          <w:b/>
          <w:i w:val="0"/>
          <w:color w:val="auto"/>
          <w:sz w:val="28"/>
          <w:szCs w:val="28"/>
        </w:rPr>
        <w:fldChar w:fldCharType="separate"/>
      </w:r>
      <w:r w:rsidR="006E19F1" w:rsidRPr="00D6397E">
        <w:rPr>
          <w:b/>
          <w:i w:val="0"/>
          <w:noProof/>
          <w:color w:val="auto"/>
          <w:sz w:val="28"/>
          <w:szCs w:val="28"/>
        </w:rPr>
        <w:t>6</w:t>
      </w:r>
      <w:r w:rsidRPr="00D6397E">
        <w:rPr>
          <w:b/>
          <w:i w:val="0"/>
          <w:color w:val="auto"/>
          <w:sz w:val="28"/>
          <w:szCs w:val="28"/>
        </w:rPr>
        <w:fldChar w:fldCharType="end"/>
      </w:r>
      <w:r w:rsidR="00D6397E" w:rsidRPr="00D6397E">
        <w:rPr>
          <w:b/>
          <w:i w:val="0"/>
          <w:color w:val="auto"/>
          <w:sz w:val="28"/>
          <w:szCs w:val="28"/>
          <w:lang w:val="en-US"/>
        </w:rPr>
        <w:t xml:space="preserve"> - </w:t>
      </w:r>
      <w:r w:rsidRPr="00D6397E">
        <w:rPr>
          <w:b/>
          <w:i w:val="0"/>
          <w:color w:val="auto"/>
          <w:sz w:val="28"/>
          <w:szCs w:val="28"/>
        </w:rPr>
        <w:t>Cấu trúc dữ liệu của Singapore</w:t>
      </w:r>
      <w:r w:rsidRPr="00D6397E">
        <w:rPr>
          <w:b/>
          <w:i w:val="0"/>
          <w:color w:val="auto"/>
          <w:sz w:val="28"/>
          <w:szCs w:val="28"/>
        </w:rPr>
        <w:fldChar w:fldCharType="begin"/>
      </w:r>
      <w:r w:rsidRPr="00D6397E">
        <w:rPr>
          <w:b/>
          <w:i w:val="0"/>
          <w:color w:val="auto"/>
          <w:sz w:val="28"/>
          <w:szCs w:val="28"/>
        </w:rPr>
        <w:instrText xml:space="preserve"> INCLUDEPICTURE "https://resources.data.gov/schemas/dcat-us/v1.1/schema-diagram.svg" \* MERGEFORMATINET </w:instrText>
      </w:r>
      <w:r w:rsidRPr="00D6397E">
        <w:rPr>
          <w:b/>
          <w:i w:val="0"/>
          <w:color w:val="auto"/>
          <w:sz w:val="28"/>
          <w:szCs w:val="28"/>
        </w:rPr>
        <w:fldChar w:fldCharType="end"/>
      </w:r>
    </w:p>
    <w:p w14:paraId="3FE95524" w14:textId="77777777" w:rsidR="00BE49A2" w:rsidRPr="003C1EE3" w:rsidRDefault="00BE49A2" w:rsidP="004B3E6D">
      <w:pPr>
        <w:spacing w:before="120" w:after="120"/>
        <w:ind w:right="191" w:firstLine="567"/>
        <w:jc w:val="both"/>
        <w:rPr>
          <w:color w:val="000000"/>
          <w:sz w:val="28"/>
          <w:szCs w:val="28"/>
        </w:rPr>
      </w:pPr>
      <w:r w:rsidRPr="003C1EE3">
        <w:rPr>
          <w:color w:val="000000"/>
          <w:sz w:val="28"/>
          <w:szCs w:val="28"/>
        </w:rPr>
        <w:t xml:space="preserve">Do Singapore sử dụng CKAN nên có thể nói: Singapore hỗ trợ cả chuẩn CKAN và DCAT và chuẩn riêng của mình. </w:t>
      </w:r>
    </w:p>
    <w:p w14:paraId="3FE95901" w14:textId="5C528F1A" w:rsidR="00BC0306" w:rsidRPr="003C1EE3" w:rsidRDefault="00E1431D" w:rsidP="00EC60D1">
      <w:pPr>
        <w:pStyle w:val="Heading2"/>
        <w:tabs>
          <w:tab w:val="left" w:pos="1134"/>
        </w:tabs>
        <w:spacing w:line="240" w:lineRule="auto"/>
        <w:ind w:left="0" w:firstLine="567"/>
      </w:pPr>
      <w:bookmarkStart w:id="37" w:name="_Toc126771506"/>
      <w:r>
        <w:t>Đánh giá các tiêu chuẩn</w:t>
      </w:r>
      <w:bookmarkEnd w:id="37"/>
    </w:p>
    <w:p w14:paraId="3FE95902" w14:textId="624B163A" w:rsidR="00945A0F" w:rsidRPr="003C1EE3" w:rsidRDefault="001F4FD0" w:rsidP="004B3E6D">
      <w:pPr>
        <w:spacing w:before="120" w:after="120"/>
        <w:ind w:firstLine="567"/>
        <w:jc w:val="both"/>
        <w:rPr>
          <w:sz w:val="28"/>
          <w:szCs w:val="28"/>
        </w:rPr>
      </w:pPr>
      <w:r w:rsidRPr="003C1EE3">
        <w:rPr>
          <w:sz w:val="28"/>
          <w:szCs w:val="28"/>
        </w:rPr>
        <w:t xml:space="preserve">Qua </w:t>
      </w:r>
      <w:r w:rsidR="00945A0F" w:rsidRPr="003C1EE3">
        <w:rPr>
          <w:sz w:val="28"/>
          <w:szCs w:val="28"/>
        </w:rPr>
        <w:t xml:space="preserve">việc rà soát các </w:t>
      </w:r>
      <w:r w:rsidR="0090552F">
        <w:rPr>
          <w:sz w:val="28"/>
          <w:szCs w:val="28"/>
          <w:lang w:val="en-US"/>
        </w:rPr>
        <w:t>tiêu chuẩn</w:t>
      </w:r>
      <w:r w:rsidR="009B3D76">
        <w:rPr>
          <w:sz w:val="28"/>
          <w:szCs w:val="28"/>
          <w:lang w:val="en-US"/>
        </w:rPr>
        <w:t xml:space="preserve"> quốc tế</w:t>
      </w:r>
      <w:r w:rsidR="00945A0F" w:rsidRPr="003C1EE3">
        <w:rPr>
          <w:sz w:val="28"/>
          <w:szCs w:val="28"/>
        </w:rPr>
        <w:t>, có thể rút ra một số kết luận sau:</w:t>
      </w:r>
    </w:p>
    <w:p w14:paraId="438D2CEE" w14:textId="44AAD27C" w:rsidR="002D0F58" w:rsidRPr="00D6397E" w:rsidRDefault="002D0F58" w:rsidP="00D6397E">
      <w:pPr>
        <w:pStyle w:val="ListParagraph"/>
        <w:numPr>
          <w:ilvl w:val="0"/>
          <w:numId w:val="26"/>
        </w:numPr>
        <w:spacing w:before="120" w:after="120"/>
        <w:ind w:left="0" w:firstLine="426"/>
        <w:jc w:val="both"/>
        <w:rPr>
          <w:sz w:val="28"/>
          <w:szCs w:val="28"/>
          <w:lang w:val="en-US"/>
        </w:rPr>
      </w:pPr>
      <w:r w:rsidRPr="00D6397E">
        <w:rPr>
          <w:sz w:val="28"/>
          <w:szCs w:val="28"/>
          <w:lang w:val="en-US"/>
        </w:rPr>
        <w:t>Các tiêu chuẩn đều là các khuyến nghị áp dụng (</w:t>
      </w:r>
      <w:r w:rsidR="00314412" w:rsidRPr="00D6397E">
        <w:rPr>
          <w:sz w:val="28"/>
          <w:szCs w:val="28"/>
          <w:lang w:val="en-US"/>
        </w:rPr>
        <w:t xml:space="preserve">Recommendation), là hình thức quy chuẩn không thành văn và mang tính </w:t>
      </w:r>
      <w:r w:rsidR="00BD1F83" w:rsidRPr="00D6397E">
        <w:rPr>
          <w:sz w:val="28"/>
          <w:szCs w:val="28"/>
          <w:lang w:val="en-US"/>
        </w:rPr>
        <w:t xml:space="preserve">quy định </w:t>
      </w:r>
      <w:r w:rsidR="00314412" w:rsidRPr="00D6397E">
        <w:rPr>
          <w:sz w:val="28"/>
          <w:szCs w:val="28"/>
          <w:lang w:val="en-US"/>
        </w:rPr>
        <w:t>kỹ thuật</w:t>
      </w:r>
      <w:r w:rsidR="00367B1B">
        <w:rPr>
          <w:sz w:val="28"/>
          <w:szCs w:val="28"/>
          <w:lang w:val="en-US"/>
        </w:rPr>
        <w:t>;</w:t>
      </w:r>
    </w:p>
    <w:p w14:paraId="3FE95903" w14:textId="37F1554E" w:rsidR="00BE49A2" w:rsidRPr="00D6397E" w:rsidRDefault="00BE49A2" w:rsidP="00D6397E">
      <w:pPr>
        <w:pStyle w:val="ListParagraph"/>
        <w:numPr>
          <w:ilvl w:val="0"/>
          <w:numId w:val="26"/>
        </w:numPr>
        <w:spacing w:before="120" w:after="120"/>
        <w:ind w:left="0" w:firstLine="426"/>
        <w:jc w:val="both"/>
        <w:rPr>
          <w:sz w:val="28"/>
          <w:szCs w:val="28"/>
        </w:rPr>
      </w:pPr>
      <w:r w:rsidRPr="00D6397E">
        <w:rPr>
          <w:sz w:val="28"/>
          <w:szCs w:val="28"/>
        </w:rPr>
        <w:t xml:space="preserve">Các tiêu chuẩn mang tính quốc gia và của tổ chức tiêu chuẩn cho cổng dữ liệu </w:t>
      </w:r>
      <w:r w:rsidR="00367B1B">
        <w:rPr>
          <w:sz w:val="28"/>
          <w:szCs w:val="28"/>
          <w:lang w:val="en-US"/>
        </w:rPr>
        <w:t xml:space="preserve">cung cấp dữ liệu </w:t>
      </w:r>
      <w:r w:rsidR="00367B1B" w:rsidRPr="003C1EE3">
        <w:rPr>
          <w:sz w:val="28"/>
          <w:szCs w:val="28"/>
        </w:rPr>
        <w:t xml:space="preserve">mở </w:t>
      </w:r>
      <w:r w:rsidRPr="00D6397E">
        <w:rPr>
          <w:sz w:val="28"/>
          <w:szCs w:val="28"/>
        </w:rPr>
        <w:t>là: DCAT, DCAT-AP, DCAT-US, Singapore</w:t>
      </w:r>
      <w:r w:rsidR="00367B1B">
        <w:rPr>
          <w:sz w:val="28"/>
          <w:szCs w:val="28"/>
          <w:lang w:val="en-US"/>
        </w:rPr>
        <w:t>;</w:t>
      </w:r>
    </w:p>
    <w:p w14:paraId="3FE95904" w14:textId="7B0F978F" w:rsidR="00BE49A2" w:rsidRPr="00D6397E" w:rsidRDefault="00BE49A2" w:rsidP="00D6397E">
      <w:pPr>
        <w:pStyle w:val="ListParagraph"/>
        <w:numPr>
          <w:ilvl w:val="0"/>
          <w:numId w:val="26"/>
        </w:numPr>
        <w:spacing w:before="120" w:after="120"/>
        <w:ind w:left="0" w:firstLine="426"/>
        <w:jc w:val="both"/>
        <w:rPr>
          <w:sz w:val="28"/>
          <w:szCs w:val="28"/>
        </w:rPr>
      </w:pPr>
      <w:r w:rsidRPr="00D6397E">
        <w:rPr>
          <w:sz w:val="28"/>
          <w:szCs w:val="28"/>
        </w:rPr>
        <w:t>Các tiêu chuẩn mô tả dữ liệu nhưng không sử dụng trực tiếp mà gián tiếp qua tiêu chuẩn khác là: DublinCore, ISO 19115</w:t>
      </w:r>
      <w:r w:rsidR="00367B1B">
        <w:rPr>
          <w:sz w:val="28"/>
          <w:szCs w:val="28"/>
          <w:lang w:val="en-US"/>
        </w:rPr>
        <w:t>;</w:t>
      </w:r>
    </w:p>
    <w:p w14:paraId="3FE95905" w14:textId="596442BC" w:rsidR="00BE49A2" w:rsidRPr="00D6397E" w:rsidRDefault="00BE49A2" w:rsidP="00D6397E">
      <w:pPr>
        <w:pStyle w:val="ListParagraph"/>
        <w:numPr>
          <w:ilvl w:val="0"/>
          <w:numId w:val="26"/>
        </w:numPr>
        <w:spacing w:before="120" w:after="120"/>
        <w:ind w:left="0" w:firstLine="426"/>
        <w:jc w:val="both"/>
        <w:rPr>
          <w:sz w:val="28"/>
          <w:szCs w:val="28"/>
        </w:rPr>
      </w:pPr>
      <w:r w:rsidRPr="00D6397E">
        <w:rPr>
          <w:sz w:val="28"/>
          <w:szCs w:val="28"/>
        </w:rPr>
        <w:t>Các tiêu chuẩn riêng của nền tảng: CKAN-API, Socrate, DKAN, OpenDataSoft</w:t>
      </w:r>
      <w:r w:rsidR="00367B1B">
        <w:rPr>
          <w:sz w:val="28"/>
          <w:szCs w:val="28"/>
          <w:lang w:val="en-US"/>
        </w:rPr>
        <w:t>;</w:t>
      </w:r>
    </w:p>
    <w:p w14:paraId="3FE95906" w14:textId="24248A82" w:rsidR="00BE49A2" w:rsidRPr="00D6397E" w:rsidRDefault="00BE49A2" w:rsidP="00D6397E">
      <w:pPr>
        <w:pStyle w:val="ListParagraph"/>
        <w:numPr>
          <w:ilvl w:val="0"/>
          <w:numId w:val="26"/>
        </w:numPr>
        <w:spacing w:before="120" w:after="120"/>
        <w:ind w:left="0" w:firstLine="426"/>
        <w:jc w:val="both"/>
        <w:rPr>
          <w:sz w:val="28"/>
          <w:szCs w:val="28"/>
        </w:rPr>
      </w:pPr>
      <w:r w:rsidRPr="00D6397E">
        <w:rPr>
          <w:sz w:val="28"/>
          <w:szCs w:val="28"/>
        </w:rPr>
        <w:t>Gần như các tiêu chuẩn đều lấy DCAT làm nền tảng phát triển hoặc tương thích với DCAT</w:t>
      </w:r>
      <w:r w:rsidR="00367B1B">
        <w:rPr>
          <w:sz w:val="28"/>
          <w:szCs w:val="28"/>
          <w:lang w:val="en-US"/>
        </w:rPr>
        <w:t>;</w:t>
      </w:r>
    </w:p>
    <w:p w14:paraId="3FE95907" w14:textId="17C12241" w:rsidR="00BE49A2" w:rsidRPr="00D6397E" w:rsidRDefault="00BE49A2" w:rsidP="00D6397E">
      <w:pPr>
        <w:pStyle w:val="ListParagraph"/>
        <w:numPr>
          <w:ilvl w:val="0"/>
          <w:numId w:val="26"/>
        </w:numPr>
        <w:spacing w:before="120" w:after="120"/>
        <w:ind w:left="0" w:firstLine="426"/>
        <w:jc w:val="both"/>
        <w:rPr>
          <w:sz w:val="28"/>
          <w:szCs w:val="28"/>
          <w:lang w:val="en-US"/>
        </w:rPr>
      </w:pPr>
      <w:r w:rsidRPr="00D6397E">
        <w:rPr>
          <w:sz w:val="28"/>
          <w:szCs w:val="28"/>
        </w:rPr>
        <w:t>DCAT là một tiêu chuẩn phức tạp và do tham chiếu đến hơn 10 tiêu chuẩn khác</w:t>
      </w:r>
      <w:r w:rsidR="00367B1B">
        <w:rPr>
          <w:sz w:val="28"/>
          <w:szCs w:val="28"/>
          <w:lang w:val="en-US"/>
        </w:rPr>
        <w:t>;</w:t>
      </w:r>
    </w:p>
    <w:p w14:paraId="3FE95908" w14:textId="2A58A8C3" w:rsidR="00BE49A2" w:rsidRPr="00D6397E" w:rsidRDefault="00BE49A2" w:rsidP="00D6397E">
      <w:pPr>
        <w:pStyle w:val="ListParagraph"/>
        <w:numPr>
          <w:ilvl w:val="0"/>
          <w:numId w:val="26"/>
        </w:numPr>
        <w:spacing w:before="120" w:after="120"/>
        <w:ind w:left="0" w:firstLine="426"/>
        <w:jc w:val="both"/>
        <w:rPr>
          <w:sz w:val="28"/>
          <w:szCs w:val="28"/>
        </w:rPr>
      </w:pPr>
      <w:r w:rsidRPr="00D6397E">
        <w:rPr>
          <w:sz w:val="28"/>
          <w:szCs w:val="28"/>
        </w:rPr>
        <w:t>DCAT-AP gần như tương đương với DCAT</w:t>
      </w:r>
      <w:r w:rsidR="00367B1B">
        <w:rPr>
          <w:sz w:val="28"/>
          <w:szCs w:val="28"/>
          <w:lang w:val="en-US"/>
        </w:rPr>
        <w:t>;</w:t>
      </w:r>
    </w:p>
    <w:p w14:paraId="3FE95909" w14:textId="7594840E" w:rsidR="00BE49A2" w:rsidRPr="00D6397E" w:rsidRDefault="00BE49A2" w:rsidP="00D6397E">
      <w:pPr>
        <w:pStyle w:val="ListParagraph"/>
        <w:numPr>
          <w:ilvl w:val="0"/>
          <w:numId w:val="26"/>
        </w:numPr>
        <w:spacing w:before="120" w:after="120"/>
        <w:ind w:left="0" w:firstLine="426"/>
        <w:jc w:val="both"/>
        <w:rPr>
          <w:sz w:val="28"/>
          <w:szCs w:val="28"/>
        </w:rPr>
      </w:pPr>
      <w:r w:rsidRPr="00D6397E">
        <w:rPr>
          <w:sz w:val="28"/>
          <w:szCs w:val="28"/>
        </w:rPr>
        <w:t xml:space="preserve">DCAT-US </w:t>
      </w:r>
      <w:r w:rsidR="00FC281E" w:rsidRPr="00D6397E">
        <w:rPr>
          <w:sz w:val="28"/>
          <w:szCs w:val="28"/>
        </w:rPr>
        <w:t>sử dụng nền tảng công nghệ JSON thay vì RFD như DCAT nhưng tương thích về lớp và trường dữ liệu. DCAT-US mang tính thực dụng và dễ dàng áp dụng</w:t>
      </w:r>
      <w:r w:rsidR="00367B1B">
        <w:rPr>
          <w:sz w:val="28"/>
          <w:szCs w:val="28"/>
          <w:lang w:val="en-US"/>
        </w:rPr>
        <w:t>;</w:t>
      </w:r>
    </w:p>
    <w:p w14:paraId="3FE9590A" w14:textId="77777777" w:rsidR="00FC281E" w:rsidRPr="00D6397E" w:rsidRDefault="00FC281E" w:rsidP="00D6397E">
      <w:pPr>
        <w:pStyle w:val="ListParagraph"/>
        <w:numPr>
          <w:ilvl w:val="0"/>
          <w:numId w:val="26"/>
        </w:numPr>
        <w:spacing w:before="120" w:after="120"/>
        <w:ind w:left="0" w:firstLine="426"/>
        <w:jc w:val="both"/>
        <w:rPr>
          <w:sz w:val="28"/>
          <w:szCs w:val="28"/>
        </w:rPr>
      </w:pPr>
      <w:r w:rsidRPr="00D6397E">
        <w:rPr>
          <w:sz w:val="28"/>
          <w:szCs w:val="28"/>
        </w:rPr>
        <w:t>Chuẩn của Singapore cũng đơn giản như DCAT-AP dễ dàng áp dụng do tính đơn giản của chuẩn này.</w:t>
      </w:r>
    </w:p>
    <w:p w14:paraId="3FE95936" w14:textId="2B3C8E13" w:rsidR="003C59D0" w:rsidRPr="003C1EE3" w:rsidRDefault="00EC60D1" w:rsidP="00EC60D1">
      <w:pPr>
        <w:pStyle w:val="Heading2"/>
        <w:tabs>
          <w:tab w:val="left" w:pos="993"/>
        </w:tabs>
        <w:spacing w:line="240" w:lineRule="auto"/>
        <w:ind w:left="0" w:firstLine="567"/>
        <w:jc w:val="both"/>
      </w:pPr>
      <w:bookmarkStart w:id="38" w:name="_Toc126771507"/>
      <w:bookmarkStart w:id="39" w:name="_Toc117434939"/>
      <w:bookmarkStart w:id="40" w:name="_Toc340064058"/>
      <w:bookmarkStart w:id="41" w:name="_Toc413162631"/>
      <w:r>
        <w:rPr>
          <w:iCs/>
        </w:rPr>
        <w:t xml:space="preserve"> </w:t>
      </w:r>
      <w:r w:rsidR="009F33C7" w:rsidRPr="009F33C7">
        <w:rPr>
          <w:iCs/>
        </w:rPr>
        <w:t>Thông tin tham chiếu của Asean và đánh giá c</w:t>
      </w:r>
      <w:r w:rsidR="0050310F" w:rsidRPr="009F33C7">
        <w:t xml:space="preserve">huẩn </w:t>
      </w:r>
      <w:r w:rsidR="003C59D0" w:rsidRPr="009F33C7">
        <w:t>mô tả dữ liệu</w:t>
      </w:r>
      <w:r w:rsidR="003C59D0" w:rsidRPr="003C1EE3">
        <w:t xml:space="preserve"> mở tại </w:t>
      </w:r>
      <w:r w:rsidR="00861051" w:rsidRPr="009F33C7">
        <w:t>Việt Nam</w:t>
      </w:r>
      <w:bookmarkEnd w:id="38"/>
    </w:p>
    <w:p w14:paraId="3FE95937" w14:textId="25A21616" w:rsidR="00A21E41" w:rsidRPr="003C1EE3" w:rsidRDefault="00A21E41" w:rsidP="004B3E6D">
      <w:pPr>
        <w:spacing w:before="120" w:after="120"/>
        <w:ind w:firstLine="567"/>
        <w:jc w:val="both"/>
        <w:rPr>
          <w:sz w:val="28"/>
          <w:szCs w:val="28"/>
          <w:lang w:val="en-US"/>
        </w:rPr>
      </w:pPr>
      <w:r w:rsidRPr="003C1EE3">
        <w:rPr>
          <w:sz w:val="28"/>
          <w:szCs w:val="28"/>
        </w:rPr>
        <w:t xml:space="preserve">Theo đánh giá về mô tả dữ liệu mở của nhóm </w:t>
      </w:r>
      <w:r w:rsidR="00B1676B" w:rsidRPr="003C1EE3">
        <w:rPr>
          <w:sz w:val="28"/>
          <w:szCs w:val="28"/>
        </w:rPr>
        <w:t xml:space="preserve">khảo sát ASEAN về các cổng dữ liệu quốc gia của các nước Đông Nam Á, </w:t>
      </w:r>
      <w:r w:rsidR="00B1676B" w:rsidRPr="003C1EE3">
        <w:rPr>
          <w:sz w:val="28"/>
          <w:szCs w:val="28"/>
          <w:lang w:val="en-US"/>
        </w:rPr>
        <w:t>hiện nay các cổng dữ liệ</w:t>
      </w:r>
      <w:r w:rsidR="00EC60D1">
        <w:rPr>
          <w:sz w:val="28"/>
          <w:szCs w:val="28"/>
          <w:lang w:val="en-US"/>
        </w:rPr>
        <w:t>u</w:t>
      </w:r>
      <w:r w:rsidR="00B1676B" w:rsidRPr="003C1EE3">
        <w:rPr>
          <w:sz w:val="28"/>
          <w:szCs w:val="28"/>
          <w:lang w:val="en-US"/>
        </w:rPr>
        <w:t xml:space="preserve"> quốc gia của các nước đang cung cấp các trường thông tin mô tả dữ liệu mở như sau:</w:t>
      </w:r>
    </w:p>
    <w:p w14:paraId="3FE95938" w14:textId="4C5B3D9E" w:rsidR="00816DFC" w:rsidRPr="003C1EE3" w:rsidRDefault="00816DFC" w:rsidP="004B3E6D">
      <w:pPr>
        <w:spacing w:before="120" w:after="120"/>
        <w:ind w:firstLine="567"/>
        <w:jc w:val="both"/>
        <w:rPr>
          <w:sz w:val="28"/>
          <w:szCs w:val="28"/>
          <w:lang w:val="en-US"/>
        </w:rPr>
      </w:pPr>
      <w:r w:rsidRPr="003C1EE3">
        <w:rPr>
          <w:sz w:val="28"/>
          <w:szCs w:val="28"/>
          <w:lang w:val="en-US"/>
        </w:rPr>
        <w:t>Đối với các trường thông tin của tập dữ liệu (Dataset)</w:t>
      </w:r>
      <w:r w:rsidR="00EC60D1">
        <w:rPr>
          <w:sz w:val="28"/>
          <w:szCs w:val="28"/>
          <w:lang w:val="en-US"/>
        </w:rPr>
        <w:t>.</w:t>
      </w:r>
    </w:p>
    <w:tbl>
      <w:tblPr>
        <w:tblW w:w="5000" w:type="pct"/>
        <w:tblCellMar>
          <w:left w:w="0" w:type="dxa"/>
          <w:right w:w="0" w:type="dxa"/>
        </w:tblCellMar>
        <w:tblLook w:val="04A0" w:firstRow="1" w:lastRow="0" w:firstColumn="1" w:lastColumn="0" w:noHBand="0" w:noVBand="1"/>
      </w:tblPr>
      <w:tblGrid>
        <w:gridCol w:w="3503"/>
        <w:gridCol w:w="5548"/>
      </w:tblGrid>
      <w:tr w:rsidR="00274B96" w:rsidRPr="00CC5C1D" w14:paraId="3FE95944" w14:textId="77777777" w:rsidTr="004C7FBB">
        <w:trPr>
          <w:trHeight w:val="260"/>
        </w:trPr>
        <w:tc>
          <w:tcPr>
            <w:tcW w:w="1935" w:type="pct"/>
            <w:tcBorders>
              <w:top w:val="single" w:sz="8" w:space="0" w:color="auto"/>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39" w14:textId="4006232D" w:rsidR="00274B96" w:rsidRPr="00CC5C1D" w:rsidRDefault="00274B96" w:rsidP="004B3E6D">
            <w:pPr>
              <w:ind w:firstLine="33"/>
              <w:jc w:val="both"/>
              <w:rPr>
                <w:rFonts w:eastAsia="Malgun Gothic"/>
                <w:b/>
                <w:sz w:val="26"/>
                <w:szCs w:val="26"/>
              </w:rPr>
            </w:pPr>
            <w:r w:rsidRPr="00CC5C1D">
              <w:rPr>
                <w:rFonts w:eastAsia="Malgun Gothic"/>
                <w:b/>
                <w:sz w:val="26"/>
                <w:szCs w:val="26"/>
                <w:lang w:val="en-GB"/>
              </w:rPr>
              <w:lastRenderedPageBreak/>
              <w:t> </w:t>
            </w:r>
            <w:r w:rsidR="008A1E85" w:rsidRPr="00CC5C1D">
              <w:rPr>
                <w:rFonts w:eastAsia="Malgun Gothic"/>
                <w:b/>
                <w:sz w:val="26"/>
                <w:szCs w:val="26"/>
                <w:lang w:val="en-GB"/>
              </w:rPr>
              <w:t>Tên trường</w:t>
            </w:r>
          </w:p>
        </w:tc>
        <w:tc>
          <w:tcPr>
            <w:tcW w:w="3065" w:type="pct"/>
            <w:tcBorders>
              <w:top w:val="single" w:sz="8" w:space="0" w:color="auto"/>
              <w:left w:val="nil"/>
              <w:bottom w:val="single" w:sz="8" w:space="0" w:color="auto"/>
              <w:right w:val="single" w:sz="8" w:space="0" w:color="auto"/>
            </w:tcBorders>
            <w:shd w:val="clear" w:color="auto" w:fill="DBE5F1"/>
            <w:vAlign w:val="center"/>
          </w:tcPr>
          <w:p w14:paraId="3FE95943" w14:textId="2DE71C89" w:rsidR="00274B96" w:rsidRPr="00CC5C1D" w:rsidRDefault="008A1E85" w:rsidP="004B3E6D">
            <w:pPr>
              <w:ind w:firstLine="567"/>
              <w:jc w:val="both"/>
              <w:rPr>
                <w:rFonts w:eastAsia="Malgun Gothic"/>
                <w:b/>
                <w:bCs/>
                <w:color w:val="000000"/>
                <w:sz w:val="26"/>
                <w:szCs w:val="26"/>
                <w:lang w:val="en-GB"/>
              </w:rPr>
            </w:pPr>
            <w:r w:rsidRPr="00CC5C1D">
              <w:rPr>
                <w:rFonts w:eastAsia="Malgun Gothic"/>
                <w:b/>
                <w:bCs/>
                <w:color w:val="000000"/>
                <w:sz w:val="26"/>
                <w:szCs w:val="26"/>
                <w:lang w:val="en-GB"/>
              </w:rPr>
              <w:t xml:space="preserve">Có xuất hiện tại cổng </w:t>
            </w:r>
            <w:r w:rsidR="00EC60D1">
              <w:rPr>
                <w:rFonts w:eastAsia="Malgun Gothic"/>
                <w:b/>
                <w:bCs/>
                <w:color w:val="000000"/>
                <w:sz w:val="26"/>
                <w:szCs w:val="26"/>
                <w:lang w:val="en-GB"/>
              </w:rPr>
              <w:t xml:space="preserve">dữ liệu </w:t>
            </w:r>
            <w:r w:rsidRPr="00CC5C1D">
              <w:rPr>
                <w:rFonts w:eastAsia="Malgun Gothic"/>
                <w:b/>
                <w:bCs/>
                <w:color w:val="000000"/>
                <w:sz w:val="26"/>
                <w:szCs w:val="26"/>
                <w:lang w:val="en-GB"/>
              </w:rPr>
              <w:t>của Việt Nam</w:t>
            </w:r>
          </w:p>
        </w:tc>
      </w:tr>
      <w:tr w:rsidR="00274B96" w:rsidRPr="00CC5C1D" w14:paraId="3FE95950" w14:textId="77777777" w:rsidTr="004C7FBB">
        <w:trPr>
          <w:trHeight w:val="225"/>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45"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Tiêu đề</w:t>
            </w:r>
          </w:p>
        </w:tc>
        <w:tc>
          <w:tcPr>
            <w:tcW w:w="3065" w:type="pct"/>
            <w:tcBorders>
              <w:top w:val="nil"/>
              <w:left w:val="nil"/>
              <w:bottom w:val="single" w:sz="8" w:space="0" w:color="auto"/>
              <w:right w:val="single" w:sz="8" w:space="0" w:color="auto"/>
            </w:tcBorders>
            <w:vAlign w:val="center"/>
          </w:tcPr>
          <w:p w14:paraId="3FE9594F"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Tiêu đề</w:t>
            </w:r>
          </w:p>
        </w:tc>
      </w:tr>
      <w:tr w:rsidR="00274B96" w:rsidRPr="00CC5C1D" w14:paraId="3FE9595C" w14:textId="77777777" w:rsidTr="004C7FBB">
        <w:trPr>
          <w:trHeight w:val="272"/>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51"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Sự mô tả</w:t>
            </w:r>
          </w:p>
        </w:tc>
        <w:tc>
          <w:tcPr>
            <w:tcW w:w="3065" w:type="pct"/>
            <w:tcBorders>
              <w:top w:val="nil"/>
              <w:left w:val="nil"/>
              <w:bottom w:val="single" w:sz="8" w:space="0" w:color="auto"/>
              <w:right w:val="single" w:sz="8" w:space="0" w:color="auto"/>
            </w:tcBorders>
            <w:vAlign w:val="center"/>
          </w:tcPr>
          <w:p w14:paraId="3FE9595B"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Sự mô tả</w:t>
            </w:r>
          </w:p>
        </w:tc>
      </w:tr>
      <w:tr w:rsidR="00274B96" w:rsidRPr="00CC5C1D" w14:paraId="3FE95968" w14:textId="77777777" w:rsidTr="004C7FBB">
        <w:trPr>
          <w:trHeight w:val="276"/>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5D"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Định dạng</w:t>
            </w:r>
          </w:p>
        </w:tc>
        <w:tc>
          <w:tcPr>
            <w:tcW w:w="3065" w:type="pct"/>
            <w:tcBorders>
              <w:top w:val="nil"/>
              <w:left w:val="nil"/>
              <w:bottom w:val="single" w:sz="8" w:space="0" w:color="auto"/>
              <w:right w:val="single" w:sz="8" w:space="0" w:color="auto"/>
            </w:tcBorders>
          </w:tcPr>
          <w:p w14:paraId="3FE95967"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Định dạng</w:t>
            </w:r>
          </w:p>
        </w:tc>
      </w:tr>
      <w:tr w:rsidR="00274B96" w:rsidRPr="00CC5C1D" w14:paraId="3FE95974" w14:textId="77777777" w:rsidTr="004C7FBB">
        <w:trPr>
          <w:trHeight w:val="266"/>
        </w:trPr>
        <w:tc>
          <w:tcPr>
            <w:tcW w:w="1935" w:type="pct"/>
            <w:tcBorders>
              <w:top w:val="nil"/>
              <w:left w:val="single" w:sz="8" w:space="0" w:color="auto"/>
              <w:bottom w:val="single" w:sz="4" w:space="0" w:color="auto"/>
              <w:right w:val="single" w:sz="8" w:space="0" w:color="auto"/>
            </w:tcBorders>
            <w:shd w:val="clear" w:color="auto" w:fill="DBE5F1"/>
            <w:tcMar>
              <w:top w:w="0" w:type="dxa"/>
              <w:left w:w="99" w:type="dxa"/>
              <w:bottom w:w="0" w:type="dxa"/>
              <w:right w:w="99" w:type="dxa"/>
            </w:tcMar>
            <w:vAlign w:val="center"/>
            <w:hideMark/>
          </w:tcPr>
          <w:p w14:paraId="3FE95969"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Định danh</w:t>
            </w:r>
          </w:p>
        </w:tc>
        <w:tc>
          <w:tcPr>
            <w:tcW w:w="3065" w:type="pct"/>
            <w:tcBorders>
              <w:top w:val="nil"/>
              <w:left w:val="nil"/>
              <w:bottom w:val="single" w:sz="4" w:space="0" w:color="auto"/>
              <w:right w:val="single" w:sz="8" w:space="0" w:color="auto"/>
            </w:tcBorders>
            <w:shd w:val="clear" w:color="auto" w:fill="FFFFFF" w:themeFill="background1"/>
            <w:vAlign w:val="center"/>
          </w:tcPr>
          <w:p w14:paraId="3FE95973"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4C7FBB" w:rsidRPr="00CC5C1D" w14:paraId="3FE95980" w14:textId="77777777" w:rsidTr="004C7FBB">
        <w:trPr>
          <w:trHeight w:val="483"/>
        </w:trPr>
        <w:tc>
          <w:tcPr>
            <w:tcW w:w="1935" w:type="pct"/>
            <w:tcBorders>
              <w:top w:val="single" w:sz="4" w:space="0" w:color="auto"/>
              <w:left w:val="single" w:sz="4" w:space="0" w:color="auto"/>
              <w:bottom w:val="single" w:sz="4" w:space="0" w:color="auto"/>
              <w:right w:val="single" w:sz="4" w:space="0" w:color="auto"/>
            </w:tcBorders>
            <w:shd w:val="clear" w:color="auto" w:fill="DBE5F1"/>
            <w:tcMar>
              <w:top w:w="0" w:type="dxa"/>
              <w:left w:w="99" w:type="dxa"/>
              <w:bottom w:w="0" w:type="dxa"/>
              <w:right w:w="99" w:type="dxa"/>
            </w:tcMar>
            <w:vAlign w:val="center"/>
            <w:hideMark/>
          </w:tcPr>
          <w:p w14:paraId="3FE95975" w14:textId="77777777" w:rsidR="004C7FBB" w:rsidRPr="00CC5C1D" w:rsidRDefault="004C7FBB" w:rsidP="004B3E6D">
            <w:pPr>
              <w:ind w:firstLine="33"/>
              <w:jc w:val="both"/>
              <w:rPr>
                <w:rFonts w:eastAsia="Malgun Gothic"/>
                <w:sz w:val="26"/>
                <w:szCs w:val="26"/>
              </w:rPr>
            </w:pPr>
            <w:r w:rsidRPr="00CC5C1D">
              <w:rPr>
                <w:rFonts w:eastAsia="Malgun Gothic"/>
                <w:b/>
                <w:bCs/>
                <w:sz w:val="26"/>
                <w:szCs w:val="26"/>
                <w:lang w:val="en-GB"/>
              </w:rPr>
              <w:t>Cơ quan cung cấp</w:t>
            </w:r>
          </w:p>
        </w:tc>
        <w:tc>
          <w:tcPr>
            <w:tcW w:w="30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D95C5" w14:textId="77777777" w:rsidR="004C7FBB" w:rsidRPr="00CC5C1D" w:rsidRDefault="004C7FBB" w:rsidP="004C7FBB">
            <w:pPr>
              <w:ind w:firstLine="141"/>
              <w:jc w:val="both"/>
              <w:rPr>
                <w:rFonts w:eastAsia="Malgun Gothic"/>
                <w:color w:val="000000"/>
                <w:sz w:val="26"/>
                <w:szCs w:val="26"/>
                <w:lang w:val="en-GB"/>
              </w:rPr>
            </w:pPr>
            <w:r w:rsidRPr="00CC5C1D">
              <w:rPr>
                <w:rFonts w:eastAsia="Malgun Gothic"/>
                <w:color w:val="000000"/>
                <w:sz w:val="26"/>
                <w:szCs w:val="26"/>
                <w:lang w:val="en-GB"/>
              </w:rPr>
              <w:t>Cơ quan cung cấp</w:t>
            </w:r>
          </w:p>
          <w:p w14:paraId="3FE9597F" w14:textId="4E875E3D" w:rsidR="004C7FBB" w:rsidRPr="00CC5C1D" w:rsidRDefault="004C7FBB"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998" w14:textId="77777777" w:rsidTr="004C7FBB">
        <w:trPr>
          <w:trHeight w:val="278"/>
        </w:trPr>
        <w:tc>
          <w:tcPr>
            <w:tcW w:w="1935" w:type="pct"/>
            <w:tcBorders>
              <w:top w:val="single" w:sz="4" w:space="0" w:color="auto"/>
              <w:left w:val="single" w:sz="4" w:space="0" w:color="auto"/>
              <w:bottom w:val="single" w:sz="4" w:space="0" w:color="auto"/>
              <w:right w:val="single" w:sz="4" w:space="0" w:color="auto"/>
            </w:tcBorders>
            <w:shd w:val="clear" w:color="auto" w:fill="DBE5F1"/>
            <w:tcMar>
              <w:top w:w="0" w:type="dxa"/>
              <w:left w:w="99" w:type="dxa"/>
              <w:bottom w:w="0" w:type="dxa"/>
              <w:right w:w="99" w:type="dxa"/>
            </w:tcMar>
            <w:vAlign w:val="center"/>
            <w:hideMark/>
          </w:tcPr>
          <w:p w14:paraId="3FE9598D"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Thời gian cập nhật</w:t>
            </w:r>
          </w:p>
        </w:tc>
        <w:tc>
          <w:tcPr>
            <w:tcW w:w="30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95997"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Cập nhật mới nhất</w:t>
            </w:r>
          </w:p>
        </w:tc>
      </w:tr>
      <w:tr w:rsidR="00274B96" w:rsidRPr="00CC5C1D" w14:paraId="3FE959A4" w14:textId="77777777" w:rsidTr="004C7FBB">
        <w:trPr>
          <w:trHeight w:val="349"/>
        </w:trPr>
        <w:tc>
          <w:tcPr>
            <w:tcW w:w="1935" w:type="pct"/>
            <w:tcBorders>
              <w:top w:val="single" w:sz="4" w:space="0" w:color="auto"/>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99"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Thời gian cung cấp</w:t>
            </w:r>
          </w:p>
        </w:tc>
        <w:tc>
          <w:tcPr>
            <w:tcW w:w="3065" w:type="pct"/>
            <w:tcBorders>
              <w:top w:val="single" w:sz="4" w:space="0" w:color="auto"/>
              <w:left w:val="nil"/>
              <w:bottom w:val="single" w:sz="8" w:space="0" w:color="auto"/>
              <w:right w:val="single" w:sz="8" w:space="0" w:color="auto"/>
            </w:tcBorders>
            <w:shd w:val="clear" w:color="auto" w:fill="FFFFFF" w:themeFill="background1"/>
            <w:vAlign w:val="center"/>
          </w:tcPr>
          <w:p w14:paraId="3FE959A3"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Ngày thành lập</w:t>
            </w:r>
          </w:p>
        </w:tc>
      </w:tr>
      <w:tr w:rsidR="00274B96" w:rsidRPr="00CC5C1D" w14:paraId="3FE959B0" w14:textId="77777777" w:rsidTr="004C7FBB">
        <w:trPr>
          <w:trHeight w:val="698"/>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A5"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Thời gian thu thập</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9AF"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9BC" w14:textId="77777777" w:rsidTr="004C7FBB">
        <w:trPr>
          <w:trHeight w:val="273"/>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B1"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Tần suất cập nhật</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9BB"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9C8" w14:textId="77777777" w:rsidTr="004C7FBB">
        <w:trPr>
          <w:trHeight w:val="382"/>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BD"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Nguồn</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9C7"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Nguồn dữ liệu</w:t>
            </w:r>
          </w:p>
        </w:tc>
      </w:tr>
      <w:tr w:rsidR="00274B96" w:rsidRPr="00CC5C1D" w14:paraId="3FE959D4" w14:textId="77777777" w:rsidTr="004C7FBB">
        <w:trPr>
          <w:trHeight w:val="448"/>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C9"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Địa chỉ nguồn (trang chủ)</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9D3"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9E0" w14:textId="77777777" w:rsidTr="004C7FBB">
        <w:trPr>
          <w:trHeight w:val="321"/>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D5"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Giấy phép</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9DF"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9EC" w14:textId="77777777" w:rsidTr="004C7FBB">
        <w:trPr>
          <w:trHeight w:val="283"/>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E1"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Từ khóa</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9EB"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9F8" w14:textId="77777777" w:rsidTr="004C7FBB">
        <w:trPr>
          <w:trHeight w:val="283"/>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9ED"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Chủ đề</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9F7"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A04" w14:textId="77777777" w:rsidTr="004C7FBB">
        <w:trPr>
          <w:trHeight w:val="283"/>
        </w:trPr>
        <w:tc>
          <w:tcPr>
            <w:tcW w:w="1935" w:type="pct"/>
            <w:tcBorders>
              <w:top w:val="nil"/>
              <w:left w:val="single" w:sz="8" w:space="0" w:color="auto"/>
              <w:bottom w:val="nil"/>
              <w:right w:val="single" w:sz="8" w:space="0" w:color="auto"/>
            </w:tcBorders>
            <w:shd w:val="clear" w:color="auto" w:fill="DBE5F1"/>
            <w:tcMar>
              <w:top w:w="0" w:type="dxa"/>
              <w:left w:w="99" w:type="dxa"/>
              <w:bottom w:w="0" w:type="dxa"/>
              <w:right w:w="99" w:type="dxa"/>
            </w:tcMar>
            <w:vAlign w:val="center"/>
            <w:hideMark/>
          </w:tcPr>
          <w:p w14:paraId="3FE959F9"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Cấp độ truy cập</w:t>
            </w:r>
          </w:p>
        </w:tc>
        <w:tc>
          <w:tcPr>
            <w:tcW w:w="3065" w:type="pct"/>
            <w:tcBorders>
              <w:top w:val="nil"/>
              <w:left w:val="nil"/>
              <w:bottom w:val="nil"/>
              <w:right w:val="single" w:sz="8" w:space="0" w:color="auto"/>
            </w:tcBorders>
            <w:shd w:val="clear" w:color="auto" w:fill="FFFFFF" w:themeFill="background1"/>
            <w:vAlign w:val="center"/>
          </w:tcPr>
          <w:p w14:paraId="3FE95A03"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48334F12" w14:textId="77777777" w:rsidTr="004C7FBB">
        <w:trPr>
          <w:trHeight w:val="283"/>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tcPr>
          <w:p w14:paraId="697FF45D" w14:textId="1D0AEB55" w:rsidR="00274B96" w:rsidRPr="00CC5C1D" w:rsidRDefault="00274B96" w:rsidP="004B3E6D">
            <w:pPr>
              <w:ind w:firstLine="33"/>
              <w:jc w:val="both"/>
              <w:rPr>
                <w:rFonts w:eastAsia="Malgun Gothic"/>
                <w:b/>
                <w:bCs/>
                <w:sz w:val="26"/>
                <w:szCs w:val="26"/>
                <w:lang w:val="en-GB"/>
              </w:rPr>
            </w:pPr>
            <w:r w:rsidRPr="00CC5C1D">
              <w:rPr>
                <w:rFonts w:eastAsia="Malgun Gothic"/>
                <w:b/>
                <w:bCs/>
                <w:sz w:val="26"/>
                <w:szCs w:val="26"/>
                <w:lang w:val="en-GB"/>
              </w:rPr>
              <w:t>Khác</w:t>
            </w:r>
          </w:p>
        </w:tc>
        <w:tc>
          <w:tcPr>
            <w:tcW w:w="3065" w:type="pct"/>
            <w:tcBorders>
              <w:top w:val="nil"/>
              <w:left w:val="nil"/>
              <w:bottom w:val="single" w:sz="8" w:space="0" w:color="auto"/>
              <w:right w:val="single" w:sz="8" w:space="0" w:color="auto"/>
            </w:tcBorders>
            <w:shd w:val="clear" w:color="auto" w:fill="FFFFFF" w:themeFill="background1"/>
            <w:vAlign w:val="center"/>
          </w:tcPr>
          <w:p w14:paraId="6CCE7A36" w14:textId="77777777" w:rsidR="00274B96" w:rsidRPr="00CC5C1D" w:rsidRDefault="00274B96" w:rsidP="004C7FBB">
            <w:pPr>
              <w:ind w:firstLine="141"/>
              <w:jc w:val="both"/>
              <w:rPr>
                <w:rFonts w:eastAsia="Malgun Gothic"/>
                <w:color w:val="000000"/>
                <w:sz w:val="26"/>
                <w:szCs w:val="26"/>
                <w:lang w:val="en-GB"/>
              </w:rPr>
            </w:pPr>
          </w:p>
        </w:tc>
      </w:tr>
    </w:tbl>
    <w:p w14:paraId="3FE95A2B" w14:textId="5080136F" w:rsidR="003C59D0" w:rsidRPr="003C1EE3" w:rsidRDefault="006E4456" w:rsidP="004B3E6D">
      <w:pPr>
        <w:spacing w:before="120" w:after="120"/>
        <w:ind w:firstLine="567"/>
        <w:jc w:val="both"/>
        <w:rPr>
          <w:rFonts w:eastAsia="Malgun Gothic"/>
          <w:color w:val="000000"/>
          <w:sz w:val="28"/>
          <w:szCs w:val="28"/>
          <w:lang w:val="en-GB"/>
        </w:rPr>
      </w:pPr>
      <w:r w:rsidRPr="003C1EE3">
        <w:rPr>
          <w:rFonts w:eastAsia="Malgun Gothic"/>
          <w:color w:val="000000"/>
          <w:sz w:val="28"/>
          <w:szCs w:val="28"/>
          <w:lang w:val="en-GB"/>
        </w:rPr>
        <w:t xml:space="preserve">Đối với </w:t>
      </w:r>
      <w:r w:rsidR="00816DFC" w:rsidRPr="003C1EE3">
        <w:rPr>
          <w:rFonts w:eastAsia="Malgun Gothic"/>
          <w:color w:val="000000"/>
          <w:sz w:val="28"/>
          <w:szCs w:val="28"/>
          <w:lang w:val="en-GB"/>
        </w:rPr>
        <w:t xml:space="preserve">Mô tả nguồn dữ liệu hay bản phân phối dữ liệu tùy theo tên gọi của mỗi quốc </w:t>
      </w:r>
      <w:r w:rsidR="004C7FBB">
        <w:rPr>
          <w:rFonts w:eastAsia="Malgun Gothic"/>
          <w:color w:val="000000"/>
          <w:sz w:val="28"/>
          <w:szCs w:val="28"/>
          <w:lang w:val="en-GB"/>
        </w:rPr>
        <w:t>gia</w:t>
      </w:r>
      <w:r w:rsidR="00816DFC" w:rsidRPr="003C1EE3">
        <w:rPr>
          <w:rFonts w:eastAsia="Malgun Gothic"/>
          <w:color w:val="000000"/>
          <w:sz w:val="28"/>
          <w:szCs w:val="28"/>
          <w:lang w:val="en-GB"/>
        </w:rPr>
        <w:t xml:space="preserve"> tiêu chuẩn khác nhau (</w:t>
      </w:r>
      <w:r w:rsidRPr="003C1EE3">
        <w:rPr>
          <w:rFonts w:eastAsia="Malgun Gothic"/>
          <w:color w:val="000000"/>
          <w:sz w:val="28"/>
          <w:szCs w:val="28"/>
          <w:lang w:val="en-GB"/>
        </w:rPr>
        <w:t>Resource</w:t>
      </w:r>
      <w:r w:rsidR="00816DFC" w:rsidRPr="003C1EE3">
        <w:rPr>
          <w:rFonts w:eastAsia="Malgun Gothic"/>
          <w:color w:val="000000"/>
          <w:sz w:val="28"/>
          <w:szCs w:val="28"/>
          <w:lang w:val="en-GB"/>
        </w:rPr>
        <w:t>/Distribution)</w:t>
      </w:r>
      <w:r w:rsidR="00EC60D1">
        <w:rPr>
          <w:rFonts w:eastAsia="Malgun Gothic"/>
          <w:color w:val="000000"/>
          <w:sz w:val="28"/>
          <w:szCs w:val="28"/>
          <w:lang w:val="en-GB"/>
        </w:rPr>
        <w:t>.</w:t>
      </w:r>
    </w:p>
    <w:tbl>
      <w:tblPr>
        <w:tblW w:w="5000" w:type="pct"/>
        <w:tblCellMar>
          <w:left w:w="0" w:type="dxa"/>
          <w:right w:w="0" w:type="dxa"/>
        </w:tblCellMar>
        <w:tblLook w:val="04A0" w:firstRow="1" w:lastRow="0" w:firstColumn="1" w:lastColumn="0" w:noHBand="0" w:noVBand="1"/>
      </w:tblPr>
      <w:tblGrid>
        <w:gridCol w:w="3503"/>
        <w:gridCol w:w="5548"/>
      </w:tblGrid>
      <w:tr w:rsidR="00274B96" w:rsidRPr="00CC5C1D" w14:paraId="3FE95A3A" w14:textId="77777777" w:rsidTr="008522E1">
        <w:trPr>
          <w:trHeight w:val="348"/>
        </w:trPr>
        <w:tc>
          <w:tcPr>
            <w:tcW w:w="1935" w:type="pct"/>
            <w:tcBorders>
              <w:top w:val="single" w:sz="8" w:space="0" w:color="auto"/>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2D" w14:textId="0C4ADFC5" w:rsidR="00274B96" w:rsidRPr="00CC5C1D" w:rsidRDefault="00274B96" w:rsidP="004B3E6D">
            <w:pPr>
              <w:ind w:firstLine="567"/>
              <w:jc w:val="both"/>
              <w:rPr>
                <w:rFonts w:eastAsia="Malgun Gothic"/>
                <w:b/>
                <w:sz w:val="26"/>
                <w:szCs w:val="26"/>
              </w:rPr>
            </w:pPr>
            <w:r w:rsidRPr="00CC5C1D">
              <w:rPr>
                <w:rFonts w:eastAsia="Malgun Gothic"/>
                <w:b/>
                <w:sz w:val="26"/>
                <w:szCs w:val="26"/>
                <w:lang w:val="en-GB"/>
              </w:rPr>
              <w:t> </w:t>
            </w:r>
            <w:r w:rsidR="008A1E85" w:rsidRPr="00CC5C1D">
              <w:rPr>
                <w:rFonts w:eastAsia="Malgun Gothic"/>
                <w:b/>
                <w:sz w:val="26"/>
                <w:szCs w:val="26"/>
                <w:lang w:val="en-GB"/>
              </w:rPr>
              <w:t>Tên trường</w:t>
            </w:r>
          </w:p>
        </w:tc>
        <w:tc>
          <w:tcPr>
            <w:tcW w:w="3065" w:type="pct"/>
            <w:tcBorders>
              <w:top w:val="single" w:sz="8" w:space="0" w:color="auto"/>
              <w:left w:val="nil"/>
              <w:bottom w:val="single" w:sz="8" w:space="0" w:color="auto"/>
              <w:right w:val="single" w:sz="8" w:space="0" w:color="auto"/>
            </w:tcBorders>
            <w:shd w:val="clear" w:color="auto" w:fill="DBE5F1"/>
            <w:vAlign w:val="center"/>
          </w:tcPr>
          <w:p w14:paraId="3FE95A37" w14:textId="5998ED83" w:rsidR="00274B96" w:rsidRPr="00CC5C1D" w:rsidRDefault="008A1E85" w:rsidP="00EC60D1">
            <w:pPr>
              <w:ind w:firstLine="567"/>
              <w:jc w:val="both"/>
              <w:rPr>
                <w:rFonts w:eastAsia="Malgun Gothic"/>
                <w:b/>
                <w:bCs/>
                <w:color w:val="000000"/>
                <w:sz w:val="26"/>
                <w:szCs w:val="26"/>
                <w:lang w:val="en-GB"/>
              </w:rPr>
            </w:pPr>
            <w:r w:rsidRPr="00CC5C1D">
              <w:rPr>
                <w:rFonts w:eastAsia="Malgun Gothic"/>
                <w:b/>
                <w:bCs/>
                <w:color w:val="000000"/>
                <w:sz w:val="26"/>
                <w:szCs w:val="26"/>
                <w:lang w:val="en-GB"/>
              </w:rPr>
              <w:t>Có xuất hiện tại cổng</w:t>
            </w:r>
            <w:r w:rsidR="00EC60D1">
              <w:rPr>
                <w:rFonts w:eastAsia="Malgun Gothic"/>
                <w:b/>
                <w:bCs/>
                <w:color w:val="000000"/>
                <w:sz w:val="26"/>
                <w:szCs w:val="26"/>
                <w:lang w:val="en-GB"/>
              </w:rPr>
              <w:t xml:space="preserve"> dữ liệu </w:t>
            </w:r>
            <w:r w:rsidRPr="00CC5C1D">
              <w:rPr>
                <w:rFonts w:eastAsia="Malgun Gothic"/>
                <w:b/>
                <w:bCs/>
                <w:color w:val="000000"/>
                <w:sz w:val="26"/>
                <w:szCs w:val="26"/>
                <w:lang w:val="en-GB"/>
              </w:rPr>
              <w:t>của Việt Nam</w:t>
            </w:r>
          </w:p>
        </w:tc>
      </w:tr>
      <w:tr w:rsidR="00274B96" w:rsidRPr="00CC5C1D" w14:paraId="3FE95A48" w14:textId="77777777" w:rsidTr="008522E1">
        <w:trPr>
          <w:trHeight w:val="225"/>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3B"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Tên</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A45"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Tên</w:t>
            </w:r>
          </w:p>
        </w:tc>
      </w:tr>
      <w:tr w:rsidR="00274B96" w:rsidRPr="00CC5C1D" w14:paraId="3FE95A56" w14:textId="77777777" w:rsidTr="008522E1">
        <w:trPr>
          <w:trHeight w:val="272"/>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49"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Sự mô tả</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A53"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A64" w14:textId="77777777" w:rsidTr="008522E1">
        <w:trPr>
          <w:trHeight w:val="276"/>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57"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Định dạng</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A61"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Định dạng</w:t>
            </w:r>
          </w:p>
        </w:tc>
      </w:tr>
      <w:tr w:rsidR="00274B96" w:rsidRPr="00CC5C1D" w14:paraId="3FE95A72" w14:textId="77777777" w:rsidTr="008522E1">
        <w:trPr>
          <w:trHeight w:val="266"/>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65"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Định danh</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A6F"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r w:rsidR="00274B96" w:rsidRPr="00CC5C1D" w14:paraId="3FE95A80" w14:textId="77777777" w:rsidTr="008522E1">
        <w:trPr>
          <w:trHeight w:val="278"/>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73"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Cập nhật mới nhất</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A7D"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Dữ liệu cập nhật lần cuối</w:t>
            </w:r>
          </w:p>
        </w:tc>
      </w:tr>
      <w:tr w:rsidR="00274B96" w:rsidRPr="00CC5C1D" w14:paraId="3FE95A8E" w14:textId="77777777" w:rsidTr="008522E1">
        <w:trPr>
          <w:trHeight w:val="348"/>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81" w14:textId="5CF5A73C" w:rsidR="00274B96" w:rsidRPr="00CC5C1D" w:rsidRDefault="00881DB0" w:rsidP="004B3E6D">
            <w:pPr>
              <w:ind w:firstLine="33"/>
              <w:jc w:val="both"/>
              <w:rPr>
                <w:rFonts w:eastAsia="Malgun Gothic"/>
                <w:sz w:val="26"/>
                <w:szCs w:val="26"/>
              </w:rPr>
            </w:pPr>
            <w:r w:rsidRPr="00CC5C1D">
              <w:rPr>
                <w:rFonts w:eastAsia="Malgun Gothic"/>
                <w:b/>
                <w:bCs/>
                <w:sz w:val="26"/>
                <w:szCs w:val="26"/>
                <w:lang w:val="en-GB"/>
              </w:rPr>
              <w:t>Ngày t</w:t>
            </w:r>
            <w:r w:rsidR="00274B96" w:rsidRPr="00CC5C1D">
              <w:rPr>
                <w:rFonts w:eastAsia="Malgun Gothic"/>
                <w:b/>
                <w:bCs/>
                <w:sz w:val="26"/>
                <w:szCs w:val="26"/>
                <w:lang w:val="en-GB"/>
              </w:rPr>
              <w:t>ạo</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A8B"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Ngày thành lập</w:t>
            </w:r>
          </w:p>
        </w:tc>
      </w:tr>
      <w:tr w:rsidR="00274B96" w:rsidRPr="00CC5C1D" w14:paraId="3FE95A9C" w14:textId="77777777" w:rsidTr="008522E1">
        <w:trPr>
          <w:trHeight w:val="273"/>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8F"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Giấy phép</w:t>
            </w:r>
          </w:p>
        </w:tc>
        <w:tc>
          <w:tcPr>
            <w:tcW w:w="3065" w:type="pct"/>
            <w:tcBorders>
              <w:top w:val="nil"/>
              <w:left w:val="nil"/>
              <w:bottom w:val="single" w:sz="8" w:space="0" w:color="auto"/>
              <w:right w:val="single" w:sz="8" w:space="0" w:color="auto"/>
            </w:tcBorders>
            <w:shd w:val="clear" w:color="auto" w:fill="FFFFFF" w:themeFill="background1"/>
            <w:vAlign w:val="center"/>
          </w:tcPr>
          <w:p w14:paraId="3FE95A99"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Giấy phép</w:t>
            </w:r>
          </w:p>
        </w:tc>
      </w:tr>
      <w:tr w:rsidR="00274B96" w:rsidRPr="00CC5C1D" w14:paraId="3FE95AAA" w14:textId="77777777" w:rsidTr="008522E1">
        <w:trPr>
          <w:trHeight w:val="273"/>
        </w:trPr>
        <w:tc>
          <w:tcPr>
            <w:tcW w:w="1935" w:type="pct"/>
            <w:tcBorders>
              <w:top w:val="nil"/>
              <w:left w:val="single" w:sz="8" w:space="0" w:color="auto"/>
              <w:bottom w:val="single" w:sz="8" w:space="0" w:color="auto"/>
              <w:right w:val="single" w:sz="8" w:space="0" w:color="auto"/>
            </w:tcBorders>
            <w:shd w:val="clear" w:color="auto" w:fill="DBE5F1"/>
            <w:tcMar>
              <w:top w:w="0" w:type="dxa"/>
              <w:left w:w="99" w:type="dxa"/>
              <w:bottom w:w="0" w:type="dxa"/>
              <w:right w:w="99" w:type="dxa"/>
            </w:tcMar>
            <w:vAlign w:val="center"/>
            <w:hideMark/>
          </w:tcPr>
          <w:p w14:paraId="3FE95A9D" w14:textId="77777777" w:rsidR="00274B96" w:rsidRPr="00CC5C1D" w:rsidRDefault="00274B96" w:rsidP="004B3E6D">
            <w:pPr>
              <w:ind w:firstLine="33"/>
              <w:jc w:val="both"/>
              <w:rPr>
                <w:rFonts w:eastAsia="Malgun Gothic"/>
                <w:sz w:val="26"/>
                <w:szCs w:val="26"/>
              </w:rPr>
            </w:pPr>
            <w:r w:rsidRPr="00CC5C1D">
              <w:rPr>
                <w:rFonts w:eastAsia="Malgun Gothic"/>
                <w:b/>
                <w:bCs/>
                <w:sz w:val="26"/>
                <w:szCs w:val="26"/>
                <w:lang w:val="en-GB"/>
              </w:rPr>
              <w:t>Khác</w:t>
            </w:r>
          </w:p>
        </w:tc>
        <w:tc>
          <w:tcPr>
            <w:tcW w:w="3065" w:type="pct"/>
            <w:tcBorders>
              <w:top w:val="nil"/>
              <w:left w:val="nil"/>
              <w:bottom w:val="single" w:sz="8" w:space="0" w:color="auto"/>
              <w:right w:val="single" w:sz="8" w:space="0" w:color="auto"/>
            </w:tcBorders>
          </w:tcPr>
          <w:p w14:paraId="3FE95AA7" w14:textId="77777777" w:rsidR="00274B96" w:rsidRPr="00CC5C1D" w:rsidRDefault="00274B96" w:rsidP="004C7FBB">
            <w:pPr>
              <w:ind w:firstLine="141"/>
              <w:jc w:val="both"/>
              <w:rPr>
                <w:rFonts w:eastAsia="Malgun Gothic"/>
                <w:color w:val="000000"/>
                <w:sz w:val="26"/>
                <w:szCs w:val="26"/>
                <w:lang w:val="en-GB"/>
              </w:rPr>
            </w:pPr>
            <w:r w:rsidRPr="00CC5C1D">
              <w:rPr>
                <w:rFonts w:eastAsia="Malgun Gothic"/>
                <w:color w:val="000000"/>
                <w:sz w:val="26"/>
                <w:szCs w:val="26"/>
                <w:lang w:val="en-GB"/>
              </w:rPr>
              <w:t> </w:t>
            </w:r>
          </w:p>
        </w:tc>
      </w:tr>
    </w:tbl>
    <w:p w14:paraId="3FE95AAC" w14:textId="0676D5B1" w:rsidR="003C59D0" w:rsidRPr="00EC60D1" w:rsidRDefault="00B1676B" w:rsidP="004B3E6D">
      <w:pPr>
        <w:spacing w:before="120" w:after="120"/>
        <w:ind w:firstLine="567"/>
        <w:jc w:val="both"/>
        <w:rPr>
          <w:i/>
          <w:sz w:val="28"/>
          <w:szCs w:val="28"/>
        </w:rPr>
      </w:pPr>
      <w:r w:rsidRPr="00EC60D1">
        <w:rPr>
          <w:i/>
          <w:sz w:val="28"/>
          <w:szCs w:val="28"/>
        </w:rPr>
        <w:t>Một số nhận xét:</w:t>
      </w:r>
    </w:p>
    <w:p w14:paraId="3FE95AAD" w14:textId="42B2146B" w:rsidR="00AD31E8" w:rsidRPr="003C1EE3" w:rsidRDefault="00AD31E8" w:rsidP="004B3E6D">
      <w:pPr>
        <w:numPr>
          <w:ilvl w:val="0"/>
          <w:numId w:val="7"/>
        </w:numPr>
        <w:spacing w:before="120" w:after="120"/>
        <w:ind w:left="0" w:firstLine="567"/>
        <w:jc w:val="both"/>
        <w:rPr>
          <w:sz w:val="28"/>
          <w:szCs w:val="28"/>
        </w:rPr>
      </w:pPr>
      <w:r w:rsidRPr="003C1EE3">
        <w:rPr>
          <w:sz w:val="28"/>
          <w:szCs w:val="28"/>
          <w:lang w:val="en-US"/>
        </w:rPr>
        <w:t xml:space="preserve">Các cổng dữ liệu quốc gia của các nước cũng đã định vị </w:t>
      </w:r>
      <w:r w:rsidR="00EC60D1">
        <w:rPr>
          <w:sz w:val="28"/>
          <w:szCs w:val="28"/>
          <w:lang w:val="en-US"/>
        </w:rPr>
        <w:t>đ</w:t>
      </w:r>
      <w:r w:rsidRPr="003C1EE3">
        <w:rPr>
          <w:sz w:val="28"/>
          <w:szCs w:val="28"/>
          <w:lang w:val="en-US"/>
        </w:rPr>
        <w:t>ược đặc tả tập dữ liệu của mình</w:t>
      </w:r>
      <w:r w:rsidR="004C7FBB">
        <w:rPr>
          <w:sz w:val="28"/>
          <w:szCs w:val="28"/>
          <w:lang w:val="en-US"/>
        </w:rPr>
        <w:t>.</w:t>
      </w:r>
    </w:p>
    <w:p w14:paraId="3FE95AAE" w14:textId="2E321ACF" w:rsidR="00AD31E8" w:rsidRPr="003C1EE3" w:rsidRDefault="00AD31E8" w:rsidP="004B3E6D">
      <w:pPr>
        <w:numPr>
          <w:ilvl w:val="0"/>
          <w:numId w:val="7"/>
        </w:numPr>
        <w:spacing w:before="120" w:after="120"/>
        <w:ind w:left="0" w:firstLine="567"/>
        <w:jc w:val="both"/>
        <w:rPr>
          <w:sz w:val="28"/>
          <w:szCs w:val="28"/>
        </w:rPr>
      </w:pPr>
      <w:r w:rsidRPr="003C1EE3">
        <w:rPr>
          <w:sz w:val="28"/>
          <w:szCs w:val="28"/>
          <w:lang w:val="en-US"/>
        </w:rPr>
        <w:t>Mô tả các tập dữ liệu của các quốc gia có những trường chung nhất định. Đó là các trường đã được đưa vào cột đầu tiên của bảng so sánh. Đây là những trường quan trọng nhất mà đặc tả t</w:t>
      </w:r>
      <w:r w:rsidR="00EC60D1">
        <w:rPr>
          <w:sz w:val="28"/>
          <w:szCs w:val="28"/>
          <w:lang w:val="en-US"/>
        </w:rPr>
        <w:t>ập</w:t>
      </w:r>
      <w:r w:rsidRPr="003C1EE3">
        <w:rPr>
          <w:sz w:val="28"/>
          <w:szCs w:val="28"/>
          <w:lang w:val="en-US"/>
        </w:rPr>
        <w:t xml:space="preserve"> dữ liệu phải có.</w:t>
      </w:r>
    </w:p>
    <w:p w14:paraId="3FE95AAF" w14:textId="77777777" w:rsidR="00AD31E8" w:rsidRPr="003C1EE3" w:rsidRDefault="00AD31E8" w:rsidP="004B3E6D">
      <w:pPr>
        <w:numPr>
          <w:ilvl w:val="0"/>
          <w:numId w:val="7"/>
        </w:numPr>
        <w:spacing w:before="120" w:after="120"/>
        <w:ind w:left="0" w:firstLine="567"/>
        <w:jc w:val="both"/>
        <w:rPr>
          <w:sz w:val="28"/>
          <w:szCs w:val="28"/>
        </w:rPr>
      </w:pPr>
      <w:r w:rsidRPr="003C1EE3">
        <w:rPr>
          <w:sz w:val="28"/>
          <w:szCs w:val="28"/>
          <w:lang w:val="en-US"/>
        </w:rPr>
        <w:t>Tùy theo điều kiện của mỗi quốc gia mà có thể có hoặc không các trường dữ liệu bổ sung để phục vụ mục đích của mình.</w:t>
      </w:r>
    </w:p>
    <w:p w14:paraId="3FE95AB0" w14:textId="36B2B537" w:rsidR="00AD31E8" w:rsidRPr="003C1EE3" w:rsidRDefault="00AD31E8" w:rsidP="004B3E6D">
      <w:pPr>
        <w:spacing w:before="120" w:after="120"/>
        <w:ind w:firstLine="567"/>
        <w:jc w:val="both"/>
        <w:rPr>
          <w:sz w:val="28"/>
          <w:szCs w:val="28"/>
          <w:lang w:val="en-US"/>
        </w:rPr>
      </w:pPr>
      <w:r w:rsidRPr="003C1EE3">
        <w:rPr>
          <w:sz w:val="28"/>
          <w:szCs w:val="28"/>
          <w:lang w:val="en-US"/>
        </w:rPr>
        <w:t xml:space="preserve">- Các trường mô tả tập dữ liệu này đều nhỏ hơn rất nhiều so với tiêu chuẩn DCAT. Do vậy, ta có thể thấy rằng DCAT là tiêu chuẩn phổ quát làm nền tảng </w:t>
      </w:r>
      <w:r w:rsidRPr="003C1EE3">
        <w:rPr>
          <w:sz w:val="28"/>
          <w:szCs w:val="28"/>
          <w:lang w:val="en-US"/>
        </w:rPr>
        <w:lastRenderedPageBreak/>
        <w:t>chung, nhiều trường dữ liệu không cần thiết có thể được giản lược đi đ</w:t>
      </w:r>
      <w:r w:rsidR="00EC60D1">
        <w:rPr>
          <w:sz w:val="28"/>
          <w:szCs w:val="28"/>
          <w:lang w:val="en-US"/>
        </w:rPr>
        <w:t>ể</w:t>
      </w:r>
      <w:r w:rsidRPr="003C1EE3">
        <w:rPr>
          <w:sz w:val="28"/>
          <w:szCs w:val="28"/>
          <w:lang w:val="en-US"/>
        </w:rPr>
        <w:t xml:space="preserve"> sử dụng cho mỗi quốc gia khác nhau.</w:t>
      </w:r>
    </w:p>
    <w:p w14:paraId="3FE95AB1" w14:textId="4A282A9E" w:rsidR="00B1676B" w:rsidRPr="003C1EE3" w:rsidRDefault="00B1676B" w:rsidP="004B3E6D">
      <w:pPr>
        <w:spacing w:before="120" w:after="120"/>
        <w:ind w:firstLine="567"/>
        <w:jc w:val="both"/>
        <w:rPr>
          <w:rFonts w:eastAsia="Malgun Gothic"/>
          <w:color w:val="000000"/>
          <w:sz w:val="28"/>
          <w:szCs w:val="28"/>
          <w:lang w:val="en-GB"/>
        </w:rPr>
      </w:pPr>
      <w:r w:rsidRPr="003C1EE3">
        <w:rPr>
          <w:sz w:val="28"/>
          <w:szCs w:val="28"/>
        </w:rPr>
        <w:t xml:space="preserve">  </w:t>
      </w:r>
      <w:r w:rsidR="00816DFC" w:rsidRPr="003C1EE3">
        <w:rPr>
          <w:sz w:val="28"/>
          <w:szCs w:val="28"/>
          <w:lang w:val="en-US"/>
        </w:rPr>
        <w:t xml:space="preserve">Tuy nhiên, các thông </w:t>
      </w:r>
      <w:r w:rsidR="00EC60D1">
        <w:rPr>
          <w:sz w:val="28"/>
          <w:szCs w:val="28"/>
          <w:lang w:val="en-US"/>
        </w:rPr>
        <w:t xml:space="preserve">tin </w:t>
      </w:r>
      <w:r w:rsidR="00816DFC" w:rsidRPr="003C1EE3">
        <w:rPr>
          <w:sz w:val="28"/>
          <w:szCs w:val="28"/>
          <w:lang w:val="en-US"/>
        </w:rPr>
        <w:t>này được thu thập trực tiếp từ giao diện bên ngoài của tập dữ liệu, chưa phản ánh quy định của các nước này đối với tiêu chuẩn về đặc tả tập dữ liệu mở được ban hành.</w:t>
      </w:r>
    </w:p>
    <w:p w14:paraId="3FE95AE8" w14:textId="56D160B7" w:rsidR="002049BF" w:rsidRDefault="000F49AB" w:rsidP="008522E1">
      <w:pPr>
        <w:pStyle w:val="Heading1"/>
        <w:tabs>
          <w:tab w:val="left" w:pos="851"/>
        </w:tabs>
        <w:spacing w:line="240" w:lineRule="auto"/>
        <w:ind w:left="0" w:firstLine="567"/>
      </w:pPr>
      <w:bookmarkStart w:id="42" w:name="_Toc117434943"/>
      <w:bookmarkStart w:id="43" w:name="_Toc126771508"/>
      <w:bookmarkEnd w:id="39"/>
      <w:bookmarkEnd w:id="40"/>
      <w:bookmarkEnd w:id="41"/>
      <w:r>
        <w:t>P</w:t>
      </w:r>
      <w:r w:rsidRPr="003C1EE3">
        <w:t>hương án</w:t>
      </w:r>
      <w:r>
        <w:t xml:space="preserve"> </w:t>
      </w:r>
      <w:bookmarkEnd w:id="42"/>
      <w:r w:rsidR="00E9160D">
        <w:t>xây dựng và giải thích nội dung tiêu chuẩn</w:t>
      </w:r>
      <w:bookmarkEnd w:id="43"/>
    </w:p>
    <w:p w14:paraId="6FF9006C" w14:textId="7B3EE579" w:rsidR="00546899" w:rsidRPr="003C1EE3" w:rsidRDefault="00546899" w:rsidP="004B3E6D">
      <w:pPr>
        <w:spacing w:before="120" w:after="120"/>
        <w:ind w:firstLine="567"/>
        <w:jc w:val="both"/>
        <w:rPr>
          <w:sz w:val="28"/>
          <w:szCs w:val="28"/>
          <w:lang w:val="en-US"/>
        </w:rPr>
      </w:pPr>
      <w:r w:rsidRPr="003C1EE3">
        <w:rPr>
          <w:sz w:val="28"/>
          <w:szCs w:val="28"/>
          <w:lang w:val="en-US"/>
        </w:rPr>
        <w:t xml:space="preserve">Cổng dữ liệu </w:t>
      </w:r>
      <w:r w:rsidR="00367B1B" w:rsidRPr="00367B1B">
        <w:rPr>
          <w:sz w:val="28"/>
          <w:szCs w:val="28"/>
          <w:lang w:val="en-US"/>
        </w:rPr>
        <w:t xml:space="preserve">cung cấp dữ liệu mở </w:t>
      </w:r>
      <w:r w:rsidRPr="003C1EE3">
        <w:rPr>
          <w:sz w:val="28"/>
          <w:szCs w:val="28"/>
          <w:lang w:val="en-US"/>
        </w:rPr>
        <w:t xml:space="preserve">tại Việt Nam </w:t>
      </w:r>
      <w:r w:rsidR="00850936">
        <w:rPr>
          <w:sz w:val="28"/>
          <w:szCs w:val="28"/>
          <w:lang w:val="en-US"/>
        </w:rPr>
        <w:t xml:space="preserve">đã triển khai </w:t>
      </w:r>
      <w:r w:rsidRPr="003C1EE3">
        <w:rPr>
          <w:sz w:val="28"/>
          <w:szCs w:val="28"/>
          <w:lang w:val="en-US"/>
        </w:rPr>
        <w:t xml:space="preserve">bao gồm: Cổng dữ liệu quốc gia; Cổng dữ liệu Thành phố Hồ Chí Minh, Cổng dữ liệu Đà Nẵng; Cổng dữ liệu ItriThuc. Trong 4 cổng dữ liệu đã được xác lập </w:t>
      </w:r>
      <w:r w:rsidRPr="00C839A8">
        <w:rPr>
          <w:bCs/>
          <w:sz w:val="28"/>
          <w:szCs w:val="28"/>
          <w:lang w:val="en-US"/>
        </w:rPr>
        <w:t>tại</w:t>
      </w:r>
      <w:r w:rsidRPr="003C1EE3">
        <w:rPr>
          <w:sz w:val="28"/>
          <w:szCs w:val="28"/>
          <w:lang w:val="en-US"/>
        </w:rPr>
        <w:t xml:space="preserve"> Việt Nam có </w:t>
      </w:r>
      <w:r w:rsidR="00C839A8">
        <w:rPr>
          <w:sz w:val="28"/>
          <w:szCs w:val="28"/>
          <w:lang w:val="en-US"/>
        </w:rPr>
        <w:t>3</w:t>
      </w:r>
      <w:r w:rsidRPr="003C1EE3">
        <w:rPr>
          <w:sz w:val="28"/>
          <w:szCs w:val="28"/>
          <w:lang w:val="en-US"/>
        </w:rPr>
        <w:t xml:space="preserve"> cổng dữ liệu </w:t>
      </w:r>
      <w:r w:rsidR="00F21534" w:rsidRPr="00F21534">
        <w:rPr>
          <w:sz w:val="28"/>
          <w:szCs w:val="28"/>
          <w:lang w:val="en-US"/>
        </w:rPr>
        <w:t xml:space="preserve">cung cấp dữ liệu mở </w:t>
      </w:r>
      <w:r w:rsidRPr="003C1EE3">
        <w:rPr>
          <w:sz w:val="28"/>
          <w:szCs w:val="28"/>
          <w:lang w:val="en-US"/>
        </w:rPr>
        <w:t>sử dụng nền tảng công nghệ CKAN, một cổng dữ liệu tự xây dựng.</w:t>
      </w:r>
    </w:p>
    <w:p w14:paraId="3E921E94" w14:textId="77777777" w:rsidR="00546899" w:rsidRPr="003C1EE3" w:rsidRDefault="00546899" w:rsidP="004B3E6D">
      <w:pPr>
        <w:spacing w:before="120" w:after="120"/>
        <w:ind w:firstLine="567"/>
        <w:jc w:val="both"/>
        <w:rPr>
          <w:sz w:val="28"/>
          <w:szCs w:val="28"/>
          <w:lang w:val="en-US"/>
        </w:rPr>
      </w:pPr>
      <w:r w:rsidRPr="003C1EE3">
        <w:rPr>
          <w:sz w:val="28"/>
          <w:szCs w:val="28"/>
          <w:lang w:val="en-US"/>
        </w:rPr>
        <w:t>Đối với chuẩn về đặc tả tập dữ liệu, hiện tại Việt Nam chưa ban hành, các cổng dữ liệu này được triển khai chủ yếu dựa theo nền tảng sử dụng mà chưa có quy định cụ thể về đặc tả dữ liệu.</w:t>
      </w:r>
    </w:p>
    <w:p w14:paraId="06ABEA9D" w14:textId="055F50EC" w:rsidR="00546899" w:rsidRPr="003C1EE3" w:rsidRDefault="006D7498" w:rsidP="004B3E6D">
      <w:pPr>
        <w:spacing w:before="120" w:after="120"/>
        <w:ind w:firstLine="567"/>
        <w:jc w:val="both"/>
        <w:rPr>
          <w:sz w:val="28"/>
          <w:szCs w:val="28"/>
          <w:lang w:val="en-US"/>
        </w:rPr>
      </w:pPr>
      <w:r>
        <w:rPr>
          <w:sz w:val="28"/>
          <w:szCs w:val="28"/>
          <w:lang w:val="en-US"/>
        </w:rPr>
        <w:t>Đánh giá của ASEAN cũng đã chỉ ra các trường dữ liệu cơ bản nhất và so sánh với hiện trạng dữ liệu Việt Nam.</w:t>
      </w:r>
    </w:p>
    <w:p w14:paraId="0C542A28" w14:textId="42C966D3" w:rsidR="00546899" w:rsidRPr="003C1EE3" w:rsidRDefault="00546899" w:rsidP="004B3E6D">
      <w:pPr>
        <w:spacing w:before="120" w:after="120"/>
        <w:ind w:firstLine="567"/>
        <w:jc w:val="both"/>
        <w:rPr>
          <w:sz w:val="28"/>
          <w:szCs w:val="28"/>
          <w:lang w:val="en-US"/>
        </w:rPr>
      </w:pPr>
      <w:r w:rsidRPr="003C1EE3">
        <w:rPr>
          <w:sz w:val="28"/>
          <w:szCs w:val="28"/>
          <w:lang w:val="en-US"/>
        </w:rPr>
        <w:t>Đặc tả dữ liệu tập trung vào hai đối tượng chính là Dataset và Distribution</w:t>
      </w:r>
    </w:p>
    <w:p w14:paraId="13E1FEF3" w14:textId="0AAC90E6" w:rsidR="00546899" w:rsidRPr="003C1EE3" w:rsidRDefault="00546899" w:rsidP="004B3E6D">
      <w:pPr>
        <w:spacing w:before="120" w:after="120"/>
        <w:ind w:firstLine="567"/>
        <w:jc w:val="both"/>
        <w:rPr>
          <w:sz w:val="28"/>
          <w:szCs w:val="28"/>
          <w:lang w:val="en-US"/>
        </w:rPr>
      </w:pPr>
      <w:r w:rsidRPr="003C1EE3">
        <w:rPr>
          <w:sz w:val="28"/>
          <w:szCs w:val="28"/>
          <w:lang w:val="en-US"/>
        </w:rPr>
        <w:t>Chỉ sử dụn</w:t>
      </w:r>
      <w:r w:rsidR="00943D45">
        <w:rPr>
          <w:sz w:val="28"/>
          <w:szCs w:val="28"/>
          <w:lang w:val="en-US"/>
        </w:rPr>
        <w:t>g một số trường quan trọng nhất để đưa vào quy định.</w:t>
      </w:r>
    </w:p>
    <w:p w14:paraId="5FFE6F84" w14:textId="3A6BD67A" w:rsidR="00546899" w:rsidRPr="003C1EE3" w:rsidRDefault="00943D45" w:rsidP="004B3E6D">
      <w:pPr>
        <w:spacing w:before="120" w:after="120"/>
        <w:ind w:firstLine="567"/>
        <w:jc w:val="both"/>
        <w:rPr>
          <w:sz w:val="28"/>
          <w:szCs w:val="28"/>
          <w:lang w:val="en-US"/>
        </w:rPr>
      </w:pPr>
      <w:r>
        <w:rPr>
          <w:sz w:val="28"/>
          <w:szCs w:val="28"/>
          <w:lang w:val="en-US"/>
        </w:rPr>
        <w:t>H</w:t>
      </w:r>
      <w:r w:rsidR="00546899" w:rsidRPr="003C1EE3">
        <w:rPr>
          <w:sz w:val="28"/>
          <w:szCs w:val="28"/>
          <w:lang w:val="en-US"/>
        </w:rPr>
        <w:t xml:space="preserve">iện trạng pháp lý </w:t>
      </w:r>
      <w:r w:rsidR="00432DB0">
        <w:rPr>
          <w:sz w:val="28"/>
          <w:szCs w:val="28"/>
          <w:lang w:val="en-US"/>
        </w:rPr>
        <w:t xml:space="preserve">đã có quy định </w:t>
      </w:r>
      <w:r w:rsidR="00546899" w:rsidRPr="003C1EE3">
        <w:rPr>
          <w:sz w:val="28"/>
          <w:szCs w:val="28"/>
          <w:lang w:val="en-US"/>
        </w:rPr>
        <w:t xml:space="preserve">về dữ liệu mở tại Việt Nam, các định hướng triển khai dữ liệu mở trong các Chiến lược, Chương trình triển khai trong thời gian tới. </w:t>
      </w:r>
      <w:r w:rsidR="00EC60D1">
        <w:rPr>
          <w:sz w:val="28"/>
          <w:szCs w:val="28"/>
          <w:lang w:val="en-US"/>
        </w:rPr>
        <w:t>Do vậy</w:t>
      </w:r>
      <w:r w:rsidR="00546899" w:rsidRPr="003C1EE3">
        <w:rPr>
          <w:sz w:val="28"/>
          <w:szCs w:val="28"/>
          <w:lang w:val="en-US"/>
        </w:rPr>
        <w:t>, việc chuẩn hóa, ban hành tiêu chuẩn về đặc tả tập dữ liệu mở là hết sức cần thiết.</w:t>
      </w:r>
    </w:p>
    <w:p w14:paraId="3FE95AEB" w14:textId="72C78531" w:rsidR="001776F0" w:rsidRDefault="001776F0" w:rsidP="00EC60D1">
      <w:pPr>
        <w:pStyle w:val="Heading2"/>
        <w:tabs>
          <w:tab w:val="left" w:pos="1134"/>
        </w:tabs>
        <w:spacing w:line="240" w:lineRule="auto"/>
        <w:ind w:left="0" w:firstLine="567"/>
      </w:pPr>
      <w:bookmarkStart w:id="44" w:name="_Toc126771509"/>
      <w:bookmarkStart w:id="45" w:name="_Toc117434944"/>
      <w:r w:rsidRPr="003C1EE3">
        <w:t xml:space="preserve">Đánh giá về việc khả năng </w:t>
      </w:r>
      <w:r w:rsidR="00772F5A" w:rsidRPr="003C1EE3">
        <w:t xml:space="preserve">chấp thuận các tiêu chuẩn </w:t>
      </w:r>
      <w:bookmarkEnd w:id="44"/>
      <w:r w:rsidR="00EC60D1">
        <w:t>nước ngoài</w:t>
      </w:r>
    </w:p>
    <w:p w14:paraId="3FE95AEC" w14:textId="004A3BD1" w:rsidR="00F06DD1" w:rsidRPr="003C1EE3" w:rsidRDefault="00772F5A" w:rsidP="004B3E6D">
      <w:pPr>
        <w:spacing w:before="120" w:after="120"/>
        <w:ind w:firstLine="567"/>
        <w:jc w:val="both"/>
        <w:rPr>
          <w:sz w:val="28"/>
          <w:szCs w:val="28"/>
        </w:rPr>
      </w:pPr>
      <w:r w:rsidRPr="003C1EE3">
        <w:rPr>
          <w:sz w:val="28"/>
          <w:szCs w:val="28"/>
          <w:lang w:val="en-US"/>
        </w:rPr>
        <w:t>Xu hướng phát triển dữ liệu mở đang</w:t>
      </w:r>
      <w:r w:rsidRPr="003C1EE3">
        <w:rPr>
          <w:sz w:val="28"/>
          <w:szCs w:val="28"/>
        </w:rPr>
        <w:t xml:space="preserve"> phát triển mạnh mẽ </w:t>
      </w:r>
      <w:r w:rsidRPr="003C1EE3">
        <w:rPr>
          <w:sz w:val="28"/>
          <w:szCs w:val="28"/>
          <w:lang w:val="en-US"/>
        </w:rPr>
        <w:t>và quy định pháp lý của Việt Na</w:t>
      </w:r>
      <w:r w:rsidR="00F06DD1" w:rsidRPr="003C1EE3">
        <w:rPr>
          <w:sz w:val="28"/>
          <w:szCs w:val="28"/>
        </w:rPr>
        <w:t xml:space="preserve">m đã sẵn sàng, điều này đòi hỏi phải xây dựng và ban hành các quy định về mô tả tập dữ liệu mở. Vấn đề đặt ra là có chấp nhận được nguyên trạng các tiêu chuẩn </w:t>
      </w:r>
      <w:r w:rsidR="00EC60D1">
        <w:rPr>
          <w:sz w:val="28"/>
          <w:szCs w:val="28"/>
          <w:lang w:val="en-US"/>
        </w:rPr>
        <w:t>nước ngoài</w:t>
      </w:r>
      <w:r w:rsidR="00EC60D1" w:rsidRPr="003C1EE3">
        <w:rPr>
          <w:sz w:val="28"/>
          <w:szCs w:val="28"/>
        </w:rPr>
        <w:t xml:space="preserve"> </w:t>
      </w:r>
      <w:r w:rsidR="00F06DD1" w:rsidRPr="003C1EE3">
        <w:rPr>
          <w:sz w:val="28"/>
          <w:szCs w:val="28"/>
        </w:rPr>
        <w:t xml:space="preserve">hay không? Qua đánh giá và phân tích chi tiết, không thể chấp nhận nguyên trạng một trong số các tiêu chuẩn </w:t>
      </w:r>
      <w:r w:rsidR="00EC60D1">
        <w:rPr>
          <w:sz w:val="28"/>
          <w:szCs w:val="28"/>
          <w:lang w:val="en-US"/>
        </w:rPr>
        <w:t>nước ngoài</w:t>
      </w:r>
      <w:r w:rsidR="00F06DD1" w:rsidRPr="003C1EE3">
        <w:rPr>
          <w:sz w:val="28"/>
          <w:szCs w:val="28"/>
        </w:rPr>
        <w:t xml:space="preserve"> được. Lý do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3820"/>
      </w:tblGrid>
      <w:tr w:rsidR="00F06DD1" w:rsidRPr="007D68F5" w14:paraId="3FE95AF0" w14:textId="77777777" w:rsidTr="004E3FD5">
        <w:tc>
          <w:tcPr>
            <w:tcW w:w="2122" w:type="dxa"/>
            <w:shd w:val="clear" w:color="auto" w:fill="auto"/>
          </w:tcPr>
          <w:p w14:paraId="3FE95AED" w14:textId="77777777" w:rsidR="00F06DD1" w:rsidRPr="007D68F5" w:rsidRDefault="00F06DD1" w:rsidP="004B3E6D">
            <w:pPr>
              <w:spacing w:before="120" w:after="120"/>
              <w:jc w:val="center"/>
              <w:rPr>
                <w:b/>
                <w:bCs/>
                <w:sz w:val="28"/>
                <w:szCs w:val="28"/>
              </w:rPr>
            </w:pPr>
            <w:r w:rsidRPr="007D68F5">
              <w:rPr>
                <w:b/>
                <w:bCs/>
                <w:sz w:val="28"/>
                <w:szCs w:val="28"/>
              </w:rPr>
              <w:t>Tiêu chuẩn/ quy định</w:t>
            </w:r>
          </w:p>
        </w:tc>
        <w:tc>
          <w:tcPr>
            <w:tcW w:w="2835" w:type="dxa"/>
            <w:shd w:val="clear" w:color="auto" w:fill="auto"/>
          </w:tcPr>
          <w:p w14:paraId="3FE95AEE" w14:textId="77777777" w:rsidR="00F06DD1" w:rsidRPr="007D68F5" w:rsidRDefault="00F06DD1" w:rsidP="004B3E6D">
            <w:pPr>
              <w:spacing w:before="120" w:after="120"/>
              <w:ind w:firstLine="33"/>
              <w:jc w:val="center"/>
              <w:rPr>
                <w:b/>
                <w:bCs/>
                <w:sz w:val="28"/>
                <w:szCs w:val="28"/>
              </w:rPr>
            </w:pPr>
            <w:r w:rsidRPr="007D68F5">
              <w:rPr>
                <w:b/>
                <w:bCs/>
                <w:sz w:val="28"/>
                <w:szCs w:val="28"/>
              </w:rPr>
              <w:t>Ưu điểm</w:t>
            </w:r>
          </w:p>
        </w:tc>
        <w:tc>
          <w:tcPr>
            <w:tcW w:w="3820" w:type="dxa"/>
            <w:shd w:val="clear" w:color="auto" w:fill="auto"/>
          </w:tcPr>
          <w:p w14:paraId="3FE95AEF" w14:textId="77777777" w:rsidR="00F06DD1" w:rsidRPr="007D68F5" w:rsidRDefault="00F06DD1" w:rsidP="004B3E6D">
            <w:pPr>
              <w:spacing w:before="120" w:after="120"/>
              <w:ind w:firstLine="33"/>
              <w:jc w:val="center"/>
              <w:rPr>
                <w:b/>
                <w:bCs/>
                <w:sz w:val="28"/>
                <w:szCs w:val="28"/>
              </w:rPr>
            </w:pPr>
            <w:r w:rsidRPr="007D68F5">
              <w:rPr>
                <w:b/>
                <w:bCs/>
                <w:sz w:val="28"/>
                <w:szCs w:val="28"/>
              </w:rPr>
              <w:t>Khó khăn khi chấp nhận nguyên trạng</w:t>
            </w:r>
          </w:p>
        </w:tc>
      </w:tr>
      <w:tr w:rsidR="00F06DD1" w:rsidRPr="007D68F5" w14:paraId="3FE95AF7" w14:textId="77777777" w:rsidTr="004E3FD5">
        <w:tc>
          <w:tcPr>
            <w:tcW w:w="2122" w:type="dxa"/>
            <w:shd w:val="clear" w:color="auto" w:fill="auto"/>
            <w:vAlign w:val="center"/>
          </w:tcPr>
          <w:p w14:paraId="3FE95AF1" w14:textId="77777777" w:rsidR="00F06DD1" w:rsidRPr="007D68F5" w:rsidRDefault="00F06DD1" w:rsidP="004B3E6D">
            <w:pPr>
              <w:spacing w:before="120" w:after="120"/>
              <w:rPr>
                <w:sz w:val="28"/>
                <w:szCs w:val="28"/>
              </w:rPr>
            </w:pPr>
            <w:r w:rsidRPr="007D68F5">
              <w:rPr>
                <w:sz w:val="28"/>
                <w:szCs w:val="28"/>
              </w:rPr>
              <w:t>DCAT</w:t>
            </w:r>
          </w:p>
        </w:tc>
        <w:tc>
          <w:tcPr>
            <w:tcW w:w="2835" w:type="dxa"/>
            <w:shd w:val="clear" w:color="auto" w:fill="auto"/>
            <w:vAlign w:val="center"/>
          </w:tcPr>
          <w:p w14:paraId="3FE95AF2" w14:textId="77777777" w:rsidR="00F06DD1" w:rsidRPr="007D68F5" w:rsidRDefault="00F06DD1" w:rsidP="004B3E6D">
            <w:pPr>
              <w:spacing w:before="120" w:after="120"/>
              <w:rPr>
                <w:sz w:val="28"/>
                <w:szCs w:val="28"/>
              </w:rPr>
            </w:pPr>
            <w:r w:rsidRPr="007D68F5">
              <w:rPr>
                <w:sz w:val="28"/>
                <w:szCs w:val="28"/>
              </w:rPr>
              <w:t>Chuẩn gốc</w:t>
            </w:r>
          </w:p>
          <w:p w14:paraId="3FE95AF3" w14:textId="77777777" w:rsidR="00F06DD1" w:rsidRPr="007D68F5" w:rsidRDefault="00F06DD1" w:rsidP="004B3E6D">
            <w:pPr>
              <w:spacing w:before="120" w:after="120"/>
              <w:rPr>
                <w:sz w:val="28"/>
                <w:szCs w:val="28"/>
              </w:rPr>
            </w:pPr>
            <w:r w:rsidRPr="007D68F5">
              <w:rPr>
                <w:sz w:val="28"/>
                <w:szCs w:val="28"/>
              </w:rPr>
              <w:t>Sử dụng rộng rãi</w:t>
            </w:r>
          </w:p>
          <w:p w14:paraId="3FE95AF4" w14:textId="77777777" w:rsidR="00F06DD1" w:rsidRPr="007D68F5" w:rsidRDefault="00F06DD1" w:rsidP="004B3E6D">
            <w:pPr>
              <w:spacing w:before="120" w:after="120"/>
              <w:rPr>
                <w:sz w:val="28"/>
                <w:szCs w:val="28"/>
              </w:rPr>
            </w:pPr>
            <w:r w:rsidRPr="007D68F5">
              <w:rPr>
                <w:sz w:val="28"/>
                <w:szCs w:val="28"/>
              </w:rPr>
              <w:t>Trung lập công nghệ</w:t>
            </w:r>
          </w:p>
        </w:tc>
        <w:tc>
          <w:tcPr>
            <w:tcW w:w="3820" w:type="dxa"/>
            <w:shd w:val="clear" w:color="auto" w:fill="auto"/>
            <w:vAlign w:val="center"/>
          </w:tcPr>
          <w:p w14:paraId="3FE95AF5" w14:textId="77777777" w:rsidR="00F06DD1" w:rsidRPr="007D68F5" w:rsidRDefault="00F06DD1" w:rsidP="004B3E6D">
            <w:pPr>
              <w:spacing w:before="120" w:after="120"/>
              <w:rPr>
                <w:sz w:val="28"/>
                <w:szCs w:val="28"/>
              </w:rPr>
            </w:pPr>
            <w:r w:rsidRPr="007D68F5">
              <w:rPr>
                <w:sz w:val="28"/>
                <w:szCs w:val="28"/>
              </w:rPr>
              <w:t>Quá phức tạp.</w:t>
            </w:r>
          </w:p>
          <w:p w14:paraId="574251D1" w14:textId="77777777" w:rsidR="00F06DD1" w:rsidRDefault="00F06DD1" w:rsidP="004B3E6D">
            <w:pPr>
              <w:spacing w:before="120" w:after="120"/>
              <w:rPr>
                <w:sz w:val="28"/>
                <w:szCs w:val="28"/>
              </w:rPr>
            </w:pPr>
            <w:r w:rsidRPr="007D68F5">
              <w:rPr>
                <w:sz w:val="28"/>
                <w:szCs w:val="28"/>
              </w:rPr>
              <w:t xml:space="preserve">Có tham chiếu đến rất nhiều chuẩn khác ( như trong bảng phụ lục) mà Việt Nam chưa có. </w:t>
            </w:r>
          </w:p>
          <w:p w14:paraId="3FE95AF6" w14:textId="57699D99" w:rsidR="00E9295F" w:rsidRPr="00E9295F" w:rsidRDefault="00E9295F" w:rsidP="004B3E6D">
            <w:pPr>
              <w:spacing w:before="120" w:after="120"/>
              <w:rPr>
                <w:sz w:val="28"/>
                <w:szCs w:val="28"/>
                <w:lang w:val="en-US"/>
              </w:rPr>
            </w:pPr>
            <w:r>
              <w:rPr>
                <w:sz w:val="28"/>
                <w:szCs w:val="28"/>
                <w:lang w:val="en-US"/>
              </w:rPr>
              <w:t>Chuẩn không thành văn mà ban hành dưới dạng khuyến nghị kỹ thuật.</w:t>
            </w:r>
          </w:p>
        </w:tc>
      </w:tr>
      <w:tr w:rsidR="00F06DD1" w:rsidRPr="007D68F5" w14:paraId="3FE95AFB" w14:textId="77777777" w:rsidTr="004E3FD5">
        <w:tc>
          <w:tcPr>
            <w:tcW w:w="2122" w:type="dxa"/>
            <w:shd w:val="clear" w:color="auto" w:fill="auto"/>
          </w:tcPr>
          <w:p w14:paraId="3FE95AF8" w14:textId="77777777" w:rsidR="00F06DD1" w:rsidRPr="007D68F5" w:rsidRDefault="00F06DD1" w:rsidP="004B3E6D">
            <w:pPr>
              <w:spacing w:before="120" w:after="120"/>
              <w:jc w:val="both"/>
              <w:rPr>
                <w:sz w:val="28"/>
                <w:szCs w:val="28"/>
              </w:rPr>
            </w:pPr>
            <w:r w:rsidRPr="007D68F5">
              <w:rPr>
                <w:sz w:val="28"/>
                <w:szCs w:val="28"/>
              </w:rPr>
              <w:lastRenderedPageBreak/>
              <w:t>DCAT-AP</w:t>
            </w:r>
          </w:p>
        </w:tc>
        <w:tc>
          <w:tcPr>
            <w:tcW w:w="2835" w:type="dxa"/>
            <w:shd w:val="clear" w:color="auto" w:fill="auto"/>
          </w:tcPr>
          <w:p w14:paraId="3FE95AF9" w14:textId="77777777" w:rsidR="00F06DD1" w:rsidRPr="007D68F5" w:rsidRDefault="00F06DD1" w:rsidP="004B3E6D">
            <w:pPr>
              <w:spacing w:before="120" w:after="120"/>
              <w:jc w:val="both"/>
              <w:rPr>
                <w:sz w:val="28"/>
                <w:szCs w:val="28"/>
              </w:rPr>
            </w:pPr>
            <w:r w:rsidRPr="007D68F5">
              <w:rPr>
                <w:sz w:val="28"/>
                <w:szCs w:val="28"/>
              </w:rPr>
              <w:t>Tương tự như DCAT</w:t>
            </w:r>
          </w:p>
        </w:tc>
        <w:tc>
          <w:tcPr>
            <w:tcW w:w="3820" w:type="dxa"/>
            <w:shd w:val="clear" w:color="auto" w:fill="auto"/>
          </w:tcPr>
          <w:p w14:paraId="3FE95AFA" w14:textId="77777777" w:rsidR="00F06DD1" w:rsidRPr="007D68F5" w:rsidRDefault="00F06DD1" w:rsidP="004B3E6D">
            <w:pPr>
              <w:spacing w:before="120" w:after="120"/>
              <w:jc w:val="both"/>
              <w:rPr>
                <w:sz w:val="28"/>
                <w:szCs w:val="28"/>
              </w:rPr>
            </w:pPr>
            <w:r w:rsidRPr="007D68F5">
              <w:rPr>
                <w:sz w:val="28"/>
                <w:szCs w:val="28"/>
              </w:rPr>
              <w:t>Tương tự như DCAT</w:t>
            </w:r>
          </w:p>
        </w:tc>
      </w:tr>
      <w:tr w:rsidR="00F06DD1" w:rsidRPr="007D68F5" w14:paraId="3FE95B00" w14:textId="77777777" w:rsidTr="004E3FD5">
        <w:tc>
          <w:tcPr>
            <w:tcW w:w="2122" w:type="dxa"/>
            <w:shd w:val="clear" w:color="auto" w:fill="auto"/>
          </w:tcPr>
          <w:p w14:paraId="3FE95AFC" w14:textId="77777777" w:rsidR="00F06DD1" w:rsidRPr="007D68F5" w:rsidRDefault="00F06DD1" w:rsidP="004B3E6D">
            <w:pPr>
              <w:spacing w:before="120" w:after="120"/>
              <w:jc w:val="both"/>
              <w:rPr>
                <w:sz w:val="28"/>
                <w:szCs w:val="28"/>
              </w:rPr>
            </w:pPr>
            <w:r w:rsidRPr="007D68F5">
              <w:rPr>
                <w:sz w:val="28"/>
                <w:szCs w:val="28"/>
              </w:rPr>
              <w:t>DCAT-US</w:t>
            </w:r>
          </w:p>
        </w:tc>
        <w:tc>
          <w:tcPr>
            <w:tcW w:w="2835" w:type="dxa"/>
            <w:shd w:val="clear" w:color="auto" w:fill="auto"/>
          </w:tcPr>
          <w:p w14:paraId="3FE95AFD" w14:textId="77777777" w:rsidR="00F06DD1" w:rsidRPr="007D68F5" w:rsidRDefault="00F06DD1" w:rsidP="004B3E6D">
            <w:pPr>
              <w:spacing w:before="120" w:after="120"/>
              <w:jc w:val="both"/>
              <w:rPr>
                <w:sz w:val="28"/>
                <w:szCs w:val="28"/>
              </w:rPr>
            </w:pPr>
            <w:r w:rsidRPr="007D68F5">
              <w:rPr>
                <w:sz w:val="28"/>
                <w:szCs w:val="28"/>
              </w:rPr>
              <w:t>Đơn giản</w:t>
            </w:r>
          </w:p>
          <w:p w14:paraId="3FE95AFE" w14:textId="77777777" w:rsidR="00F06DD1" w:rsidRPr="007D68F5" w:rsidRDefault="00F06DD1" w:rsidP="004B3E6D">
            <w:pPr>
              <w:spacing w:before="120" w:after="120"/>
              <w:jc w:val="both"/>
              <w:rPr>
                <w:sz w:val="28"/>
                <w:szCs w:val="28"/>
              </w:rPr>
            </w:pPr>
            <w:r w:rsidRPr="007D68F5">
              <w:rPr>
                <w:sz w:val="28"/>
                <w:szCs w:val="28"/>
              </w:rPr>
              <w:t>Sử dụng JSON nhỏ, nhẹ</w:t>
            </w:r>
          </w:p>
        </w:tc>
        <w:tc>
          <w:tcPr>
            <w:tcW w:w="3820" w:type="dxa"/>
            <w:shd w:val="clear" w:color="auto" w:fill="auto"/>
          </w:tcPr>
          <w:p w14:paraId="3FE95AFF" w14:textId="77777777" w:rsidR="00F06DD1" w:rsidRPr="007D68F5" w:rsidRDefault="00F06DD1" w:rsidP="004B3E6D">
            <w:pPr>
              <w:spacing w:before="120" w:after="120"/>
              <w:jc w:val="both"/>
              <w:rPr>
                <w:sz w:val="28"/>
                <w:szCs w:val="28"/>
              </w:rPr>
            </w:pPr>
            <w:r w:rsidRPr="007D68F5">
              <w:rPr>
                <w:sz w:val="28"/>
                <w:szCs w:val="28"/>
              </w:rPr>
              <w:t>Phụ thuộc vào đặc thù riêng của cổng DataGov của Mỹ, một số trường dữ liệu chỉ phù hợp với Mỹ</w:t>
            </w:r>
          </w:p>
        </w:tc>
      </w:tr>
      <w:tr w:rsidR="00F06DD1" w:rsidRPr="007D68F5" w14:paraId="3FE95B05" w14:textId="77777777" w:rsidTr="004E3FD5">
        <w:tc>
          <w:tcPr>
            <w:tcW w:w="2122" w:type="dxa"/>
            <w:shd w:val="clear" w:color="auto" w:fill="auto"/>
          </w:tcPr>
          <w:p w14:paraId="3FE95B01" w14:textId="77777777" w:rsidR="00F06DD1" w:rsidRPr="007D68F5" w:rsidRDefault="00F06DD1" w:rsidP="004B3E6D">
            <w:pPr>
              <w:spacing w:before="120" w:after="120"/>
              <w:jc w:val="both"/>
              <w:rPr>
                <w:sz w:val="28"/>
                <w:szCs w:val="28"/>
              </w:rPr>
            </w:pPr>
            <w:r w:rsidRPr="007D68F5">
              <w:rPr>
                <w:sz w:val="28"/>
                <w:szCs w:val="28"/>
              </w:rPr>
              <w:t>Singapore</w:t>
            </w:r>
          </w:p>
        </w:tc>
        <w:tc>
          <w:tcPr>
            <w:tcW w:w="2835" w:type="dxa"/>
            <w:shd w:val="clear" w:color="auto" w:fill="auto"/>
          </w:tcPr>
          <w:p w14:paraId="3FE95B02" w14:textId="77777777" w:rsidR="00F06DD1" w:rsidRPr="007D68F5" w:rsidRDefault="00F06DD1" w:rsidP="004B3E6D">
            <w:pPr>
              <w:spacing w:before="120" w:after="120"/>
              <w:jc w:val="both"/>
              <w:rPr>
                <w:sz w:val="28"/>
                <w:szCs w:val="28"/>
              </w:rPr>
            </w:pPr>
            <w:r w:rsidRPr="007D68F5">
              <w:rPr>
                <w:sz w:val="28"/>
                <w:szCs w:val="28"/>
              </w:rPr>
              <w:t>Đơn giản</w:t>
            </w:r>
          </w:p>
          <w:p w14:paraId="3FE95B03" w14:textId="77777777" w:rsidR="00F06DD1" w:rsidRPr="007D68F5" w:rsidRDefault="0071316E" w:rsidP="004B3E6D">
            <w:pPr>
              <w:spacing w:before="120" w:after="120"/>
              <w:jc w:val="both"/>
              <w:rPr>
                <w:sz w:val="28"/>
                <w:szCs w:val="28"/>
              </w:rPr>
            </w:pPr>
            <w:r w:rsidRPr="007D68F5">
              <w:rPr>
                <w:sz w:val="28"/>
                <w:szCs w:val="28"/>
              </w:rPr>
              <w:t>Sử dụng JSON nhỏ nhẹ</w:t>
            </w:r>
          </w:p>
        </w:tc>
        <w:tc>
          <w:tcPr>
            <w:tcW w:w="3820" w:type="dxa"/>
            <w:shd w:val="clear" w:color="auto" w:fill="auto"/>
          </w:tcPr>
          <w:p w14:paraId="3FE95B04" w14:textId="77777777" w:rsidR="00F06DD1" w:rsidRPr="007D68F5" w:rsidRDefault="0071316E" w:rsidP="004B3E6D">
            <w:pPr>
              <w:spacing w:before="120" w:after="120"/>
              <w:jc w:val="both"/>
              <w:rPr>
                <w:sz w:val="28"/>
                <w:szCs w:val="28"/>
              </w:rPr>
            </w:pPr>
            <w:r w:rsidRPr="007D68F5">
              <w:rPr>
                <w:sz w:val="28"/>
                <w:szCs w:val="28"/>
              </w:rPr>
              <w:t>Tương tự như DCAT-US phụ thuộc vào Cổng của Singapore đã được sửa đổi cho phù hợp riêng với Singapore</w:t>
            </w:r>
          </w:p>
        </w:tc>
      </w:tr>
      <w:tr w:rsidR="00F06DD1" w:rsidRPr="007D68F5" w14:paraId="3FE95B09" w14:textId="77777777" w:rsidTr="004E3FD5">
        <w:tc>
          <w:tcPr>
            <w:tcW w:w="2122" w:type="dxa"/>
            <w:shd w:val="clear" w:color="auto" w:fill="auto"/>
            <w:vAlign w:val="center"/>
          </w:tcPr>
          <w:p w14:paraId="3FE95B06" w14:textId="77777777" w:rsidR="00F06DD1" w:rsidRPr="007D68F5" w:rsidRDefault="0071316E" w:rsidP="004B3E6D">
            <w:pPr>
              <w:spacing w:before="120" w:after="120"/>
              <w:rPr>
                <w:sz w:val="28"/>
                <w:szCs w:val="28"/>
              </w:rPr>
            </w:pPr>
            <w:r w:rsidRPr="007D68F5">
              <w:rPr>
                <w:sz w:val="28"/>
                <w:szCs w:val="28"/>
              </w:rPr>
              <w:t>CKAN-API</w:t>
            </w:r>
          </w:p>
        </w:tc>
        <w:tc>
          <w:tcPr>
            <w:tcW w:w="2835" w:type="dxa"/>
            <w:shd w:val="clear" w:color="auto" w:fill="auto"/>
            <w:vAlign w:val="center"/>
          </w:tcPr>
          <w:p w14:paraId="3FE95B07" w14:textId="77777777" w:rsidR="00F06DD1" w:rsidRPr="007D68F5" w:rsidRDefault="0071316E" w:rsidP="004B3E6D">
            <w:pPr>
              <w:spacing w:before="120" w:after="120"/>
              <w:rPr>
                <w:sz w:val="28"/>
                <w:szCs w:val="28"/>
              </w:rPr>
            </w:pPr>
            <w:r w:rsidRPr="007D68F5">
              <w:rPr>
                <w:sz w:val="28"/>
                <w:szCs w:val="28"/>
              </w:rPr>
              <w:t>Có sẵn trong nền tảng CKAN thông dụng nhất</w:t>
            </w:r>
          </w:p>
        </w:tc>
        <w:tc>
          <w:tcPr>
            <w:tcW w:w="3820" w:type="dxa"/>
            <w:shd w:val="clear" w:color="auto" w:fill="auto"/>
          </w:tcPr>
          <w:p w14:paraId="3FE95B08" w14:textId="77777777" w:rsidR="00F06DD1" w:rsidRPr="007D68F5" w:rsidRDefault="00A74530" w:rsidP="004B3E6D">
            <w:pPr>
              <w:spacing w:before="120" w:after="120"/>
              <w:jc w:val="both"/>
              <w:rPr>
                <w:sz w:val="28"/>
                <w:szCs w:val="28"/>
              </w:rPr>
            </w:pPr>
            <w:r w:rsidRPr="007D68F5">
              <w:rPr>
                <w:sz w:val="28"/>
                <w:szCs w:val="28"/>
              </w:rPr>
              <w:t>Phụ thuộc vào một nền tảng cụ thể, không trung lập về công nghệ, khó khăn khi triển khai với nền tảng khá</w:t>
            </w:r>
          </w:p>
        </w:tc>
      </w:tr>
      <w:tr w:rsidR="00F06DD1" w:rsidRPr="007D68F5" w14:paraId="3FE95B0E" w14:textId="77777777" w:rsidTr="004E3FD5">
        <w:tc>
          <w:tcPr>
            <w:tcW w:w="2122" w:type="dxa"/>
            <w:shd w:val="clear" w:color="auto" w:fill="auto"/>
          </w:tcPr>
          <w:p w14:paraId="3FE95B0A" w14:textId="77777777" w:rsidR="00F06DD1" w:rsidRPr="007D68F5" w:rsidRDefault="00A74530" w:rsidP="004B3E6D">
            <w:pPr>
              <w:spacing w:before="120" w:after="120"/>
              <w:jc w:val="both"/>
              <w:rPr>
                <w:sz w:val="28"/>
                <w:szCs w:val="28"/>
              </w:rPr>
            </w:pPr>
            <w:r w:rsidRPr="007D68F5">
              <w:rPr>
                <w:sz w:val="28"/>
                <w:szCs w:val="28"/>
              </w:rPr>
              <w:t>Dublin Core</w:t>
            </w:r>
          </w:p>
          <w:p w14:paraId="3FE95B0B" w14:textId="77777777" w:rsidR="00A74530" w:rsidRPr="007D68F5" w:rsidRDefault="00A74530" w:rsidP="004B3E6D">
            <w:pPr>
              <w:spacing w:before="120" w:after="120"/>
              <w:jc w:val="both"/>
              <w:rPr>
                <w:sz w:val="28"/>
                <w:szCs w:val="28"/>
              </w:rPr>
            </w:pPr>
            <w:r w:rsidRPr="007D68F5">
              <w:rPr>
                <w:sz w:val="28"/>
                <w:szCs w:val="28"/>
              </w:rPr>
              <w:t>ISO 19115</w:t>
            </w:r>
          </w:p>
        </w:tc>
        <w:tc>
          <w:tcPr>
            <w:tcW w:w="2835" w:type="dxa"/>
            <w:shd w:val="clear" w:color="auto" w:fill="auto"/>
          </w:tcPr>
          <w:p w14:paraId="3FE95B0C" w14:textId="77777777" w:rsidR="00F06DD1" w:rsidRPr="007D68F5" w:rsidRDefault="00A74530" w:rsidP="004B3E6D">
            <w:pPr>
              <w:spacing w:before="120" w:after="120"/>
              <w:jc w:val="both"/>
              <w:rPr>
                <w:sz w:val="28"/>
                <w:szCs w:val="28"/>
              </w:rPr>
            </w:pPr>
            <w:r w:rsidRPr="007D68F5">
              <w:rPr>
                <w:sz w:val="28"/>
                <w:szCs w:val="28"/>
              </w:rPr>
              <w:t>Chuẩn quốc tế</w:t>
            </w:r>
          </w:p>
        </w:tc>
        <w:tc>
          <w:tcPr>
            <w:tcW w:w="3820" w:type="dxa"/>
            <w:shd w:val="clear" w:color="auto" w:fill="auto"/>
          </w:tcPr>
          <w:p w14:paraId="3FE95B0D" w14:textId="77777777" w:rsidR="00F06DD1" w:rsidRPr="007D68F5" w:rsidRDefault="00A74530" w:rsidP="004B3E6D">
            <w:pPr>
              <w:spacing w:before="120" w:after="120"/>
              <w:jc w:val="both"/>
              <w:rPr>
                <w:sz w:val="28"/>
                <w:szCs w:val="28"/>
              </w:rPr>
            </w:pPr>
            <w:r w:rsidRPr="007D68F5">
              <w:rPr>
                <w:sz w:val="28"/>
                <w:szCs w:val="28"/>
              </w:rPr>
              <w:t>Đây là chuẩn gốc, sử dụng để tham chiếu chứ không sử dụng trực tiếp mô tả cho tập dữ liệu mở</w:t>
            </w:r>
          </w:p>
        </w:tc>
      </w:tr>
      <w:tr w:rsidR="00F06DD1" w:rsidRPr="007D68F5" w14:paraId="3FE95B14" w14:textId="77777777" w:rsidTr="004E3FD5">
        <w:tc>
          <w:tcPr>
            <w:tcW w:w="2122" w:type="dxa"/>
            <w:shd w:val="clear" w:color="auto" w:fill="auto"/>
          </w:tcPr>
          <w:p w14:paraId="3FE95B0F" w14:textId="77777777" w:rsidR="00F06DD1" w:rsidRPr="007D68F5" w:rsidRDefault="00A74530" w:rsidP="004B3E6D">
            <w:pPr>
              <w:spacing w:before="120" w:after="120"/>
              <w:jc w:val="both"/>
              <w:rPr>
                <w:sz w:val="28"/>
                <w:szCs w:val="28"/>
              </w:rPr>
            </w:pPr>
            <w:r w:rsidRPr="007D68F5">
              <w:rPr>
                <w:sz w:val="28"/>
                <w:szCs w:val="28"/>
              </w:rPr>
              <w:t>Cocrata</w:t>
            </w:r>
          </w:p>
          <w:p w14:paraId="3FE95B10" w14:textId="77777777" w:rsidR="00A74530" w:rsidRPr="007D68F5" w:rsidRDefault="00A74530" w:rsidP="004B3E6D">
            <w:pPr>
              <w:spacing w:before="120" w:after="120"/>
              <w:jc w:val="both"/>
              <w:rPr>
                <w:sz w:val="28"/>
                <w:szCs w:val="28"/>
              </w:rPr>
            </w:pPr>
            <w:r w:rsidRPr="007D68F5">
              <w:rPr>
                <w:sz w:val="28"/>
                <w:szCs w:val="28"/>
              </w:rPr>
              <w:t>DKAN</w:t>
            </w:r>
          </w:p>
          <w:p w14:paraId="3FE95B11" w14:textId="77777777" w:rsidR="00A74530" w:rsidRPr="007D68F5" w:rsidRDefault="00A74530" w:rsidP="004B3E6D">
            <w:pPr>
              <w:spacing w:before="120" w:after="120"/>
              <w:jc w:val="both"/>
              <w:rPr>
                <w:sz w:val="28"/>
                <w:szCs w:val="28"/>
              </w:rPr>
            </w:pPr>
            <w:r w:rsidRPr="007D68F5">
              <w:rPr>
                <w:sz w:val="28"/>
                <w:szCs w:val="28"/>
              </w:rPr>
              <w:t>OpenDataSoft</w:t>
            </w:r>
          </w:p>
        </w:tc>
        <w:tc>
          <w:tcPr>
            <w:tcW w:w="2835" w:type="dxa"/>
            <w:shd w:val="clear" w:color="auto" w:fill="auto"/>
          </w:tcPr>
          <w:p w14:paraId="3FE95B12" w14:textId="77777777" w:rsidR="00F06DD1" w:rsidRPr="007D68F5" w:rsidRDefault="00F06DD1" w:rsidP="004B3E6D">
            <w:pPr>
              <w:spacing w:before="120" w:after="120"/>
              <w:jc w:val="both"/>
              <w:rPr>
                <w:sz w:val="28"/>
                <w:szCs w:val="28"/>
                <w:lang w:val="en-US"/>
              </w:rPr>
            </w:pPr>
          </w:p>
        </w:tc>
        <w:tc>
          <w:tcPr>
            <w:tcW w:w="3820" w:type="dxa"/>
            <w:shd w:val="clear" w:color="auto" w:fill="auto"/>
          </w:tcPr>
          <w:p w14:paraId="3FE95B13" w14:textId="77777777" w:rsidR="00F06DD1" w:rsidRPr="007D68F5" w:rsidRDefault="00A74530" w:rsidP="004B3E6D">
            <w:pPr>
              <w:spacing w:before="120" w:after="120"/>
              <w:jc w:val="both"/>
              <w:rPr>
                <w:sz w:val="28"/>
                <w:szCs w:val="28"/>
              </w:rPr>
            </w:pPr>
            <w:r w:rsidRPr="007D68F5">
              <w:rPr>
                <w:sz w:val="28"/>
                <w:szCs w:val="28"/>
              </w:rPr>
              <w:t xml:space="preserve">Chỉ đáp ứng đúng một nền tảng, các nền tảng này đều ít được sử dụng rộng </w:t>
            </w:r>
            <w:r w:rsidR="00A62588" w:rsidRPr="007D68F5">
              <w:rPr>
                <w:sz w:val="28"/>
                <w:szCs w:val="28"/>
              </w:rPr>
              <w:t>rãi</w:t>
            </w:r>
            <w:r w:rsidRPr="007D68F5">
              <w:rPr>
                <w:sz w:val="28"/>
                <w:szCs w:val="28"/>
              </w:rPr>
              <w:t>.</w:t>
            </w:r>
          </w:p>
        </w:tc>
      </w:tr>
    </w:tbl>
    <w:p w14:paraId="3FE95B15" w14:textId="6EB6F15D" w:rsidR="001776F0" w:rsidRPr="00103A26" w:rsidRDefault="00772F5A" w:rsidP="004B3E6D">
      <w:pPr>
        <w:spacing w:before="120" w:after="120"/>
        <w:ind w:firstLine="567"/>
        <w:jc w:val="both"/>
        <w:rPr>
          <w:sz w:val="28"/>
          <w:szCs w:val="28"/>
          <w:lang w:val="en-US"/>
        </w:rPr>
      </w:pPr>
      <w:r w:rsidRPr="003C1EE3">
        <w:rPr>
          <w:sz w:val="28"/>
          <w:szCs w:val="28"/>
          <w:lang w:val="en-US"/>
        </w:rPr>
        <w:t xml:space="preserve"> </w:t>
      </w:r>
      <w:r w:rsidR="00A74530" w:rsidRPr="003C1EE3">
        <w:rPr>
          <w:sz w:val="28"/>
          <w:szCs w:val="28"/>
          <w:lang w:val="en-US"/>
        </w:rPr>
        <w:t>Như</w:t>
      </w:r>
      <w:r w:rsidR="00A74530" w:rsidRPr="003C1EE3">
        <w:rPr>
          <w:sz w:val="28"/>
          <w:szCs w:val="28"/>
        </w:rPr>
        <w:t xml:space="preserve"> vậy, không thể sử dụng chấp nhận nguyên vẹn một tiêu chuẩn hiện có mà phải có sự kế thừa và phát triển một tiêu chuẩn cho Việt Nam</w:t>
      </w:r>
      <w:r w:rsidR="00103A26">
        <w:rPr>
          <w:sz w:val="28"/>
          <w:szCs w:val="28"/>
          <w:lang w:val="en-US"/>
        </w:rPr>
        <w:t>.</w:t>
      </w:r>
    </w:p>
    <w:p w14:paraId="3FE95B16" w14:textId="77777777" w:rsidR="00772F5A" w:rsidRPr="003C1EE3" w:rsidRDefault="00772F5A" w:rsidP="00EC60D1">
      <w:pPr>
        <w:pStyle w:val="Heading2"/>
        <w:tabs>
          <w:tab w:val="left" w:pos="1134"/>
        </w:tabs>
        <w:spacing w:line="240" w:lineRule="auto"/>
        <w:ind w:left="0" w:firstLine="567"/>
      </w:pPr>
      <w:bookmarkStart w:id="46" w:name="_Toc126771510"/>
      <w:r w:rsidRPr="003C1EE3">
        <w:t>Yêu cầu cho phương án đề xu</w:t>
      </w:r>
      <w:r w:rsidR="005B0FFB" w:rsidRPr="003C1EE3">
        <w:t>ấ</w:t>
      </w:r>
      <w:r w:rsidRPr="003C1EE3">
        <w:t>t</w:t>
      </w:r>
      <w:bookmarkEnd w:id="46"/>
    </w:p>
    <w:p w14:paraId="3FE95B17" w14:textId="5BDCBB49" w:rsidR="00A74530" w:rsidRPr="003C1EE3" w:rsidRDefault="00A74530" w:rsidP="004B3E6D">
      <w:pPr>
        <w:spacing w:before="120" w:after="120"/>
        <w:ind w:firstLine="567"/>
        <w:jc w:val="both"/>
        <w:rPr>
          <w:sz w:val="28"/>
          <w:szCs w:val="28"/>
        </w:rPr>
      </w:pPr>
      <w:r w:rsidRPr="003C1EE3">
        <w:rPr>
          <w:sz w:val="28"/>
          <w:szCs w:val="28"/>
        </w:rPr>
        <w:t>Để xây dựng một tiêu chuẩn cho Việt Nam</w:t>
      </w:r>
      <w:r w:rsidR="00103A26">
        <w:rPr>
          <w:sz w:val="28"/>
          <w:szCs w:val="28"/>
          <w:lang w:val="en-US"/>
        </w:rPr>
        <w:t>,</w:t>
      </w:r>
      <w:r w:rsidRPr="003C1EE3">
        <w:rPr>
          <w:sz w:val="28"/>
          <w:szCs w:val="28"/>
        </w:rPr>
        <w:t xml:space="preserve"> cần phải đặt ra các yêu cầu thực tế để phát triển;</w:t>
      </w:r>
    </w:p>
    <w:p w14:paraId="3FE95B18" w14:textId="77777777" w:rsidR="00A74530" w:rsidRPr="003C1EE3" w:rsidRDefault="00A74530" w:rsidP="004B3E6D">
      <w:pPr>
        <w:spacing w:before="120" w:after="120"/>
        <w:ind w:firstLine="567"/>
        <w:jc w:val="both"/>
        <w:rPr>
          <w:sz w:val="28"/>
          <w:szCs w:val="28"/>
        </w:rPr>
      </w:pPr>
      <w:r w:rsidRPr="003C1EE3">
        <w:rPr>
          <w:sz w:val="28"/>
          <w:szCs w:val="28"/>
        </w:rPr>
        <w:t>- Phải tương thích nhất định với tiêu chuẩn quốc tế. Cụ thể ở đây là DCAT là tiêu chuẩn gốc về mô tả tập dữ liệu mở.</w:t>
      </w:r>
    </w:p>
    <w:p w14:paraId="3FE95B19" w14:textId="77777777" w:rsidR="00A74530" w:rsidRPr="003C1EE3" w:rsidRDefault="00A74530" w:rsidP="004B3E6D">
      <w:pPr>
        <w:spacing w:before="120" w:after="120"/>
        <w:ind w:firstLine="567"/>
        <w:jc w:val="both"/>
        <w:rPr>
          <w:sz w:val="28"/>
          <w:szCs w:val="28"/>
        </w:rPr>
      </w:pPr>
      <w:r w:rsidRPr="003C1EE3">
        <w:rPr>
          <w:sz w:val="28"/>
          <w:szCs w:val="28"/>
        </w:rPr>
        <w:t>- Phải đủ đơn giản để dễ dàng triển khai tại Việt Nam. Điều này mới có thể thúc đẩy sự tuân thủ. Đây cũng là kinh nghiệm của Mỹ và Singapore</w:t>
      </w:r>
    </w:p>
    <w:p w14:paraId="3FE95B1A" w14:textId="77777777" w:rsidR="00A74530" w:rsidRPr="003C1EE3" w:rsidRDefault="00A74530" w:rsidP="004B3E6D">
      <w:pPr>
        <w:spacing w:before="120" w:after="120"/>
        <w:ind w:firstLine="567"/>
        <w:jc w:val="both"/>
        <w:rPr>
          <w:sz w:val="28"/>
          <w:szCs w:val="28"/>
        </w:rPr>
      </w:pPr>
      <w:r w:rsidRPr="003C1EE3">
        <w:rPr>
          <w:sz w:val="28"/>
          <w:szCs w:val="28"/>
        </w:rPr>
        <w:t xml:space="preserve">- </w:t>
      </w:r>
      <w:r w:rsidR="00417B02" w:rsidRPr="003C1EE3">
        <w:rPr>
          <w:sz w:val="28"/>
          <w:szCs w:val="28"/>
        </w:rPr>
        <w:t>Không quá lệ thuộc vào nhiều tiêu chuẩn chưa được định nghĩa như DCAT vì điều kiện hiện tại Việt Nam chưa có.</w:t>
      </w:r>
    </w:p>
    <w:p w14:paraId="3FE95B1B" w14:textId="77777777" w:rsidR="00417B02" w:rsidRPr="003C1EE3" w:rsidRDefault="00417B02" w:rsidP="004B3E6D">
      <w:pPr>
        <w:spacing w:before="120" w:after="120"/>
        <w:ind w:firstLine="567"/>
        <w:jc w:val="both"/>
        <w:rPr>
          <w:sz w:val="28"/>
          <w:szCs w:val="28"/>
        </w:rPr>
      </w:pPr>
      <w:r w:rsidRPr="003C1EE3">
        <w:rPr>
          <w:sz w:val="28"/>
          <w:szCs w:val="28"/>
        </w:rPr>
        <w:t xml:space="preserve">- </w:t>
      </w:r>
      <w:r w:rsidR="009E4397" w:rsidRPr="003C1EE3">
        <w:rPr>
          <w:sz w:val="28"/>
          <w:szCs w:val="28"/>
        </w:rPr>
        <w:t>Có thể sử dụng với nhiều ngôn ngữ mã hoá dữ liệu khác nhau, cụ</w:t>
      </w:r>
      <w:r w:rsidR="00271996">
        <w:rPr>
          <w:sz w:val="28"/>
          <w:szCs w:val="28"/>
        </w:rPr>
        <w:t xml:space="preserve"> </w:t>
      </w:r>
      <w:r w:rsidR="009E4397" w:rsidRPr="003C1EE3">
        <w:rPr>
          <w:sz w:val="28"/>
          <w:szCs w:val="28"/>
        </w:rPr>
        <w:t>thể ở đây là JSON và XML</w:t>
      </w:r>
      <w:r w:rsidR="00271996">
        <w:rPr>
          <w:sz w:val="28"/>
          <w:szCs w:val="28"/>
        </w:rPr>
        <w:t>.</w:t>
      </w:r>
    </w:p>
    <w:p w14:paraId="3FE95B1C" w14:textId="77777777" w:rsidR="009E4397" w:rsidRPr="003C1EE3" w:rsidRDefault="009E4397" w:rsidP="004B3E6D">
      <w:pPr>
        <w:spacing w:before="120" w:after="120"/>
        <w:ind w:firstLine="567"/>
        <w:jc w:val="both"/>
        <w:rPr>
          <w:sz w:val="28"/>
          <w:szCs w:val="28"/>
        </w:rPr>
      </w:pPr>
      <w:r w:rsidRPr="003C1EE3">
        <w:rPr>
          <w:sz w:val="28"/>
          <w:szCs w:val="28"/>
        </w:rPr>
        <w:t xml:space="preserve">- </w:t>
      </w:r>
      <w:r w:rsidR="00285859" w:rsidRPr="003C1EE3">
        <w:rPr>
          <w:sz w:val="28"/>
          <w:szCs w:val="28"/>
        </w:rPr>
        <w:t>Linh động có thể mở rộng các thuộc tính dữ liệu để đáp ứng yêu cầu chuyên sâu. Ví dụ như dữ liệu không gian.</w:t>
      </w:r>
    </w:p>
    <w:p w14:paraId="3FE95B1D" w14:textId="23EF6F36" w:rsidR="0028358E" w:rsidRPr="003C1EE3" w:rsidRDefault="00EC60D1" w:rsidP="00EC60D1">
      <w:pPr>
        <w:pStyle w:val="Heading2"/>
        <w:tabs>
          <w:tab w:val="left" w:pos="993"/>
        </w:tabs>
        <w:spacing w:line="240" w:lineRule="auto"/>
        <w:ind w:left="0" w:firstLine="567"/>
      </w:pPr>
      <w:bookmarkStart w:id="47" w:name="_Toc126771511"/>
      <w:r>
        <w:rPr>
          <w:lang w:val="en-US"/>
        </w:rPr>
        <w:lastRenderedPageBreak/>
        <w:t xml:space="preserve"> </w:t>
      </w:r>
      <w:r w:rsidR="00D76985">
        <w:rPr>
          <w:lang w:val="en-US"/>
        </w:rPr>
        <w:t>P</w:t>
      </w:r>
      <w:r w:rsidR="001776F0" w:rsidRPr="003C1EE3">
        <w:rPr>
          <w:lang w:val="vi-VN"/>
        </w:rPr>
        <w:t xml:space="preserve">hương án </w:t>
      </w:r>
      <w:r w:rsidR="000C0A35" w:rsidRPr="003C1EE3">
        <w:t>xây dựng chuẩn về mô tả tập dữ liệu mở</w:t>
      </w:r>
      <w:bookmarkEnd w:id="45"/>
      <w:bookmarkEnd w:id="47"/>
    </w:p>
    <w:p w14:paraId="3FE95B1E" w14:textId="50AD31F0" w:rsidR="008B653C" w:rsidRPr="003C1EE3" w:rsidRDefault="008B653C" w:rsidP="004B3E6D">
      <w:pPr>
        <w:spacing w:before="120" w:after="120"/>
        <w:ind w:firstLine="567"/>
        <w:jc w:val="both"/>
        <w:rPr>
          <w:sz w:val="28"/>
          <w:szCs w:val="28"/>
        </w:rPr>
      </w:pPr>
      <w:r w:rsidRPr="003C1EE3">
        <w:rPr>
          <w:sz w:val="28"/>
          <w:szCs w:val="28"/>
        </w:rPr>
        <w:t>Với tất cả các yêu cầu trên, đề xuất phương pháp luận xây dựng như sau:</w:t>
      </w:r>
    </w:p>
    <w:p w14:paraId="3FE95B1F" w14:textId="1F88E769" w:rsidR="00861051" w:rsidRDefault="00861051" w:rsidP="006E19F1">
      <w:pPr>
        <w:pStyle w:val="ListParagraph"/>
        <w:numPr>
          <w:ilvl w:val="0"/>
          <w:numId w:val="25"/>
        </w:numPr>
        <w:spacing w:before="120" w:after="120"/>
        <w:ind w:left="0" w:firstLine="567"/>
        <w:jc w:val="both"/>
        <w:rPr>
          <w:sz w:val="28"/>
          <w:szCs w:val="28"/>
          <w:lang w:val="en-US"/>
        </w:rPr>
      </w:pPr>
      <w:r w:rsidRPr="006E19F1">
        <w:rPr>
          <w:sz w:val="28"/>
          <w:szCs w:val="28"/>
        </w:rPr>
        <w:t>Tên của tiêu chuẩn mô tả tập dữ liệu mở DCAT-VN</w:t>
      </w:r>
      <w:r w:rsidR="006E19F1" w:rsidRPr="006E19F1">
        <w:rPr>
          <w:sz w:val="28"/>
          <w:szCs w:val="28"/>
          <w:lang w:val="en-US"/>
        </w:rPr>
        <w:t>;</w:t>
      </w:r>
    </w:p>
    <w:p w14:paraId="5D5785BB" w14:textId="77777777" w:rsidR="006E19F1" w:rsidRPr="006E19F1" w:rsidRDefault="006E19F1" w:rsidP="006E19F1">
      <w:pPr>
        <w:pStyle w:val="ListParagraph"/>
        <w:numPr>
          <w:ilvl w:val="0"/>
          <w:numId w:val="24"/>
        </w:numPr>
        <w:spacing w:before="120" w:after="120"/>
        <w:ind w:left="0" w:firstLine="567"/>
        <w:jc w:val="both"/>
        <w:rPr>
          <w:sz w:val="28"/>
          <w:szCs w:val="28"/>
          <w:lang w:val="en-US"/>
        </w:rPr>
      </w:pPr>
      <w:r w:rsidRPr="006E19F1">
        <w:rPr>
          <w:sz w:val="28"/>
          <w:szCs w:val="28"/>
        </w:rPr>
        <w:t>Kế thừa và tương thích với DCAT. Cụ thể ở đây là mô hình các lớp và trường thông tin sử dụng đồng bộ với DCAT để đảm bảo có thể chuyển dữ liệu theo chuẩn DCAT sang DCAT-VN</w:t>
      </w:r>
      <w:r w:rsidRPr="006E19F1">
        <w:rPr>
          <w:sz w:val="28"/>
          <w:szCs w:val="28"/>
          <w:lang w:val="en-US"/>
        </w:rPr>
        <w:t>;</w:t>
      </w:r>
    </w:p>
    <w:p w14:paraId="01B236C5" w14:textId="77777777" w:rsidR="006E19F1" w:rsidRPr="006E19F1" w:rsidRDefault="006E19F1" w:rsidP="006E19F1">
      <w:pPr>
        <w:pStyle w:val="ListParagraph"/>
        <w:numPr>
          <w:ilvl w:val="0"/>
          <w:numId w:val="24"/>
        </w:numPr>
        <w:spacing w:before="120" w:after="120"/>
        <w:ind w:left="0" w:firstLine="567"/>
        <w:jc w:val="both"/>
        <w:rPr>
          <w:sz w:val="28"/>
          <w:szCs w:val="28"/>
        </w:rPr>
      </w:pPr>
      <w:r w:rsidRPr="006E19F1">
        <w:rPr>
          <w:sz w:val="28"/>
          <w:szCs w:val="28"/>
        </w:rPr>
        <w:t>Tham khảo DCAT-US, Singapre để chọn lọc các trường cơ bản nhất mà các nước quan tâm sử dụng để áp dung cho Việt Nam;</w:t>
      </w:r>
    </w:p>
    <w:p w14:paraId="2CEBE342" w14:textId="77777777" w:rsidR="006E19F1" w:rsidRPr="006E19F1" w:rsidRDefault="006E19F1" w:rsidP="006E19F1">
      <w:pPr>
        <w:pStyle w:val="ListParagraph"/>
        <w:numPr>
          <w:ilvl w:val="0"/>
          <w:numId w:val="24"/>
        </w:numPr>
        <w:spacing w:before="120" w:after="120"/>
        <w:ind w:left="0" w:firstLine="567"/>
        <w:jc w:val="both"/>
        <w:rPr>
          <w:sz w:val="28"/>
          <w:szCs w:val="28"/>
          <w:lang w:val="en-US"/>
        </w:rPr>
      </w:pPr>
      <w:r w:rsidRPr="006E19F1">
        <w:rPr>
          <w:sz w:val="28"/>
          <w:szCs w:val="28"/>
        </w:rPr>
        <w:t>Tương thích và sử dụng cả ngôn ngữ JSON và XML</w:t>
      </w:r>
      <w:r w:rsidRPr="006E19F1">
        <w:rPr>
          <w:sz w:val="28"/>
          <w:szCs w:val="28"/>
          <w:lang w:val="en-US"/>
        </w:rPr>
        <w:t>;</w:t>
      </w:r>
    </w:p>
    <w:p w14:paraId="62226615" w14:textId="0C6D53B0" w:rsidR="006E19F1" w:rsidRPr="006E19F1" w:rsidRDefault="006E19F1" w:rsidP="006E19F1">
      <w:pPr>
        <w:pStyle w:val="ListParagraph"/>
        <w:numPr>
          <w:ilvl w:val="0"/>
          <w:numId w:val="24"/>
        </w:numPr>
        <w:spacing w:before="120" w:after="120"/>
        <w:ind w:left="0" w:firstLine="567"/>
        <w:jc w:val="both"/>
        <w:rPr>
          <w:sz w:val="28"/>
          <w:szCs w:val="28"/>
          <w:lang w:val="en-US"/>
        </w:rPr>
      </w:pPr>
      <w:r w:rsidRPr="006E19F1">
        <w:rPr>
          <w:sz w:val="28"/>
          <w:szCs w:val="28"/>
        </w:rPr>
        <w:t>Đảm bảo sự tương thích với CKAN do khả năng CKAN là nền tảng mở thông dụng nhất, rất nhiều cơ quan sử dụng</w:t>
      </w:r>
      <w:r w:rsidRPr="006E19F1">
        <w:rPr>
          <w:sz w:val="28"/>
          <w:szCs w:val="28"/>
          <w:lang w:val="en-US"/>
        </w:rPr>
        <w:t>;</w:t>
      </w:r>
    </w:p>
    <w:bookmarkStart w:id="48" w:name="_Toc458428749"/>
    <w:bookmarkStart w:id="49" w:name="_Toc413162640"/>
    <w:p w14:paraId="3FE95B20" w14:textId="622B9753" w:rsidR="00296669" w:rsidRPr="003C1EE3" w:rsidRDefault="00234271" w:rsidP="004B3E6D">
      <w:pPr>
        <w:spacing w:before="120" w:after="120"/>
        <w:ind w:firstLine="567"/>
        <w:jc w:val="both"/>
        <w:rPr>
          <w:sz w:val="28"/>
          <w:szCs w:val="28"/>
        </w:rPr>
      </w:pPr>
      <w:r w:rsidRPr="003C1EE3">
        <w:rPr>
          <w:noProof/>
          <w:sz w:val="28"/>
          <w:szCs w:val="28"/>
        </w:rPr>
        <w:object w:dxaOrig="8011" w:dyaOrig="5580" w14:anchorId="765C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75pt;height:307.5pt;mso-width-percent:0;mso-height-percent:0;mso-width-percent:0;mso-height-percent:0" o:ole="">
            <v:imagedata r:id="rId89" o:title=""/>
          </v:shape>
          <o:OLEObject Type="Embed" ProgID="Visio.Drawing.15" ShapeID="_x0000_i1025" DrawAspect="Content" ObjectID="_1743430854" r:id="rId90"/>
        </w:object>
      </w:r>
    </w:p>
    <w:p w14:paraId="042D18E7" w14:textId="77777777" w:rsidR="006E19F1" w:rsidRDefault="006E19F1" w:rsidP="004B3E6D">
      <w:pPr>
        <w:pStyle w:val="Caption"/>
        <w:spacing w:before="120" w:after="120"/>
        <w:ind w:firstLine="567"/>
        <w:rPr>
          <w:i w:val="0"/>
          <w:color w:val="auto"/>
          <w:sz w:val="28"/>
          <w:szCs w:val="28"/>
        </w:rPr>
      </w:pPr>
    </w:p>
    <w:p w14:paraId="3FE95B21" w14:textId="70A1A468" w:rsidR="00771D62" w:rsidRPr="006E19F1" w:rsidRDefault="00771D62" w:rsidP="004B3E6D">
      <w:pPr>
        <w:pStyle w:val="Caption"/>
        <w:spacing w:before="120" w:after="120"/>
        <w:ind w:firstLine="567"/>
        <w:rPr>
          <w:b/>
          <w:i w:val="0"/>
          <w:color w:val="auto"/>
          <w:sz w:val="28"/>
          <w:szCs w:val="28"/>
        </w:rPr>
      </w:pPr>
      <w:r w:rsidRPr="006E19F1">
        <w:rPr>
          <w:b/>
          <w:i w:val="0"/>
          <w:color w:val="auto"/>
          <w:sz w:val="28"/>
          <w:szCs w:val="28"/>
        </w:rPr>
        <w:t xml:space="preserve">Hình </w:t>
      </w:r>
      <w:r w:rsidRPr="006E19F1">
        <w:rPr>
          <w:b/>
          <w:i w:val="0"/>
          <w:color w:val="auto"/>
          <w:sz w:val="28"/>
          <w:szCs w:val="28"/>
        </w:rPr>
        <w:fldChar w:fldCharType="begin"/>
      </w:r>
      <w:r w:rsidRPr="006E19F1">
        <w:rPr>
          <w:b/>
          <w:i w:val="0"/>
          <w:color w:val="auto"/>
          <w:sz w:val="28"/>
          <w:szCs w:val="28"/>
        </w:rPr>
        <w:instrText xml:space="preserve"> SEQ Hình \* ARABIC </w:instrText>
      </w:r>
      <w:r w:rsidRPr="006E19F1">
        <w:rPr>
          <w:b/>
          <w:i w:val="0"/>
          <w:color w:val="auto"/>
          <w:sz w:val="28"/>
          <w:szCs w:val="28"/>
        </w:rPr>
        <w:fldChar w:fldCharType="separate"/>
      </w:r>
      <w:r w:rsidR="006E19F1" w:rsidRPr="006E19F1">
        <w:rPr>
          <w:b/>
          <w:i w:val="0"/>
          <w:noProof/>
          <w:color w:val="auto"/>
          <w:sz w:val="28"/>
          <w:szCs w:val="28"/>
        </w:rPr>
        <w:t>7</w:t>
      </w:r>
      <w:r w:rsidRPr="006E19F1">
        <w:rPr>
          <w:b/>
          <w:i w:val="0"/>
          <w:color w:val="auto"/>
          <w:sz w:val="28"/>
          <w:szCs w:val="28"/>
        </w:rPr>
        <w:fldChar w:fldCharType="end"/>
      </w:r>
      <w:r w:rsidR="006E19F1" w:rsidRPr="006E19F1">
        <w:rPr>
          <w:b/>
          <w:i w:val="0"/>
          <w:color w:val="auto"/>
          <w:sz w:val="28"/>
          <w:szCs w:val="28"/>
          <w:lang w:val="en-US"/>
        </w:rPr>
        <w:t xml:space="preserve"> -</w:t>
      </w:r>
      <w:r w:rsidRPr="006E19F1">
        <w:rPr>
          <w:b/>
          <w:i w:val="0"/>
          <w:color w:val="auto"/>
          <w:sz w:val="28"/>
          <w:szCs w:val="28"/>
        </w:rPr>
        <w:t xml:space="preserve"> Mô hình quan hệ giữa chuẩn DCAT-VN đề xuất với các chuẩn thông dụng trên thế giới</w:t>
      </w:r>
    </w:p>
    <w:p w14:paraId="3FE95B26" w14:textId="696CA900" w:rsidR="008B653C" w:rsidRPr="006E19F1" w:rsidRDefault="008B653C" w:rsidP="006E19F1">
      <w:pPr>
        <w:pStyle w:val="ListParagraph"/>
        <w:numPr>
          <w:ilvl w:val="0"/>
          <w:numId w:val="24"/>
        </w:numPr>
        <w:spacing w:before="120" w:after="120"/>
        <w:ind w:left="0" w:firstLine="567"/>
        <w:jc w:val="both"/>
        <w:rPr>
          <w:sz w:val="28"/>
          <w:szCs w:val="28"/>
          <w:lang w:val="en-US"/>
        </w:rPr>
      </w:pPr>
      <w:r w:rsidRPr="006E19F1">
        <w:rPr>
          <w:sz w:val="28"/>
          <w:szCs w:val="28"/>
        </w:rPr>
        <w:t>Đối với trường hợp mở rộng khi cần thiết thì tương thích với ISO 19115 về dữ liệu không gian</w:t>
      </w:r>
      <w:r w:rsidR="006E19F1" w:rsidRPr="006E19F1">
        <w:rPr>
          <w:sz w:val="28"/>
          <w:szCs w:val="28"/>
          <w:lang w:val="en-US"/>
        </w:rPr>
        <w:t>;</w:t>
      </w:r>
    </w:p>
    <w:p w14:paraId="792CFB74" w14:textId="58817AED" w:rsidR="00B6653C" w:rsidRPr="006E19F1" w:rsidRDefault="00B6653C" w:rsidP="006E19F1">
      <w:pPr>
        <w:pStyle w:val="ListParagraph"/>
        <w:numPr>
          <w:ilvl w:val="0"/>
          <w:numId w:val="24"/>
        </w:numPr>
        <w:spacing w:before="120" w:after="120" w:line="288" w:lineRule="auto"/>
        <w:ind w:left="0" w:firstLine="567"/>
        <w:jc w:val="both"/>
        <w:rPr>
          <w:sz w:val="28"/>
          <w:szCs w:val="28"/>
          <w:lang w:val="en-US"/>
        </w:rPr>
      </w:pPr>
      <w:r w:rsidRPr="006E19F1">
        <w:rPr>
          <w:sz w:val="28"/>
          <w:szCs w:val="28"/>
          <w:lang w:val="en-US"/>
        </w:rPr>
        <w:t>Đối sánh và sử dụng các trường thông tin thông dụng nhất theo báo cáo khảo sát của nhóm Phát triển thư mục dữ liệu mở ASEAN</w:t>
      </w:r>
      <w:r w:rsidR="006E19F1" w:rsidRPr="006E19F1">
        <w:rPr>
          <w:sz w:val="28"/>
          <w:szCs w:val="28"/>
          <w:lang w:val="en-US"/>
        </w:rPr>
        <w:t>;</w:t>
      </w:r>
    </w:p>
    <w:p w14:paraId="3FE95B27" w14:textId="015F148E" w:rsidR="00FD404A" w:rsidRPr="006E19F1" w:rsidRDefault="00FD404A" w:rsidP="006E19F1">
      <w:pPr>
        <w:pStyle w:val="ListParagraph"/>
        <w:numPr>
          <w:ilvl w:val="0"/>
          <w:numId w:val="24"/>
        </w:numPr>
        <w:spacing w:before="120" w:after="120"/>
        <w:ind w:left="0" w:firstLine="567"/>
        <w:jc w:val="both"/>
        <w:rPr>
          <w:sz w:val="28"/>
          <w:szCs w:val="28"/>
          <w:lang w:val="en-US"/>
        </w:rPr>
      </w:pPr>
      <w:r w:rsidRPr="006E19F1">
        <w:rPr>
          <w:sz w:val="28"/>
          <w:szCs w:val="28"/>
        </w:rPr>
        <w:t>Có sự điều chỉnh để phù hợp với Việt Nam. Ví dụ như sử dụng mã định danh của cơ quan nhà nước</w:t>
      </w:r>
      <w:r w:rsidR="006E19F1" w:rsidRPr="006E19F1">
        <w:rPr>
          <w:sz w:val="28"/>
          <w:szCs w:val="28"/>
          <w:lang w:val="en-US"/>
        </w:rPr>
        <w:t>;</w:t>
      </w:r>
    </w:p>
    <w:p w14:paraId="5A9D17AC" w14:textId="52390AED" w:rsidR="00901FA3" w:rsidRPr="006E19F1" w:rsidRDefault="00901FA3" w:rsidP="006E19F1">
      <w:pPr>
        <w:pStyle w:val="ListParagraph"/>
        <w:numPr>
          <w:ilvl w:val="0"/>
          <w:numId w:val="24"/>
        </w:numPr>
        <w:spacing w:before="120" w:after="120"/>
        <w:ind w:left="0" w:firstLine="567"/>
        <w:jc w:val="both"/>
        <w:rPr>
          <w:sz w:val="28"/>
          <w:szCs w:val="28"/>
          <w:lang w:val="en-US"/>
        </w:rPr>
      </w:pPr>
      <w:r w:rsidRPr="006E19F1">
        <w:rPr>
          <w:sz w:val="28"/>
          <w:szCs w:val="28"/>
          <w:lang w:val="en-US"/>
        </w:rPr>
        <w:t xml:space="preserve">Không sử dụng các lớp, trường dữ liệu trong DCAT mà tham chiếu hoặc phụ thuộc đến các tiêu chuẩn khác Việt Nam chưa có hoặc không cần thiết khi so </w:t>
      </w:r>
      <w:r w:rsidRPr="006E19F1">
        <w:rPr>
          <w:sz w:val="28"/>
          <w:szCs w:val="28"/>
          <w:lang w:val="en-US"/>
        </w:rPr>
        <w:lastRenderedPageBreak/>
        <w:t>sánh với danh mục các các tiêu chuẩn DCAT-US, Singapore và khảo sát của ASEAN về dữ liệu mở tại các nước Đông Nam Á.</w:t>
      </w:r>
    </w:p>
    <w:p w14:paraId="3FE95B28" w14:textId="676E75B5" w:rsidR="0028358E" w:rsidRPr="003C1EE3" w:rsidRDefault="0028358E" w:rsidP="00EC60D1">
      <w:pPr>
        <w:pStyle w:val="Heading2"/>
        <w:tabs>
          <w:tab w:val="left" w:pos="1134"/>
        </w:tabs>
        <w:spacing w:line="240" w:lineRule="auto"/>
        <w:ind w:left="0" w:firstLine="567"/>
      </w:pPr>
      <w:bookmarkStart w:id="50" w:name="_Toc117434948"/>
      <w:bookmarkStart w:id="51" w:name="_Toc126771512"/>
      <w:r w:rsidRPr="003C1EE3">
        <w:t xml:space="preserve">Nội dung </w:t>
      </w:r>
      <w:bookmarkEnd w:id="50"/>
      <w:r w:rsidR="00861051" w:rsidRPr="003C1EE3">
        <w:t>chuẩn mô tả t</w:t>
      </w:r>
      <w:r w:rsidR="00051DFE">
        <w:t>ậ</w:t>
      </w:r>
      <w:r w:rsidR="00861051" w:rsidRPr="003C1EE3">
        <w:t>p dữ liệu mở DCAT-VN</w:t>
      </w:r>
      <w:bookmarkEnd w:id="51"/>
    </w:p>
    <w:p w14:paraId="3FE95B2A" w14:textId="539E63C8" w:rsidR="00F93B34" w:rsidRDefault="00F21534" w:rsidP="004B3E6D">
      <w:pPr>
        <w:spacing w:before="120" w:after="120"/>
        <w:jc w:val="center"/>
        <w:rPr>
          <w:noProof/>
          <w:sz w:val="28"/>
          <w:szCs w:val="28"/>
        </w:rPr>
      </w:pPr>
      <w:r>
        <w:rPr>
          <w:noProof/>
          <w:sz w:val="28"/>
          <w:szCs w:val="28"/>
        </w:rPr>
        <w:pict w14:anchorId="0F74F043">
          <v:shape id="_x0000_i1026" type="#_x0000_t75" alt="" style="width:381.75pt;height:374.25pt;mso-width-percent:0;mso-height-percent:0;mso-width-percent:0;mso-height-percent:0">
            <v:imagedata r:id="rId91" o:title=""/>
          </v:shape>
        </w:pict>
      </w:r>
    </w:p>
    <w:p w14:paraId="5BB1C8AA" w14:textId="013E6454" w:rsidR="00EB310D" w:rsidRPr="006E19F1" w:rsidRDefault="00EB310D" w:rsidP="00EB310D">
      <w:pPr>
        <w:pStyle w:val="Caption"/>
        <w:spacing w:before="120" w:after="120"/>
        <w:ind w:firstLine="567"/>
        <w:rPr>
          <w:b/>
          <w:i w:val="0"/>
          <w:color w:val="auto"/>
          <w:sz w:val="28"/>
          <w:szCs w:val="28"/>
          <w:lang w:val="en-US"/>
        </w:rPr>
      </w:pPr>
      <w:r w:rsidRPr="006E19F1">
        <w:rPr>
          <w:b/>
          <w:i w:val="0"/>
          <w:color w:val="auto"/>
          <w:sz w:val="28"/>
          <w:szCs w:val="28"/>
        </w:rPr>
        <w:t xml:space="preserve">Hình </w:t>
      </w:r>
      <w:r w:rsidRPr="006E19F1">
        <w:rPr>
          <w:b/>
          <w:i w:val="0"/>
          <w:color w:val="auto"/>
          <w:sz w:val="28"/>
          <w:szCs w:val="28"/>
        </w:rPr>
        <w:fldChar w:fldCharType="begin"/>
      </w:r>
      <w:r w:rsidRPr="006E19F1">
        <w:rPr>
          <w:b/>
          <w:i w:val="0"/>
          <w:color w:val="auto"/>
          <w:sz w:val="28"/>
          <w:szCs w:val="28"/>
        </w:rPr>
        <w:instrText xml:space="preserve"> SEQ Hình \* ARABIC </w:instrText>
      </w:r>
      <w:r w:rsidRPr="006E19F1">
        <w:rPr>
          <w:b/>
          <w:i w:val="0"/>
          <w:color w:val="auto"/>
          <w:sz w:val="28"/>
          <w:szCs w:val="28"/>
        </w:rPr>
        <w:fldChar w:fldCharType="separate"/>
      </w:r>
      <w:r w:rsidR="006E19F1" w:rsidRPr="006E19F1">
        <w:rPr>
          <w:b/>
          <w:i w:val="0"/>
          <w:noProof/>
          <w:color w:val="auto"/>
          <w:sz w:val="28"/>
          <w:szCs w:val="28"/>
        </w:rPr>
        <w:t>8</w:t>
      </w:r>
      <w:r w:rsidRPr="006E19F1">
        <w:rPr>
          <w:b/>
          <w:i w:val="0"/>
          <w:color w:val="auto"/>
          <w:sz w:val="28"/>
          <w:szCs w:val="28"/>
        </w:rPr>
        <w:fldChar w:fldCharType="end"/>
      </w:r>
      <w:r w:rsidR="006E19F1" w:rsidRPr="006E19F1">
        <w:rPr>
          <w:b/>
          <w:i w:val="0"/>
          <w:color w:val="auto"/>
          <w:sz w:val="28"/>
          <w:szCs w:val="28"/>
          <w:lang w:val="en-US"/>
        </w:rPr>
        <w:t xml:space="preserve"> -</w:t>
      </w:r>
      <w:r w:rsidRPr="006E19F1">
        <w:rPr>
          <w:b/>
          <w:i w:val="0"/>
          <w:color w:val="auto"/>
          <w:sz w:val="28"/>
          <w:szCs w:val="28"/>
        </w:rPr>
        <w:t xml:space="preserve"> Mô hình dữ liệu đặc tả tập dữ liệu mở </w:t>
      </w:r>
      <w:r w:rsidR="00103A26" w:rsidRPr="00103A26">
        <w:rPr>
          <w:b/>
          <w:i w:val="0"/>
          <w:color w:val="auto"/>
          <w:sz w:val="28"/>
          <w:szCs w:val="28"/>
        </w:rPr>
        <w:t>DCAT-VN</w:t>
      </w:r>
      <w:r w:rsidR="00103A26">
        <w:rPr>
          <w:b/>
          <w:i w:val="0"/>
          <w:color w:val="auto"/>
          <w:sz w:val="28"/>
          <w:szCs w:val="28"/>
          <w:lang w:val="en-US"/>
        </w:rPr>
        <w:t xml:space="preserve"> </w:t>
      </w:r>
      <w:r w:rsidRPr="006E19F1">
        <w:rPr>
          <w:b/>
          <w:i w:val="0"/>
          <w:color w:val="auto"/>
          <w:sz w:val="28"/>
          <w:szCs w:val="28"/>
        </w:rPr>
        <w:t>đề xu</w:t>
      </w:r>
      <w:r w:rsidR="006E19F1">
        <w:rPr>
          <w:b/>
          <w:i w:val="0"/>
          <w:color w:val="auto"/>
          <w:sz w:val="28"/>
          <w:szCs w:val="28"/>
          <w:lang w:val="en-US"/>
        </w:rPr>
        <w:t>ấ</w:t>
      </w:r>
      <w:r w:rsidR="00234271" w:rsidRPr="006E19F1">
        <w:rPr>
          <w:b/>
          <w:i w:val="0"/>
          <w:color w:val="auto"/>
          <w:sz w:val="28"/>
          <w:szCs w:val="28"/>
          <w:lang w:val="en-US"/>
        </w:rPr>
        <w:t>t</w:t>
      </w:r>
    </w:p>
    <w:p w14:paraId="50A8C1CF" w14:textId="6F0E0457" w:rsidR="00962CCC" w:rsidRPr="00962CCC" w:rsidRDefault="00962CCC" w:rsidP="004B3E6D">
      <w:pPr>
        <w:spacing w:before="120" w:after="120"/>
        <w:rPr>
          <w:sz w:val="28"/>
          <w:szCs w:val="28"/>
          <w:lang w:val="en-US"/>
        </w:rPr>
      </w:pPr>
      <w:r>
        <w:rPr>
          <w:noProof/>
          <w:sz w:val="28"/>
          <w:szCs w:val="28"/>
          <w:lang w:val="en-US"/>
        </w:rPr>
        <w:t>Nội dung chi tiết:</w:t>
      </w:r>
    </w:p>
    <w:tbl>
      <w:tblP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425"/>
        <w:gridCol w:w="427"/>
        <w:gridCol w:w="1783"/>
        <w:gridCol w:w="907"/>
        <w:gridCol w:w="2202"/>
        <w:gridCol w:w="2650"/>
      </w:tblGrid>
      <w:tr w:rsidR="003C1EE3" w:rsidRPr="003C1EE3" w14:paraId="3FE95B32" w14:textId="77777777" w:rsidTr="003D230F">
        <w:tc>
          <w:tcPr>
            <w:tcW w:w="594" w:type="pct"/>
            <w:shd w:val="clear" w:color="auto" w:fill="auto"/>
          </w:tcPr>
          <w:p w14:paraId="3FE95B2C" w14:textId="77777777" w:rsidR="00FD404A" w:rsidRPr="003C1EE3" w:rsidRDefault="00FD404A" w:rsidP="004B3E6D">
            <w:pPr>
              <w:ind w:firstLine="29"/>
              <w:jc w:val="both"/>
              <w:rPr>
                <w:b/>
                <w:sz w:val="28"/>
                <w:szCs w:val="28"/>
                <w:lang w:val="en-US"/>
              </w:rPr>
            </w:pPr>
            <w:r w:rsidRPr="003C1EE3">
              <w:rPr>
                <w:b/>
                <w:sz w:val="28"/>
                <w:szCs w:val="28"/>
                <w:lang w:val="en-US"/>
              </w:rPr>
              <w:t>Lớp</w:t>
            </w:r>
          </w:p>
        </w:tc>
        <w:tc>
          <w:tcPr>
            <w:tcW w:w="447" w:type="pct"/>
            <w:gridSpan w:val="2"/>
            <w:tcBorders>
              <w:right w:val="nil"/>
            </w:tcBorders>
            <w:shd w:val="clear" w:color="auto" w:fill="auto"/>
          </w:tcPr>
          <w:p w14:paraId="3FE95B2D" w14:textId="77777777" w:rsidR="00FD404A" w:rsidRPr="003C1EE3" w:rsidRDefault="00FD404A" w:rsidP="004B3E6D">
            <w:pPr>
              <w:ind w:firstLine="29"/>
              <w:jc w:val="both"/>
              <w:rPr>
                <w:b/>
                <w:sz w:val="28"/>
                <w:szCs w:val="28"/>
                <w:lang w:val="en-US"/>
              </w:rPr>
            </w:pPr>
          </w:p>
        </w:tc>
        <w:tc>
          <w:tcPr>
            <w:tcW w:w="936" w:type="pct"/>
            <w:tcBorders>
              <w:left w:val="nil"/>
              <w:right w:val="nil"/>
            </w:tcBorders>
            <w:shd w:val="clear" w:color="auto" w:fill="auto"/>
          </w:tcPr>
          <w:p w14:paraId="3FE95B2E" w14:textId="77777777" w:rsidR="00FD404A" w:rsidRPr="003C1EE3" w:rsidRDefault="00F26AC7" w:rsidP="004B3E6D">
            <w:pPr>
              <w:ind w:firstLine="29"/>
              <w:jc w:val="both"/>
              <w:rPr>
                <w:b/>
                <w:sz w:val="28"/>
                <w:szCs w:val="28"/>
              </w:rPr>
            </w:pPr>
            <w:r w:rsidRPr="003C1EE3">
              <w:rPr>
                <w:b/>
                <w:sz w:val="28"/>
                <w:szCs w:val="28"/>
              </w:rPr>
              <w:t>Trường dữ liệu</w:t>
            </w:r>
          </w:p>
        </w:tc>
        <w:tc>
          <w:tcPr>
            <w:tcW w:w="476" w:type="pct"/>
            <w:tcBorders>
              <w:left w:val="nil"/>
            </w:tcBorders>
            <w:shd w:val="clear" w:color="auto" w:fill="auto"/>
          </w:tcPr>
          <w:p w14:paraId="3FE95B2F" w14:textId="77777777" w:rsidR="00FD404A" w:rsidRPr="003C1EE3" w:rsidRDefault="00FD404A" w:rsidP="004B3E6D">
            <w:pPr>
              <w:ind w:firstLine="29"/>
              <w:jc w:val="both"/>
              <w:rPr>
                <w:b/>
                <w:sz w:val="28"/>
                <w:szCs w:val="28"/>
                <w:lang w:val="en-US"/>
              </w:rPr>
            </w:pPr>
          </w:p>
        </w:tc>
        <w:tc>
          <w:tcPr>
            <w:tcW w:w="1156" w:type="pct"/>
            <w:shd w:val="clear" w:color="auto" w:fill="auto"/>
          </w:tcPr>
          <w:p w14:paraId="3FE95B30" w14:textId="77777777" w:rsidR="00FD404A" w:rsidRPr="003C1EE3" w:rsidRDefault="00FD404A" w:rsidP="004B3E6D">
            <w:pPr>
              <w:ind w:firstLine="29"/>
              <w:jc w:val="both"/>
              <w:rPr>
                <w:b/>
                <w:sz w:val="28"/>
                <w:szCs w:val="28"/>
                <w:lang w:val="en-US"/>
              </w:rPr>
            </w:pPr>
            <w:r w:rsidRPr="003C1EE3">
              <w:rPr>
                <w:b/>
                <w:sz w:val="28"/>
                <w:szCs w:val="28"/>
                <w:lang w:val="en-US"/>
              </w:rPr>
              <w:t>Tên</w:t>
            </w:r>
          </w:p>
        </w:tc>
        <w:tc>
          <w:tcPr>
            <w:tcW w:w="1391" w:type="pct"/>
            <w:vAlign w:val="center"/>
          </w:tcPr>
          <w:p w14:paraId="3FE95B31" w14:textId="36327EE4" w:rsidR="00FD404A" w:rsidRPr="00C141D3" w:rsidRDefault="00C141D3" w:rsidP="004B3E6D">
            <w:pPr>
              <w:jc w:val="center"/>
              <w:rPr>
                <w:b/>
                <w:sz w:val="28"/>
                <w:szCs w:val="28"/>
                <w:lang w:val="en-US"/>
              </w:rPr>
            </w:pPr>
            <w:r>
              <w:rPr>
                <w:b/>
                <w:sz w:val="28"/>
                <w:szCs w:val="28"/>
                <w:lang w:val="en-US"/>
              </w:rPr>
              <w:t>Tham khảo, tương đồng với</w:t>
            </w:r>
          </w:p>
        </w:tc>
      </w:tr>
      <w:tr w:rsidR="00FD404A" w:rsidRPr="003C1EE3" w14:paraId="3FE95B38" w14:textId="77777777" w:rsidTr="003D230F">
        <w:tc>
          <w:tcPr>
            <w:tcW w:w="1041" w:type="pct"/>
            <w:gridSpan w:val="3"/>
            <w:tcBorders>
              <w:right w:val="nil"/>
            </w:tcBorders>
            <w:shd w:val="clear" w:color="auto" w:fill="DEEAF6"/>
          </w:tcPr>
          <w:p w14:paraId="3FE95B33" w14:textId="77777777" w:rsidR="00FD404A" w:rsidRPr="003C1EE3" w:rsidRDefault="00FD404A" w:rsidP="004B3E6D">
            <w:pPr>
              <w:ind w:firstLine="29"/>
              <w:jc w:val="both"/>
              <w:rPr>
                <w:sz w:val="28"/>
                <w:szCs w:val="28"/>
              </w:rPr>
            </w:pPr>
            <w:r w:rsidRPr="003C1EE3">
              <w:rPr>
                <w:b/>
                <w:sz w:val="28"/>
                <w:szCs w:val="28"/>
                <w:lang w:val="en-US"/>
              </w:rPr>
              <w:t>Catalog</w:t>
            </w:r>
          </w:p>
        </w:tc>
        <w:tc>
          <w:tcPr>
            <w:tcW w:w="936" w:type="pct"/>
            <w:tcBorders>
              <w:left w:val="nil"/>
              <w:right w:val="nil"/>
            </w:tcBorders>
            <w:shd w:val="clear" w:color="auto" w:fill="DEEAF6"/>
          </w:tcPr>
          <w:p w14:paraId="3FE95B34" w14:textId="77777777" w:rsidR="00FD404A" w:rsidRPr="003C1EE3" w:rsidRDefault="00FD404A" w:rsidP="004B3E6D">
            <w:pPr>
              <w:ind w:firstLine="29"/>
              <w:jc w:val="both"/>
              <w:rPr>
                <w:sz w:val="28"/>
                <w:szCs w:val="28"/>
              </w:rPr>
            </w:pPr>
          </w:p>
        </w:tc>
        <w:tc>
          <w:tcPr>
            <w:tcW w:w="476" w:type="pct"/>
            <w:tcBorders>
              <w:left w:val="nil"/>
            </w:tcBorders>
            <w:shd w:val="clear" w:color="auto" w:fill="DEEAF6"/>
          </w:tcPr>
          <w:p w14:paraId="3FE95B35" w14:textId="77777777" w:rsidR="00FD404A" w:rsidRPr="003C1EE3" w:rsidRDefault="00FD404A" w:rsidP="004B3E6D">
            <w:pPr>
              <w:ind w:firstLine="29"/>
              <w:jc w:val="both"/>
              <w:rPr>
                <w:sz w:val="28"/>
                <w:szCs w:val="28"/>
              </w:rPr>
            </w:pPr>
          </w:p>
        </w:tc>
        <w:tc>
          <w:tcPr>
            <w:tcW w:w="1156" w:type="pct"/>
            <w:shd w:val="clear" w:color="auto" w:fill="DEEAF6"/>
          </w:tcPr>
          <w:p w14:paraId="3FE95B36" w14:textId="124D6AA5" w:rsidR="00FD404A" w:rsidRPr="00682D87" w:rsidRDefault="00FD404A" w:rsidP="00682D87">
            <w:pPr>
              <w:jc w:val="both"/>
              <w:rPr>
                <w:sz w:val="28"/>
                <w:szCs w:val="28"/>
                <w:lang w:val="en-US"/>
              </w:rPr>
            </w:pPr>
          </w:p>
        </w:tc>
        <w:tc>
          <w:tcPr>
            <w:tcW w:w="1391" w:type="pct"/>
            <w:shd w:val="clear" w:color="auto" w:fill="DEEAF6"/>
            <w:vAlign w:val="center"/>
          </w:tcPr>
          <w:p w14:paraId="3FE95B37" w14:textId="77777777" w:rsidR="00FD404A" w:rsidRPr="003C1EE3" w:rsidRDefault="00D320F2" w:rsidP="004B3E6D">
            <w:pPr>
              <w:jc w:val="center"/>
              <w:rPr>
                <w:sz w:val="28"/>
                <w:szCs w:val="28"/>
              </w:rPr>
            </w:pPr>
            <w:r>
              <w:rPr>
                <w:sz w:val="28"/>
                <w:szCs w:val="28"/>
              </w:rPr>
              <w:t>DCAT</w:t>
            </w:r>
          </w:p>
        </w:tc>
      </w:tr>
      <w:tr w:rsidR="00682D87" w:rsidRPr="003C1EE3" w14:paraId="3FE95B3F" w14:textId="77777777" w:rsidTr="003D230F">
        <w:tc>
          <w:tcPr>
            <w:tcW w:w="594" w:type="pct"/>
            <w:shd w:val="clear" w:color="auto" w:fill="DEEAF6"/>
          </w:tcPr>
          <w:p w14:paraId="3FE95B39" w14:textId="77777777" w:rsidR="00682D87" w:rsidRPr="003C1EE3" w:rsidRDefault="00682D87" w:rsidP="004B3E6D">
            <w:pPr>
              <w:ind w:firstLine="29"/>
              <w:jc w:val="both"/>
              <w:rPr>
                <w:sz w:val="28"/>
                <w:szCs w:val="28"/>
              </w:rPr>
            </w:pPr>
          </w:p>
        </w:tc>
        <w:tc>
          <w:tcPr>
            <w:tcW w:w="1383" w:type="pct"/>
            <w:gridSpan w:val="3"/>
            <w:tcBorders>
              <w:right w:val="nil"/>
            </w:tcBorders>
            <w:shd w:val="clear" w:color="auto" w:fill="DEEAF6"/>
            <w:vAlign w:val="center"/>
          </w:tcPr>
          <w:p w14:paraId="3FE95B3B" w14:textId="45334303" w:rsidR="00682D87" w:rsidRPr="003C1EE3" w:rsidRDefault="00682D87" w:rsidP="00682D87">
            <w:pPr>
              <w:pStyle w:val="ListParagraph"/>
              <w:numPr>
                <w:ilvl w:val="0"/>
                <w:numId w:val="10"/>
              </w:numPr>
              <w:ind w:left="0" w:right="52" w:firstLine="29"/>
              <w:contextualSpacing w:val="0"/>
              <w:jc w:val="both"/>
              <w:rPr>
                <w:rFonts w:eastAsia="Calibri"/>
                <w:sz w:val="28"/>
                <w:szCs w:val="28"/>
                <w:lang w:val="en-US"/>
              </w:rPr>
            </w:pPr>
            <w:r w:rsidRPr="003C1EE3">
              <w:rPr>
                <w:rFonts w:eastAsia="Calibri"/>
                <w:sz w:val="28"/>
                <w:szCs w:val="28"/>
                <w:lang w:val="en-US"/>
              </w:rPr>
              <w:t>title</w:t>
            </w:r>
          </w:p>
        </w:tc>
        <w:tc>
          <w:tcPr>
            <w:tcW w:w="476" w:type="pct"/>
            <w:tcBorders>
              <w:left w:val="nil"/>
            </w:tcBorders>
            <w:shd w:val="clear" w:color="auto" w:fill="DEEAF6"/>
            <w:vAlign w:val="center"/>
          </w:tcPr>
          <w:p w14:paraId="3FE95B3C" w14:textId="77777777" w:rsidR="00682D87" w:rsidRPr="003C1EE3" w:rsidRDefault="00682D87" w:rsidP="004B3E6D">
            <w:pPr>
              <w:pStyle w:val="ListParagraph"/>
              <w:ind w:left="0" w:right="52" w:firstLine="29"/>
              <w:contextualSpacing w:val="0"/>
              <w:jc w:val="both"/>
              <w:rPr>
                <w:rFonts w:eastAsia="Calibri"/>
                <w:sz w:val="28"/>
                <w:szCs w:val="28"/>
                <w:lang w:val="en-US"/>
              </w:rPr>
            </w:pPr>
          </w:p>
        </w:tc>
        <w:tc>
          <w:tcPr>
            <w:tcW w:w="1156" w:type="pct"/>
            <w:shd w:val="clear" w:color="auto" w:fill="DEEAF6"/>
            <w:vAlign w:val="center"/>
          </w:tcPr>
          <w:p w14:paraId="3FE95B3D" w14:textId="77777777" w:rsidR="00682D87" w:rsidRPr="003C1EE3" w:rsidRDefault="00682D87"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Tiêu đề</w:t>
            </w:r>
          </w:p>
        </w:tc>
        <w:tc>
          <w:tcPr>
            <w:tcW w:w="1391" w:type="pct"/>
            <w:shd w:val="clear" w:color="auto" w:fill="DEEAF6"/>
            <w:vAlign w:val="center"/>
          </w:tcPr>
          <w:p w14:paraId="3FE95B3E" w14:textId="77777777" w:rsidR="00682D87" w:rsidRPr="003C1EE3" w:rsidRDefault="00682D87"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45" w14:textId="77777777" w:rsidTr="003D230F">
        <w:trPr>
          <w:trHeight w:val="351"/>
        </w:trPr>
        <w:tc>
          <w:tcPr>
            <w:tcW w:w="594" w:type="pct"/>
            <w:shd w:val="clear" w:color="auto" w:fill="DEEAF6"/>
          </w:tcPr>
          <w:p w14:paraId="3FE95B40" w14:textId="77777777" w:rsidR="00FD404A" w:rsidRPr="003C1EE3" w:rsidRDefault="00FD404A" w:rsidP="004B3E6D">
            <w:pPr>
              <w:ind w:firstLine="29"/>
              <w:jc w:val="both"/>
              <w:rPr>
                <w:sz w:val="28"/>
                <w:szCs w:val="28"/>
              </w:rPr>
            </w:pPr>
          </w:p>
        </w:tc>
        <w:tc>
          <w:tcPr>
            <w:tcW w:w="1383" w:type="pct"/>
            <w:gridSpan w:val="3"/>
            <w:tcBorders>
              <w:right w:val="nil"/>
            </w:tcBorders>
            <w:shd w:val="clear" w:color="auto" w:fill="DEEAF6"/>
            <w:vAlign w:val="center"/>
          </w:tcPr>
          <w:p w14:paraId="3FE95B41" w14:textId="77777777" w:rsidR="00FD404A" w:rsidRPr="003C1EE3" w:rsidRDefault="00FD404A" w:rsidP="004B3E6D">
            <w:pPr>
              <w:pStyle w:val="ListParagraph"/>
              <w:numPr>
                <w:ilvl w:val="0"/>
                <w:numId w:val="10"/>
              </w:numPr>
              <w:ind w:left="0" w:right="52" w:firstLine="29"/>
              <w:contextualSpacing w:val="0"/>
              <w:jc w:val="both"/>
              <w:rPr>
                <w:rFonts w:eastAsia="Calibri"/>
                <w:sz w:val="28"/>
                <w:szCs w:val="28"/>
                <w:lang w:val="en-US"/>
              </w:rPr>
            </w:pPr>
            <w:r w:rsidRPr="003C1EE3">
              <w:rPr>
                <w:rFonts w:eastAsia="Calibri"/>
                <w:sz w:val="28"/>
                <w:szCs w:val="28"/>
                <w:lang w:val="en-US"/>
              </w:rPr>
              <w:t>description</w:t>
            </w:r>
          </w:p>
        </w:tc>
        <w:tc>
          <w:tcPr>
            <w:tcW w:w="476" w:type="pct"/>
            <w:tcBorders>
              <w:left w:val="nil"/>
            </w:tcBorders>
            <w:shd w:val="clear" w:color="auto" w:fill="DEEAF6"/>
            <w:vAlign w:val="center"/>
          </w:tcPr>
          <w:p w14:paraId="3FE95B42"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DEEAF6"/>
            <w:vAlign w:val="center"/>
          </w:tcPr>
          <w:p w14:paraId="3FE95B43"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Mô tả</w:t>
            </w:r>
          </w:p>
        </w:tc>
        <w:tc>
          <w:tcPr>
            <w:tcW w:w="1391" w:type="pct"/>
            <w:shd w:val="clear" w:color="auto" w:fill="DEEAF6"/>
            <w:vAlign w:val="center"/>
          </w:tcPr>
          <w:p w14:paraId="3FE95B44"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4B" w14:textId="77777777" w:rsidTr="003D230F">
        <w:tc>
          <w:tcPr>
            <w:tcW w:w="594" w:type="pct"/>
            <w:shd w:val="clear" w:color="auto" w:fill="DEEAF6"/>
          </w:tcPr>
          <w:p w14:paraId="3FE95B46" w14:textId="77777777" w:rsidR="00FD404A" w:rsidRPr="003C1EE3" w:rsidRDefault="00FD404A" w:rsidP="004B3E6D">
            <w:pPr>
              <w:ind w:firstLine="29"/>
              <w:jc w:val="both"/>
              <w:rPr>
                <w:sz w:val="28"/>
                <w:szCs w:val="28"/>
                <w:lang w:val="en-US"/>
              </w:rPr>
            </w:pPr>
          </w:p>
        </w:tc>
        <w:tc>
          <w:tcPr>
            <w:tcW w:w="1383" w:type="pct"/>
            <w:gridSpan w:val="3"/>
            <w:tcBorders>
              <w:right w:val="nil"/>
            </w:tcBorders>
            <w:shd w:val="clear" w:color="auto" w:fill="DEEAF6"/>
            <w:vAlign w:val="center"/>
          </w:tcPr>
          <w:p w14:paraId="3FE95B47" w14:textId="77777777" w:rsidR="00FD404A" w:rsidRPr="003C1EE3" w:rsidRDefault="00FD404A" w:rsidP="004B3E6D">
            <w:pPr>
              <w:pStyle w:val="ListParagraph"/>
              <w:numPr>
                <w:ilvl w:val="0"/>
                <w:numId w:val="10"/>
              </w:numPr>
              <w:ind w:left="0" w:right="52" w:firstLine="29"/>
              <w:contextualSpacing w:val="0"/>
              <w:jc w:val="both"/>
              <w:rPr>
                <w:rFonts w:eastAsia="Calibri"/>
                <w:sz w:val="28"/>
                <w:szCs w:val="28"/>
                <w:lang w:val="en-US"/>
              </w:rPr>
            </w:pPr>
            <w:r w:rsidRPr="003C1EE3">
              <w:rPr>
                <w:rFonts w:eastAsia="Calibri"/>
                <w:sz w:val="28"/>
                <w:szCs w:val="28"/>
                <w:lang w:val="en-US"/>
              </w:rPr>
              <w:t>dataset</w:t>
            </w:r>
          </w:p>
        </w:tc>
        <w:tc>
          <w:tcPr>
            <w:tcW w:w="476" w:type="pct"/>
            <w:tcBorders>
              <w:left w:val="nil"/>
            </w:tcBorders>
            <w:shd w:val="clear" w:color="auto" w:fill="DEEAF6"/>
            <w:vAlign w:val="center"/>
          </w:tcPr>
          <w:p w14:paraId="3FE95B48"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DEEAF6"/>
            <w:vAlign w:val="center"/>
          </w:tcPr>
          <w:p w14:paraId="3FE95B49"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Tập dữ liệu</w:t>
            </w:r>
          </w:p>
        </w:tc>
        <w:tc>
          <w:tcPr>
            <w:tcW w:w="1391" w:type="pct"/>
            <w:shd w:val="clear" w:color="auto" w:fill="DEEAF6"/>
            <w:vAlign w:val="center"/>
          </w:tcPr>
          <w:p w14:paraId="3FE95B4A"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51" w14:textId="77777777" w:rsidTr="003D230F">
        <w:tc>
          <w:tcPr>
            <w:tcW w:w="817" w:type="pct"/>
            <w:gridSpan w:val="2"/>
            <w:tcBorders>
              <w:right w:val="nil"/>
            </w:tcBorders>
            <w:shd w:val="clear" w:color="auto" w:fill="FBE4D5"/>
          </w:tcPr>
          <w:p w14:paraId="3FE95B4C"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b/>
                <w:sz w:val="28"/>
                <w:szCs w:val="28"/>
                <w:lang w:val="en-US"/>
              </w:rPr>
              <w:t>Dataset</w:t>
            </w:r>
          </w:p>
        </w:tc>
        <w:tc>
          <w:tcPr>
            <w:tcW w:w="1160" w:type="pct"/>
            <w:gridSpan w:val="2"/>
            <w:tcBorders>
              <w:left w:val="nil"/>
              <w:right w:val="nil"/>
            </w:tcBorders>
            <w:shd w:val="clear" w:color="auto" w:fill="FBE4D5"/>
            <w:vAlign w:val="center"/>
          </w:tcPr>
          <w:p w14:paraId="3FE95B4D"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title</w:t>
            </w:r>
          </w:p>
        </w:tc>
        <w:tc>
          <w:tcPr>
            <w:tcW w:w="476" w:type="pct"/>
            <w:tcBorders>
              <w:left w:val="nil"/>
            </w:tcBorders>
            <w:shd w:val="clear" w:color="auto" w:fill="FBE4D5"/>
            <w:vAlign w:val="center"/>
          </w:tcPr>
          <w:p w14:paraId="3FE95B4E"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4F"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Tiêu đề</w:t>
            </w:r>
          </w:p>
        </w:tc>
        <w:tc>
          <w:tcPr>
            <w:tcW w:w="1391" w:type="pct"/>
            <w:shd w:val="clear" w:color="auto" w:fill="FBE4D5"/>
            <w:vAlign w:val="center"/>
          </w:tcPr>
          <w:p w14:paraId="3FE95B50"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57" w14:textId="77777777" w:rsidTr="003D230F">
        <w:tc>
          <w:tcPr>
            <w:tcW w:w="594" w:type="pct"/>
            <w:shd w:val="clear" w:color="auto" w:fill="FBE4D5"/>
          </w:tcPr>
          <w:p w14:paraId="3FE95B52"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53"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636" w:type="pct"/>
            <w:gridSpan w:val="3"/>
            <w:tcBorders>
              <w:bottom w:val="single" w:sz="4" w:space="0" w:color="auto"/>
            </w:tcBorders>
            <w:shd w:val="clear" w:color="auto" w:fill="FBE4D5"/>
            <w:vAlign w:val="center"/>
          </w:tcPr>
          <w:p w14:paraId="3FE95B54"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description</w:t>
            </w:r>
          </w:p>
        </w:tc>
        <w:tc>
          <w:tcPr>
            <w:tcW w:w="1156" w:type="pct"/>
            <w:shd w:val="clear" w:color="auto" w:fill="FBE4D5"/>
            <w:vAlign w:val="center"/>
          </w:tcPr>
          <w:p w14:paraId="3FE95B55"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Mô tả</w:t>
            </w:r>
          </w:p>
        </w:tc>
        <w:tc>
          <w:tcPr>
            <w:tcW w:w="1391" w:type="pct"/>
            <w:shd w:val="clear" w:color="auto" w:fill="FBE4D5"/>
            <w:vAlign w:val="center"/>
          </w:tcPr>
          <w:p w14:paraId="3FE95B56"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3C1EE3" w:rsidRPr="003C1EE3" w14:paraId="3FE95B5E" w14:textId="77777777" w:rsidTr="003D230F">
        <w:tc>
          <w:tcPr>
            <w:tcW w:w="594" w:type="pct"/>
            <w:shd w:val="clear" w:color="auto" w:fill="FBE4D5"/>
          </w:tcPr>
          <w:p w14:paraId="3FE95B58"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59"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5A"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keyword</w:t>
            </w:r>
          </w:p>
        </w:tc>
        <w:tc>
          <w:tcPr>
            <w:tcW w:w="476" w:type="pct"/>
            <w:tcBorders>
              <w:left w:val="nil"/>
            </w:tcBorders>
            <w:shd w:val="clear" w:color="auto" w:fill="FBE4D5"/>
            <w:vAlign w:val="center"/>
          </w:tcPr>
          <w:p w14:paraId="3FE95B5B"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5C"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Từ khóa</w:t>
            </w:r>
          </w:p>
        </w:tc>
        <w:tc>
          <w:tcPr>
            <w:tcW w:w="1391" w:type="pct"/>
            <w:shd w:val="clear" w:color="auto" w:fill="FBE4D5"/>
            <w:vAlign w:val="center"/>
          </w:tcPr>
          <w:p w14:paraId="3FE95B5D"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64" w14:textId="77777777" w:rsidTr="003D230F">
        <w:tc>
          <w:tcPr>
            <w:tcW w:w="594" w:type="pct"/>
            <w:shd w:val="clear" w:color="auto" w:fill="FBE4D5"/>
          </w:tcPr>
          <w:p w14:paraId="3FE95B5F"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60"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636" w:type="pct"/>
            <w:gridSpan w:val="3"/>
            <w:shd w:val="clear" w:color="auto" w:fill="FBE4D5"/>
            <w:vAlign w:val="center"/>
          </w:tcPr>
          <w:p w14:paraId="3FE95B61"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contactPoint</w:t>
            </w:r>
          </w:p>
        </w:tc>
        <w:tc>
          <w:tcPr>
            <w:tcW w:w="1156" w:type="pct"/>
            <w:shd w:val="clear" w:color="auto" w:fill="FBE4D5"/>
            <w:vAlign w:val="center"/>
          </w:tcPr>
          <w:p w14:paraId="3FE95B62"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Liên hệ</w:t>
            </w:r>
          </w:p>
        </w:tc>
        <w:tc>
          <w:tcPr>
            <w:tcW w:w="1391" w:type="pct"/>
            <w:shd w:val="clear" w:color="auto" w:fill="FBE4D5"/>
            <w:vAlign w:val="center"/>
          </w:tcPr>
          <w:p w14:paraId="3FE95B63"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6C" w14:textId="77777777" w:rsidTr="003D230F">
        <w:tc>
          <w:tcPr>
            <w:tcW w:w="594" w:type="pct"/>
            <w:shd w:val="clear" w:color="auto" w:fill="FBE4D5"/>
          </w:tcPr>
          <w:p w14:paraId="3FE95B65"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66"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FBE4D5"/>
            <w:vAlign w:val="center"/>
          </w:tcPr>
          <w:p w14:paraId="3FE95B67"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FBE4D5"/>
            <w:vAlign w:val="center"/>
          </w:tcPr>
          <w:p w14:paraId="3FE95B68"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fn</w:t>
            </w:r>
          </w:p>
        </w:tc>
        <w:tc>
          <w:tcPr>
            <w:tcW w:w="1156" w:type="pct"/>
            <w:shd w:val="clear" w:color="auto" w:fill="FBE4D5"/>
            <w:vAlign w:val="center"/>
          </w:tcPr>
          <w:p w14:paraId="3FE95B69"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Tên liên hệ</w:t>
            </w:r>
          </w:p>
        </w:tc>
        <w:tc>
          <w:tcPr>
            <w:tcW w:w="1391" w:type="pct"/>
            <w:shd w:val="clear" w:color="auto" w:fill="FBE4D5"/>
            <w:vAlign w:val="center"/>
          </w:tcPr>
          <w:p w14:paraId="3FE95B6A" w14:textId="77777777" w:rsidR="00FD404A" w:rsidRPr="003C1EE3" w:rsidRDefault="00FD404A" w:rsidP="004B3E6D">
            <w:pPr>
              <w:pStyle w:val="ListParagraph"/>
              <w:ind w:left="0" w:right="52"/>
              <w:contextualSpacing w:val="0"/>
              <w:jc w:val="center"/>
              <w:rPr>
                <w:sz w:val="28"/>
                <w:szCs w:val="28"/>
              </w:rPr>
            </w:pPr>
            <w:r w:rsidRPr="003C1EE3">
              <w:rPr>
                <w:sz w:val="28"/>
                <w:szCs w:val="28"/>
              </w:rPr>
              <w:t>DCAT-US</w:t>
            </w:r>
          </w:p>
          <w:p w14:paraId="3FE95B6B" w14:textId="77777777" w:rsidR="00FD404A" w:rsidRPr="003C1EE3" w:rsidRDefault="00FD404A" w:rsidP="004B3E6D">
            <w:pPr>
              <w:pStyle w:val="ListParagraph"/>
              <w:ind w:left="0" w:right="52"/>
              <w:contextualSpacing w:val="0"/>
              <w:jc w:val="center"/>
              <w:rPr>
                <w:rFonts w:eastAsia="Calibri"/>
                <w:sz w:val="28"/>
                <w:szCs w:val="28"/>
              </w:rPr>
            </w:pPr>
            <w:r w:rsidRPr="003C1EE3">
              <w:rPr>
                <w:rFonts w:eastAsia="Calibri"/>
                <w:sz w:val="28"/>
                <w:szCs w:val="28"/>
              </w:rPr>
              <w:t>Đơn giản khi ứng dụng</w:t>
            </w:r>
          </w:p>
        </w:tc>
      </w:tr>
      <w:tr w:rsidR="00FD404A" w:rsidRPr="003C1EE3" w14:paraId="3FE95B74" w14:textId="77777777" w:rsidTr="003D230F">
        <w:tc>
          <w:tcPr>
            <w:tcW w:w="594" w:type="pct"/>
            <w:shd w:val="clear" w:color="auto" w:fill="FBE4D5"/>
          </w:tcPr>
          <w:p w14:paraId="3FE95B6D"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6E"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FBE4D5"/>
            <w:vAlign w:val="center"/>
          </w:tcPr>
          <w:p w14:paraId="3FE95B6F"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FBE4D5"/>
            <w:vAlign w:val="center"/>
          </w:tcPr>
          <w:p w14:paraId="3FE95B70"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email</w:t>
            </w:r>
          </w:p>
        </w:tc>
        <w:tc>
          <w:tcPr>
            <w:tcW w:w="1156" w:type="pct"/>
            <w:shd w:val="clear" w:color="auto" w:fill="FBE4D5"/>
            <w:vAlign w:val="center"/>
          </w:tcPr>
          <w:p w14:paraId="3FE95B71" w14:textId="77777777" w:rsidR="00FD404A" w:rsidRPr="00196DF0" w:rsidRDefault="00FD404A" w:rsidP="004B3E6D">
            <w:pPr>
              <w:pStyle w:val="ListParagraph"/>
              <w:ind w:left="0" w:right="52" w:firstLine="29"/>
              <w:contextualSpacing w:val="0"/>
              <w:jc w:val="both"/>
              <w:rPr>
                <w:rFonts w:eastAsia="Calibri"/>
                <w:sz w:val="28"/>
                <w:szCs w:val="28"/>
              </w:rPr>
            </w:pPr>
            <w:r w:rsidRPr="003C1EE3">
              <w:rPr>
                <w:rFonts w:eastAsia="Calibri"/>
                <w:sz w:val="28"/>
                <w:szCs w:val="28"/>
                <w:lang w:val="en-US"/>
              </w:rPr>
              <w:t>Địa chỉ email</w:t>
            </w:r>
            <w:r w:rsidR="00196DF0">
              <w:rPr>
                <w:rFonts w:eastAsia="Calibri"/>
                <w:sz w:val="28"/>
                <w:szCs w:val="28"/>
              </w:rPr>
              <w:t xml:space="preserve"> liên hệ</w:t>
            </w:r>
          </w:p>
        </w:tc>
        <w:tc>
          <w:tcPr>
            <w:tcW w:w="1391" w:type="pct"/>
            <w:shd w:val="clear" w:color="auto" w:fill="FBE4D5"/>
            <w:vAlign w:val="center"/>
          </w:tcPr>
          <w:p w14:paraId="3FE95B72" w14:textId="77777777" w:rsidR="00FD404A" w:rsidRPr="003C1EE3" w:rsidRDefault="00FD404A" w:rsidP="004B3E6D">
            <w:pPr>
              <w:pStyle w:val="ListParagraph"/>
              <w:ind w:left="0" w:right="52"/>
              <w:contextualSpacing w:val="0"/>
              <w:jc w:val="center"/>
              <w:rPr>
                <w:sz w:val="28"/>
                <w:szCs w:val="28"/>
              </w:rPr>
            </w:pPr>
            <w:r w:rsidRPr="003C1EE3">
              <w:rPr>
                <w:sz w:val="28"/>
                <w:szCs w:val="28"/>
              </w:rPr>
              <w:t>DCAT-US</w:t>
            </w:r>
          </w:p>
          <w:p w14:paraId="3FE95B73" w14:textId="77777777" w:rsidR="00FD404A" w:rsidRPr="003C1EE3" w:rsidRDefault="00FD404A" w:rsidP="004B3E6D">
            <w:pPr>
              <w:pStyle w:val="ListParagraph"/>
              <w:ind w:left="0" w:right="52"/>
              <w:contextualSpacing w:val="0"/>
              <w:jc w:val="center"/>
              <w:rPr>
                <w:rFonts w:eastAsia="Calibri"/>
                <w:sz w:val="28"/>
                <w:szCs w:val="28"/>
              </w:rPr>
            </w:pPr>
            <w:r w:rsidRPr="003C1EE3">
              <w:rPr>
                <w:rFonts w:eastAsia="Calibri"/>
                <w:sz w:val="28"/>
                <w:szCs w:val="28"/>
              </w:rPr>
              <w:t>Đơn giản ứng dụng</w:t>
            </w:r>
          </w:p>
        </w:tc>
      </w:tr>
      <w:tr w:rsidR="00FD404A" w:rsidRPr="003C1EE3" w14:paraId="3FE95B7A" w14:textId="77777777" w:rsidTr="003D230F">
        <w:tc>
          <w:tcPr>
            <w:tcW w:w="594" w:type="pct"/>
            <w:shd w:val="clear" w:color="auto" w:fill="FBE4D5"/>
          </w:tcPr>
          <w:p w14:paraId="3FE95B75"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76"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636" w:type="pct"/>
            <w:gridSpan w:val="3"/>
            <w:shd w:val="clear" w:color="auto" w:fill="FBE4D5"/>
            <w:vAlign w:val="center"/>
          </w:tcPr>
          <w:p w14:paraId="3FE95B77"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distribution</w:t>
            </w:r>
          </w:p>
        </w:tc>
        <w:tc>
          <w:tcPr>
            <w:tcW w:w="1156" w:type="pct"/>
            <w:shd w:val="clear" w:color="auto" w:fill="FBE4D5"/>
            <w:vAlign w:val="center"/>
          </w:tcPr>
          <w:p w14:paraId="3FE95B78"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Bản phân phối</w:t>
            </w:r>
          </w:p>
        </w:tc>
        <w:tc>
          <w:tcPr>
            <w:tcW w:w="1391" w:type="pct"/>
            <w:shd w:val="clear" w:color="auto" w:fill="FBE4D5"/>
            <w:vAlign w:val="center"/>
          </w:tcPr>
          <w:p w14:paraId="3FE95B79"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7F" w14:textId="77777777" w:rsidTr="003D230F">
        <w:tc>
          <w:tcPr>
            <w:tcW w:w="1041" w:type="pct"/>
            <w:gridSpan w:val="3"/>
            <w:shd w:val="clear" w:color="auto" w:fill="E2EFD9"/>
          </w:tcPr>
          <w:p w14:paraId="3FE95B7B"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b/>
                <w:sz w:val="28"/>
                <w:szCs w:val="28"/>
                <w:lang w:val="en-US"/>
              </w:rPr>
              <w:t>Distribution</w:t>
            </w:r>
          </w:p>
        </w:tc>
        <w:tc>
          <w:tcPr>
            <w:tcW w:w="1412" w:type="pct"/>
            <w:gridSpan w:val="2"/>
            <w:shd w:val="clear" w:color="auto" w:fill="E2EFD9"/>
            <w:vAlign w:val="center"/>
          </w:tcPr>
          <w:p w14:paraId="3FE95B7C"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title</w:t>
            </w:r>
          </w:p>
        </w:tc>
        <w:tc>
          <w:tcPr>
            <w:tcW w:w="1156" w:type="pct"/>
            <w:shd w:val="clear" w:color="auto" w:fill="E2EFD9"/>
            <w:vAlign w:val="center"/>
          </w:tcPr>
          <w:p w14:paraId="3FE95B7D"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Tiêu đề</w:t>
            </w:r>
          </w:p>
        </w:tc>
        <w:tc>
          <w:tcPr>
            <w:tcW w:w="1391" w:type="pct"/>
            <w:shd w:val="clear" w:color="auto" w:fill="E2EFD9"/>
            <w:vAlign w:val="center"/>
          </w:tcPr>
          <w:p w14:paraId="3FE95B7E" w14:textId="77777777" w:rsidR="00FD404A" w:rsidRPr="003C1EE3" w:rsidRDefault="00FD404A" w:rsidP="004B3E6D">
            <w:pPr>
              <w:pStyle w:val="ListParagraph"/>
              <w:ind w:left="0" w:right="52" w:hanging="283"/>
              <w:contextualSpacing w:val="0"/>
              <w:jc w:val="center"/>
              <w:rPr>
                <w:rFonts w:eastAsia="Calibri"/>
                <w:sz w:val="28"/>
                <w:szCs w:val="28"/>
                <w:lang w:val="en-US"/>
              </w:rPr>
            </w:pPr>
            <w:r w:rsidRPr="003C1EE3">
              <w:rPr>
                <w:sz w:val="28"/>
                <w:szCs w:val="28"/>
              </w:rPr>
              <w:t>DCAT</w:t>
            </w:r>
          </w:p>
        </w:tc>
      </w:tr>
      <w:tr w:rsidR="00FD404A" w:rsidRPr="003C1EE3" w14:paraId="3FE95B86" w14:textId="77777777" w:rsidTr="003D230F">
        <w:tc>
          <w:tcPr>
            <w:tcW w:w="594" w:type="pct"/>
            <w:shd w:val="clear" w:color="auto" w:fill="E2EFD9"/>
          </w:tcPr>
          <w:p w14:paraId="3FE95B80" w14:textId="77777777" w:rsidR="00FD404A" w:rsidRPr="003C1EE3" w:rsidRDefault="00FD404A" w:rsidP="004B3E6D">
            <w:pPr>
              <w:ind w:firstLine="29"/>
              <w:jc w:val="both"/>
              <w:rPr>
                <w:sz w:val="28"/>
                <w:szCs w:val="28"/>
              </w:rPr>
            </w:pPr>
          </w:p>
        </w:tc>
        <w:tc>
          <w:tcPr>
            <w:tcW w:w="223" w:type="pct"/>
            <w:shd w:val="clear" w:color="auto" w:fill="E2EFD9"/>
            <w:vAlign w:val="center"/>
          </w:tcPr>
          <w:p w14:paraId="3FE95B81"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E2EFD9"/>
            <w:vAlign w:val="center"/>
          </w:tcPr>
          <w:p w14:paraId="3FE95B82"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E2EFD9"/>
            <w:vAlign w:val="center"/>
          </w:tcPr>
          <w:p w14:paraId="3FE95B83"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description</w:t>
            </w:r>
          </w:p>
        </w:tc>
        <w:tc>
          <w:tcPr>
            <w:tcW w:w="1156" w:type="pct"/>
            <w:shd w:val="clear" w:color="auto" w:fill="E2EFD9"/>
            <w:vAlign w:val="center"/>
          </w:tcPr>
          <w:p w14:paraId="3FE95B84"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Mô tả</w:t>
            </w:r>
          </w:p>
        </w:tc>
        <w:tc>
          <w:tcPr>
            <w:tcW w:w="1391" w:type="pct"/>
            <w:shd w:val="clear" w:color="auto" w:fill="E2EFD9"/>
            <w:vAlign w:val="center"/>
          </w:tcPr>
          <w:p w14:paraId="3FE95B85" w14:textId="77777777" w:rsidR="00FD404A" w:rsidRPr="003C1EE3" w:rsidRDefault="00FD404A" w:rsidP="004B3E6D">
            <w:pPr>
              <w:pStyle w:val="ListParagraph"/>
              <w:ind w:left="0" w:right="52" w:hanging="283"/>
              <w:contextualSpacing w:val="0"/>
              <w:jc w:val="center"/>
              <w:rPr>
                <w:rFonts w:eastAsia="Calibri"/>
                <w:sz w:val="28"/>
                <w:szCs w:val="28"/>
                <w:lang w:val="en-US"/>
              </w:rPr>
            </w:pPr>
            <w:r w:rsidRPr="003C1EE3">
              <w:rPr>
                <w:sz w:val="28"/>
                <w:szCs w:val="28"/>
              </w:rPr>
              <w:t>DCAT</w:t>
            </w:r>
          </w:p>
        </w:tc>
      </w:tr>
      <w:tr w:rsidR="00FD404A" w:rsidRPr="003C1EE3" w14:paraId="3FE95B8D" w14:textId="77777777" w:rsidTr="003D230F">
        <w:tc>
          <w:tcPr>
            <w:tcW w:w="594" w:type="pct"/>
            <w:shd w:val="clear" w:color="auto" w:fill="E2EFD9"/>
          </w:tcPr>
          <w:p w14:paraId="3FE95B87" w14:textId="77777777" w:rsidR="00FD404A" w:rsidRPr="003C1EE3" w:rsidRDefault="00FD404A" w:rsidP="004B3E6D">
            <w:pPr>
              <w:ind w:firstLine="29"/>
              <w:jc w:val="both"/>
              <w:rPr>
                <w:sz w:val="28"/>
                <w:szCs w:val="28"/>
              </w:rPr>
            </w:pPr>
          </w:p>
        </w:tc>
        <w:tc>
          <w:tcPr>
            <w:tcW w:w="223" w:type="pct"/>
            <w:shd w:val="clear" w:color="auto" w:fill="E2EFD9"/>
            <w:vAlign w:val="center"/>
          </w:tcPr>
          <w:p w14:paraId="3FE95B88"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E2EFD9"/>
            <w:vAlign w:val="center"/>
          </w:tcPr>
          <w:p w14:paraId="3FE95B89"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E2EFD9"/>
            <w:vAlign w:val="center"/>
          </w:tcPr>
          <w:p w14:paraId="3FE95B8A"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accessURL</w:t>
            </w:r>
          </w:p>
        </w:tc>
        <w:tc>
          <w:tcPr>
            <w:tcW w:w="1156" w:type="pct"/>
            <w:shd w:val="clear" w:color="auto" w:fill="E2EFD9"/>
            <w:vAlign w:val="center"/>
          </w:tcPr>
          <w:p w14:paraId="3FE95B8B"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Đường dẫn dịch vụ</w:t>
            </w:r>
          </w:p>
        </w:tc>
        <w:tc>
          <w:tcPr>
            <w:tcW w:w="1391" w:type="pct"/>
            <w:shd w:val="clear" w:color="auto" w:fill="E2EFD9"/>
            <w:vAlign w:val="center"/>
          </w:tcPr>
          <w:p w14:paraId="3FE95B8C" w14:textId="77777777" w:rsidR="00FD404A" w:rsidRPr="003C1EE3" w:rsidRDefault="00FD404A" w:rsidP="004B3E6D">
            <w:pPr>
              <w:pStyle w:val="ListParagraph"/>
              <w:ind w:left="0" w:right="52" w:hanging="283"/>
              <w:contextualSpacing w:val="0"/>
              <w:jc w:val="center"/>
              <w:rPr>
                <w:rFonts w:eastAsia="Calibri"/>
                <w:sz w:val="28"/>
                <w:szCs w:val="28"/>
                <w:lang w:val="en-US"/>
              </w:rPr>
            </w:pPr>
            <w:r w:rsidRPr="003C1EE3">
              <w:rPr>
                <w:sz w:val="28"/>
                <w:szCs w:val="28"/>
              </w:rPr>
              <w:t>DCAT</w:t>
            </w:r>
          </w:p>
        </w:tc>
      </w:tr>
      <w:tr w:rsidR="00FD404A" w:rsidRPr="003C1EE3" w14:paraId="3FE95B94" w14:textId="77777777" w:rsidTr="003D230F">
        <w:tc>
          <w:tcPr>
            <w:tcW w:w="594" w:type="pct"/>
            <w:shd w:val="clear" w:color="auto" w:fill="E2EFD9"/>
          </w:tcPr>
          <w:p w14:paraId="3FE95B8E" w14:textId="77777777" w:rsidR="00FD404A" w:rsidRPr="003C1EE3" w:rsidRDefault="00FD404A" w:rsidP="004B3E6D">
            <w:pPr>
              <w:ind w:firstLine="29"/>
              <w:jc w:val="both"/>
              <w:rPr>
                <w:sz w:val="28"/>
                <w:szCs w:val="28"/>
              </w:rPr>
            </w:pPr>
          </w:p>
        </w:tc>
        <w:tc>
          <w:tcPr>
            <w:tcW w:w="223" w:type="pct"/>
            <w:shd w:val="clear" w:color="auto" w:fill="E2EFD9"/>
            <w:vAlign w:val="center"/>
          </w:tcPr>
          <w:p w14:paraId="3FE95B8F"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E2EFD9"/>
            <w:vAlign w:val="center"/>
          </w:tcPr>
          <w:p w14:paraId="3FE95B90"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E2EFD9"/>
            <w:vAlign w:val="center"/>
          </w:tcPr>
          <w:p w14:paraId="3FE95B91"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downloadURL</w:t>
            </w:r>
          </w:p>
        </w:tc>
        <w:tc>
          <w:tcPr>
            <w:tcW w:w="1156" w:type="pct"/>
            <w:shd w:val="clear" w:color="auto" w:fill="E2EFD9"/>
            <w:vAlign w:val="center"/>
          </w:tcPr>
          <w:p w14:paraId="3FE95B92"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Đường dẫn tải về</w:t>
            </w:r>
          </w:p>
        </w:tc>
        <w:tc>
          <w:tcPr>
            <w:tcW w:w="1391" w:type="pct"/>
            <w:shd w:val="clear" w:color="auto" w:fill="E2EFD9"/>
            <w:vAlign w:val="center"/>
          </w:tcPr>
          <w:p w14:paraId="3FE95B93" w14:textId="77777777" w:rsidR="00FD404A" w:rsidRPr="003C1EE3" w:rsidRDefault="00FD404A" w:rsidP="004B3E6D">
            <w:pPr>
              <w:pStyle w:val="ListParagraph"/>
              <w:ind w:left="0" w:right="52" w:hanging="283"/>
              <w:contextualSpacing w:val="0"/>
              <w:jc w:val="center"/>
              <w:rPr>
                <w:rFonts w:eastAsia="Calibri"/>
                <w:sz w:val="28"/>
                <w:szCs w:val="28"/>
                <w:lang w:val="en-US"/>
              </w:rPr>
            </w:pPr>
            <w:r w:rsidRPr="003C1EE3">
              <w:rPr>
                <w:sz w:val="28"/>
                <w:szCs w:val="28"/>
              </w:rPr>
              <w:t>DCAT</w:t>
            </w:r>
          </w:p>
        </w:tc>
      </w:tr>
      <w:tr w:rsidR="00FD404A" w:rsidRPr="003C1EE3" w14:paraId="3FE95B9B" w14:textId="77777777" w:rsidTr="003D230F">
        <w:tc>
          <w:tcPr>
            <w:tcW w:w="594" w:type="pct"/>
            <w:shd w:val="clear" w:color="auto" w:fill="E2EFD9"/>
          </w:tcPr>
          <w:p w14:paraId="3FE95B95" w14:textId="77777777" w:rsidR="00FD404A" w:rsidRPr="003C1EE3" w:rsidRDefault="00FD404A" w:rsidP="004B3E6D">
            <w:pPr>
              <w:ind w:firstLine="29"/>
              <w:jc w:val="both"/>
              <w:rPr>
                <w:sz w:val="28"/>
                <w:szCs w:val="28"/>
              </w:rPr>
            </w:pPr>
          </w:p>
        </w:tc>
        <w:tc>
          <w:tcPr>
            <w:tcW w:w="223" w:type="pct"/>
            <w:shd w:val="clear" w:color="auto" w:fill="E2EFD9"/>
            <w:vAlign w:val="center"/>
          </w:tcPr>
          <w:p w14:paraId="3FE95B96"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E2EFD9"/>
            <w:vAlign w:val="center"/>
          </w:tcPr>
          <w:p w14:paraId="3FE95B97"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E2EFD9"/>
            <w:vAlign w:val="center"/>
          </w:tcPr>
          <w:p w14:paraId="3FE95B98"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format</w:t>
            </w:r>
          </w:p>
        </w:tc>
        <w:tc>
          <w:tcPr>
            <w:tcW w:w="1156" w:type="pct"/>
            <w:shd w:val="clear" w:color="auto" w:fill="E2EFD9"/>
            <w:vAlign w:val="center"/>
          </w:tcPr>
          <w:p w14:paraId="3FE95B99"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Kiểu dữ liệu</w:t>
            </w:r>
          </w:p>
        </w:tc>
        <w:tc>
          <w:tcPr>
            <w:tcW w:w="1391" w:type="pct"/>
            <w:shd w:val="clear" w:color="auto" w:fill="E2EFD9"/>
            <w:vAlign w:val="center"/>
          </w:tcPr>
          <w:p w14:paraId="3FE95B9A" w14:textId="77777777" w:rsidR="00FD404A" w:rsidRPr="003C1EE3" w:rsidRDefault="00FD404A" w:rsidP="004B3E6D">
            <w:pPr>
              <w:pStyle w:val="ListParagraph"/>
              <w:ind w:left="0" w:right="52" w:hanging="283"/>
              <w:contextualSpacing w:val="0"/>
              <w:jc w:val="center"/>
              <w:rPr>
                <w:rFonts w:eastAsia="Calibri"/>
                <w:sz w:val="28"/>
                <w:szCs w:val="28"/>
                <w:lang w:val="en-US"/>
              </w:rPr>
            </w:pPr>
            <w:r w:rsidRPr="003C1EE3">
              <w:rPr>
                <w:sz w:val="28"/>
                <w:szCs w:val="28"/>
              </w:rPr>
              <w:t>DCAT</w:t>
            </w:r>
          </w:p>
        </w:tc>
      </w:tr>
      <w:tr w:rsidR="00FD404A" w:rsidRPr="003C1EE3" w14:paraId="3FE95BA2" w14:textId="77777777" w:rsidTr="003D230F">
        <w:tc>
          <w:tcPr>
            <w:tcW w:w="594" w:type="pct"/>
            <w:shd w:val="clear" w:color="auto" w:fill="E2EFD9"/>
          </w:tcPr>
          <w:p w14:paraId="3FE95B9C" w14:textId="77777777" w:rsidR="00FD404A" w:rsidRPr="003C1EE3" w:rsidRDefault="00FD404A" w:rsidP="004B3E6D">
            <w:pPr>
              <w:ind w:firstLine="29"/>
              <w:jc w:val="both"/>
              <w:rPr>
                <w:sz w:val="28"/>
                <w:szCs w:val="28"/>
              </w:rPr>
            </w:pPr>
          </w:p>
        </w:tc>
        <w:tc>
          <w:tcPr>
            <w:tcW w:w="223" w:type="pct"/>
            <w:shd w:val="clear" w:color="auto" w:fill="E2EFD9"/>
            <w:vAlign w:val="center"/>
          </w:tcPr>
          <w:p w14:paraId="3FE95B9D"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E2EFD9"/>
            <w:vAlign w:val="center"/>
          </w:tcPr>
          <w:p w14:paraId="3FE95B9E"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E2EFD9"/>
            <w:vAlign w:val="center"/>
          </w:tcPr>
          <w:p w14:paraId="3FE95B9F"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mediaType</w:t>
            </w:r>
          </w:p>
        </w:tc>
        <w:tc>
          <w:tcPr>
            <w:tcW w:w="1156" w:type="pct"/>
            <w:shd w:val="clear" w:color="auto" w:fill="E2EFD9"/>
            <w:vAlign w:val="center"/>
          </w:tcPr>
          <w:p w14:paraId="3FE95BA0"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Định dạng</w:t>
            </w:r>
          </w:p>
        </w:tc>
        <w:tc>
          <w:tcPr>
            <w:tcW w:w="1391" w:type="pct"/>
            <w:shd w:val="clear" w:color="auto" w:fill="E2EFD9"/>
            <w:vAlign w:val="center"/>
          </w:tcPr>
          <w:p w14:paraId="3FE95BA1" w14:textId="77777777" w:rsidR="00FD404A" w:rsidRPr="003C1EE3" w:rsidRDefault="00FD404A" w:rsidP="004B3E6D">
            <w:pPr>
              <w:pStyle w:val="ListParagraph"/>
              <w:ind w:left="0" w:right="52" w:hanging="283"/>
              <w:contextualSpacing w:val="0"/>
              <w:jc w:val="center"/>
              <w:rPr>
                <w:rFonts w:eastAsia="Calibri"/>
                <w:sz w:val="28"/>
                <w:szCs w:val="28"/>
                <w:lang w:val="en-US"/>
              </w:rPr>
            </w:pPr>
            <w:r w:rsidRPr="003C1EE3">
              <w:rPr>
                <w:sz w:val="28"/>
                <w:szCs w:val="28"/>
              </w:rPr>
              <w:t>DCAT</w:t>
            </w:r>
          </w:p>
        </w:tc>
      </w:tr>
      <w:tr w:rsidR="00FD404A" w:rsidRPr="003C1EE3" w14:paraId="3FE95BA9" w14:textId="77777777" w:rsidTr="003D230F">
        <w:tc>
          <w:tcPr>
            <w:tcW w:w="594" w:type="pct"/>
            <w:shd w:val="clear" w:color="auto" w:fill="E2EFD9"/>
          </w:tcPr>
          <w:p w14:paraId="3FE95BA3" w14:textId="77777777" w:rsidR="00FD404A" w:rsidRPr="003C1EE3" w:rsidRDefault="00FD404A" w:rsidP="004B3E6D">
            <w:pPr>
              <w:ind w:firstLine="29"/>
              <w:jc w:val="both"/>
              <w:rPr>
                <w:sz w:val="28"/>
                <w:szCs w:val="28"/>
              </w:rPr>
            </w:pPr>
          </w:p>
        </w:tc>
        <w:tc>
          <w:tcPr>
            <w:tcW w:w="223" w:type="pct"/>
            <w:shd w:val="clear" w:color="auto" w:fill="E2EFD9"/>
            <w:vAlign w:val="center"/>
          </w:tcPr>
          <w:p w14:paraId="3FE95BA4"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E2EFD9"/>
            <w:vAlign w:val="center"/>
          </w:tcPr>
          <w:p w14:paraId="3FE95BA5"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E2EFD9"/>
            <w:vAlign w:val="center"/>
          </w:tcPr>
          <w:p w14:paraId="3FE95BA6"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modified</w:t>
            </w:r>
          </w:p>
        </w:tc>
        <w:tc>
          <w:tcPr>
            <w:tcW w:w="1156" w:type="pct"/>
            <w:shd w:val="clear" w:color="auto" w:fill="E2EFD9"/>
            <w:vAlign w:val="center"/>
          </w:tcPr>
          <w:p w14:paraId="3FE95BA7"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Ngày cập nhật</w:t>
            </w:r>
          </w:p>
        </w:tc>
        <w:tc>
          <w:tcPr>
            <w:tcW w:w="1391" w:type="pct"/>
            <w:shd w:val="clear" w:color="auto" w:fill="E2EFD9"/>
            <w:vAlign w:val="center"/>
          </w:tcPr>
          <w:p w14:paraId="3FE95BA8" w14:textId="77777777" w:rsidR="00FD404A" w:rsidRPr="003C1EE3" w:rsidRDefault="00FD404A" w:rsidP="004B3E6D">
            <w:pPr>
              <w:pStyle w:val="ListParagraph"/>
              <w:ind w:left="0" w:right="52" w:hanging="283"/>
              <w:contextualSpacing w:val="0"/>
              <w:jc w:val="center"/>
              <w:rPr>
                <w:rFonts w:eastAsia="Calibri"/>
                <w:sz w:val="28"/>
                <w:szCs w:val="28"/>
                <w:lang w:val="en-US"/>
              </w:rPr>
            </w:pPr>
            <w:r w:rsidRPr="003C1EE3">
              <w:rPr>
                <w:sz w:val="28"/>
                <w:szCs w:val="28"/>
              </w:rPr>
              <w:t>DCAT</w:t>
            </w:r>
          </w:p>
        </w:tc>
      </w:tr>
      <w:tr w:rsidR="00FD404A" w:rsidRPr="003C1EE3" w14:paraId="3FE95BAF" w14:textId="77777777" w:rsidTr="003D230F">
        <w:tc>
          <w:tcPr>
            <w:tcW w:w="594" w:type="pct"/>
            <w:shd w:val="clear" w:color="auto" w:fill="FBE4D5"/>
          </w:tcPr>
          <w:p w14:paraId="3FE95BAA"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AB"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636" w:type="pct"/>
            <w:gridSpan w:val="3"/>
            <w:shd w:val="clear" w:color="auto" w:fill="FBE4D5"/>
            <w:vAlign w:val="center"/>
          </w:tcPr>
          <w:p w14:paraId="3FE95BAC"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publisher</w:t>
            </w:r>
          </w:p>
        </w:tc>
        <w:tc>
          <w:tcPr>
            <w:tcW w:w="1156" w:type="pct"/>
            <w:shd w:val="clear" w:color="auto" w:fill="FBE4D5"/>
          </w:tcPr>
          <w:p w14:paraId="3FE95BAD"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Cơ quan, tổ chức cung cấp</w:t>
            </w:r>
          </w:p>
        </w:tc>
        <w:tc>
          <w:tcPr>
            <w:tcW w:w="1391" w:type="pct"/>
            <w:shd w:val="clear" w:color="auto" w:fill="FBE4D5"/>
            <w:vAlign w:val="center"/>
          </w:tcPr>
          <w:p w14:paraId="3FE95BAE"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B6" w14:textId="77777777" w:rsidTr="003D230F">
        <w:tc>
          <w:tcPr>
            <w:tcW w:w="594" w:type="pct"/>
            <w:shd w:val="clear" w:color="auto" w:fill="F3DBF5"/>
          </w:tcPr>
          <w:p w14:paraId="3FE95BB0" w14:textId="77777777" w:rsidR="00FD404A" w:rsidRPr="003C1EE3" w:rsidRDefault="00FD404A" w:rsidP="004B3E6D">
            <w:pPr>
              <w:ind w:firstLine="29"/>
              <w:jc w:val="both"/>
              <w:rPr>
                <w:b/>
                <w:sz w:val="28"/>
                <w:szCs w:val="28"/>
                <w:lang w:val="en-US"/>
              </w:rPr>
            </w:pPr>
            <w:r w:rsidRPr="003C1EE3">
              <w:rPr>
                <w:b/>
                <w:sz w:val="28"/>
                <w:szCs w:val="28"/>
                <w:lang w:val="en-US"/>
              </w:rPr>
              <w:t>Agent</w:t>
            </w:r>
          </w:p>
        </w:tc>
        <w:tc>
          <w:tcPr>
            <w:tcW w:w="223" w:type="pct"/>
            <w:shd w:val="clear" w:color="auto" w:fill="F3DBF5"/>
            <w:vAlign w:val="center"/>
          </w:tcPr>
          <w:p w14:paraId="3FE95BB1"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F3DBF5"/>
            <w:vAlign w:val="center"/>
          </w:tcPr>
          <w:p w14:paraId="3FE95BB2"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F3DBF5"/>
          </w:tcPr>
          <w:p w14:paraId="3FE95BB3"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name</w:t>
            </w:r>
          </w:p>
        </w:tc>
        <w:tc>
          <w:tcPr>
            <w:tcW w:w="1156" w:type="pct"/>
            <w:shd w:val="clear" w:color="auto" w:fill="F3DBF5"/>
          </w:tcPr>
          <w:p w14:paraId="3FE95BB4"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Tên cơ quan, tổ chức</w:t>
            </w:r>
          </w:p>
        </w:tc>
        <w:tc>
          <w:tcPr>
            <w:tcW w:w="1391" w:type="pct"/>
            <w:shd w:val="clear" w:color="auto" w:fill="F3DBF5"/>
            <w:vAlign w:val="center"/>
          </w:tcPr>
          <w:p w14:paraId="3FE95BB5"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BD" w14:textId="77777777" w:rsidTr="003D230F">
        <w:tc>
          <w:tcPr>
            <w:tcW w:w="594" w:type="pct"/>
            <w:shd w:val="clear" w:color="auto" w:fill="F3DBF5"/>
          </w:tcPr>
          <w:p w14:paraId="3FE95BB7" w14:textId="77777777" w:rsidR="00FD404A" w:rsidRPr="003C1EE3" w:rsidRDefault="00FD404A" w:rsidP="004B3E6D">
            <w:pPr>
              <w:ind w:firstLine="29"/>
              <w:jc w:val="both"/>
              <w:rPr>
                <w:sz w:val="28"/>
                <w:szCs w:val="28"/>
              </w:rPr>
            </w:pPr>
          </w:p>
        </w:tc>
        <w:tc>
          <w:tcPr>
            <w:tcW w:w="223" w:type="pct"/>
            <w:shd w:val="clear" w:color="auto" w:fill="F3DBF5"/>
            <w:vAlign w:val="center"/>
          </w:tcPr>
          <w:p w14:paraId="3FE95BB8"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shd w:val="clear" w:color="auto" w:fill="F3DBF5"/>
            <w:vAlign w:val="center"/>
          </w:tcPr>
          <w:p w14:paraId="3FE95BB9"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shd w:val="clear" w:color="auto" w:fill="F3DBF5"/>
          </w:tcPr>
          <w:p w14:paraId="3FE95BBA"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type</w:t>
            </w:r>
          </w:p>
        </w:tc>
        <w:tc>
          <w:tcPr>
            <w:tcW w:w="1156" w:type="pct"/>
            <w:shd w:val="clear" w:color="auto" w:fill="F3DBF5"/>
          </w:tcPr>
          <w:p w14:paraId="3FE95BBB"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Loại cơ quan, tổ chức</w:t>
            </w:r>
          </w:p>
        </w:tc>
        <w:tc>
          <w:tcPr>
            <w:tcW w:w="1391" w:type="pct"/>
            <w:shd w:val="clear" w:color="auto" w:fill="F3DBF5"/>
            <w:vAlign w:val="center"/>
          </w:tcPr>
          <w:p w14:paraId="3FE95BBC" w14:textId="77777777" w:rsidR="00FD404A" w:rsidRPr="003C1EE3" w:rsidRDefault="00FD404A" w:rsidP="004B3E6D">
            <w:pPr>
              <w:pStyle w:val="ListParagraph"/>
              <w:ind w:left="0" w:right="52"/>
              <w:contextualSpacing w:val="0"/>
              <w:jc w:val="center"/>
              <w:rPr>
                <w:rFonts w:eastAsia="Calibri"/>
                <w:sz w:val="28"/>
                <w:szCs w:val="28"/>
              </w:rPr>
            </w:pPr>
            <w:r w:rsidRPr="003C1EE3">
              <w:rPr>
                <w:rFonts w:eastAsia="Calibri"/>
                <w:sz w:val="28"/>
                <w:szCs w:val="28"/>
              </w:rPr>
              <w:t>Đặc thù Việt Nam để phân biệt giữa CQNN và tổ chức cung cấp</w:t>
            </w:r>
          </w:p>
        </w:tc>
      </w:tr>
      <w:tr w:rsidR="003C1EE3" w:rsidRPr="003C1EE3" w14:paraId="3FE95BC4" w14:textId="77777777" w:rsidTr="003D230F">
        <w:tc>
          <w:tcPr>
            <w:tcW w:w="594" w:type="pct"/>
            <w:shd w:val="clear" w:color="auto" w:fill="F3DBF5"/>
          </w:tcPr>
          <w:p w14:paraId="3FE95BBE" w14:textId="77777777" w:rsidR="00FD404A" w:rsidRPr="003C1EE3" w:rsidRDefault="00FD404A" w:rsidP="004B3E6D">
            <w:pPr>
              <w:ind w:firstLine="29"/>
              <w:jc w:val="both"/>
              <w:rPr>
                <w:sz w:val="28"/>
                <w:szCs w:val="28"/>
              </w:rPr>
            </w:pPr>
          </w:p>
        </w:tc>
        <w:tc>
          <w:tcPr>
            <w:tcW w:w="223" w:type="pct"/>
            <w:shd w:val="clear" w:color="auto" w:fill="F3DBF5"/>
            <w:vAlign w:val="center"/>
          </w:tcPr>
          <w:p w14:paraId="3FE95BBF"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224" w:type="pct"/>
            <w:tcBorders>
              <w:bottom w:val="single" w:sz="4" w:space="0" w:color="auto"/>
            </w:tcBorders>
            <w:shd w:val="clear" w:color="auto" w:fill="F3DBF5"/>
            <w:vAlign w:val="center"/>
          </w:tcPr>
          <w:p w14:paraId="3FE95BC0"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412" w:type="pct"/>
            <w:gridSpan w:val="2"/>
            <w:tcBorders>
              <w:bottom w:val="single" w:sz="4" w:space="0" w:color="auto"/>
            </w:tcBorders>
            <w:shd w:val="clear" w:color="auto" w:fill="F3DBF5"/>
          </w:tcPr>
          <w:p w14:paraId="3FE95BC1" w14:textId="77777777" w:rsidR="00FD404A" w:rsidRPr="003C1EE3" w:rsidRDefault="00FD404A" w:rsidP="004B3E6D">
            <w:pPr>
              <w:pStyle w:val="ListParagraph"/>
              <w:numPr>
                <w:ilvl w:val="0"/>
                <w:numId w:val="11"/>
              </w:numPr>
              <w:ind w:left="0" w:right="52" w:firstLine="29"/>
              <w:contextualSpacing w:val="0"/>
              <w:jc w:val="both"/>
              <w:rPr>
                <w:rFonts w:eastAsia="Calibri"/>
                <w:sz w:val="28"/>
                <w:szCs w:val="28"/>
                <w:lang w:val="en-US"/>
              </w:rPr>
            </w:pPr>
            <w:r w:rsidRPr="003C1EE3">
              <w:rPr>
                <w:rFonts w:eastAsia="Calibri"/>
                <w:sz w:val="28"/>
                <w:szCs w:val="28"/>
                <w:lang w:val="en-US"/>
              </w:rPr>
              <w:t>code</w:t>
            </w:r>
          </w:p>
        </w:tc>
        <w:tc>
          <w:tcPr>
            <w:tcW w:w="1156" w:type="pct"/>
            <w:shd w:val="clear" w:color="auto" w:fill="F3DBF5"/>
          </w:tcPr>
          <w:p w14:paraId="3FE95BC2"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Mã cơ quan, tổ chức</w:t>
            </w:r>
          </w:p>
        </w:tc>
        <w:tc>
          <w:tcPr>
            <w:tcW w:w="1391" w:type="pct"/>
            <w:shd w:val="clear" w:color="auto" w:fill="F3DBF5"/>
            <w:vAlign w:val="center"/>
          </w:tcPr>
          <w:p w14:paraId="3FE95BC3" w14:textId="77777777" w:rsidR="00FD404A" w:rsidRPr="003C1EE3" w:rsidRDefault="00FD404A" w:rsidP="004B3E6D">
            <w:pPr>
              <w:pStyle w:val="ListParagraph"/>
              <w:ind w:left="0" w:right="52"/>
              <w:contextualSpacing w:val="0"/>
              <w:jc w:val="center"/>
              <w:rPr>
                <w:rFonts w:eastAsia="Calibri"/>
                <w:sz w:val="28"/>
                <w:szCs w:val="28"/>
              </w:rPr>
            </w:pPr>
            <w:r w:rsidRPr="003C1EE3">
              <w:rPr>
                <w:rFonts w:eastAsia="Calibri"/>
                <w:sz w:val="28"/>
                <w:szCs w:val="28"/>
              </w:rPr>
              <w:t>Đặc thù Việt Nam để lưu mã cơ quan nhà nước</w:t>
            </w:r>
          </w:p>
        </w:tc>
      </w:tr>
      <w:tr w:rsidR="003C1EE3" w:rsidRPr="003C1EE3" w14:paraId="3FE95BCC" w14:textId="77777777" w:rsidTr="003D230F">
        <w:tc>
          <w:tcPr>
            <w:tcW w:w="594" w:type="pct"/>
            <w:shd w:val="clear" w:color="auto" w:fill="FBE4D5"/>
          </w:tcPr>
          <w:p w14:paraId="3FE95BC5"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C6"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C7"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spatial</w:t>
            </w:r>
          </w:p>
        </w:tc>
        <w:tc>
          <w:tcPr>
            <w:tcW w:w="476" w:type="pct"/>
            <w:tcBorders>
              <w:left w:val="nil"/>
            </w:tcBorders>
            <w:shd w:val="clear" w:color="auto" w:fill="FBE4D5"/>
            <w:vAlign w:val="center"/>
          </w:tcPr>
          <w:p w14:paraId="3FE95BC8"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C9"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Phạm vi địa lý</w:t>
            </w:r>
          </w:p>
        </w:tc>
        <w:tc>
          <w:tcPr>
            <w:tcW w:w="1391" w:type="pct"/>
            <w:shd w:val="clear" w:color="auto" w:fill="FBE4D5"/>
            <w:vAlign w:val="center"/>
          </w:tcPr>
          <w:p w14:paraId="3FE95BCA" w14:textId="77777777" w:rsidR="00FD404A" w:rsidRPr="003C1EE3" w:rsidRDefault="00FD404A" w:rsidP="004B3E6D">
            <w:pPr>
              <w:pStyle w:val="ListParagraph"/>
              <w:ind w:left="0" w:right="52"/>
              <w:contextualSpacing w:val="0"/>
              <w:jc w:val="center"/>
              <w:rPr>
                <w:sz w:val="28"/>
                <w:szCs w:val="28"/>
              </w:rPr>
            </w:pPr>
            <w:r w:rsidRPr="003C1EE3">
              <w:rPr>
                <w:sz w:val="28"/>
                <w:szCs w:val="28"/>
              </w:rPr>
              <w:t>DCAT-US</w:t>
            </w:r>
          </w:p>
          <w:p w14:paraId="3FE95BCB" w14:textId="77777777" w:rsidR="00FD404A" w:rsidRPr="003C1EE3" w:rsidRDefault="00FD404A" w:rsidP="004B3E6D">
            <w:pPr>
              <w:pStyle w:val="ListParagraph"/>
              <w:ind w:left="0" w:right="52"/>
              <w:contextualSpacing w:val="0"/>
              <w:jc w:val="center"/>
              <w:rPr>
                <w:rFonts w:eastAsia="Calibri"/>
                <w:sz w:val="28"/>
                <w:szCs w:val="28"/>
              </w:rPr>
            </w:pPr>
            <w:r w:rsidRPr="003C1EE3">
              <w:rPr>
                <w:rFonts w:eastAsia="Calibri"/>
                <w:sz w:val="28"/>
                <w:szCs w:val="28"/>
              </w:rPr>
              <w:t>Đảm bảo sự linh động khi sử dụng</w:t>
            </w:r>
          </w:p>
        </w:tc>
      </w:tr>
      <w:tr w:rsidR="003C1EE3" w:rsidRPr="003C1EE3" w14:paraId="3FE95BD3" w14:textId="77777777" w:rsidTr="003D230F">
        <w:tc>
          <w:tcPr>
            <w:tcW w:w="594" w:type="pct"/>
            <w:shd w:val="clear" w:color="auto" w:fill="FBE4D5"/>
          </w:tcPr>
          <w:p w14:paraId="3FE95BCD"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CE"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CF"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temporal</w:t>
            </w:r>
          </w:p>
        </w:tc>
        <w:tc>
          <w:tcPr>
            <w:tcW w:w="476" w:type="pct"/>
            <w:tcBorders>
              <w:left w:val="nil"/>
            </w:tcBorders>
            <w:shd w:val="clear" w:color="auto" w:fill="FBE4D5"/>
            <w:vAlign w:val="center"/>
          </w:tcPr>
          <w:p w14:paraId="3FE95BD0"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D1"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Thời gian thu thập</w:t>
            </w:r>
          </w:p>
        </w:tc>
        <w:tc>
          <w:tcPr>
            <w:tcW w:w="1391" w:type="pct"/>
            <w:shd w:val="clear" w:color="auto" w:fill="FBE4D5"/>
            <w:vAlign w:val="center"/>
          </w:tcPr>
          <w:p w14:paraId="3FE95BD2"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sz w:val="28"/>
                <w:szCs w:val="28"/>
              </w:rPr>
              <w:t>DCAT</w:t>
            </w:r>
          </w:p>
        </w:tc>
      </w:tr>
      <w:tr w:rsidR="00FD404A" w:rsidRPr="003C1EE3" w14:paraId="3FE95BD9" w14:textId="77777777" w:rsidTr="003D230F">
        <w:tc>
          <w:tcPr>
            <w:tcW w:w="594" w:type="pct"/>
            <w:shd w:val="clear" w:color="auto" w:fill="FBE4D5"/>
          </w:tcPr>
          <w:p w14:paraId="3FE95BD4"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D5"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636" w:type="pct"/>
            <w:gridSpan w:val="3"/>
            <w:tcBorders>
              <w:bottom w:val="single" w:sz="4" w:space="0" w:color="auto"/>
            </w:tcBorders>
            <w:shd w:val="clear" w:color="auto" w:fill="FBE4D5"/>
            <w:vAlign w:val="center"/>
          </w:tcPr>
          <w:p w14:paraId="3FE95BD6"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accrualPeriodicity</w:t>
            </w:r>
          </w:p>
        </w:tc>
        <w:tc>
          <w:tcPr>
            <w:tcW w:w="1156" w:type="pct"/>
            <w:shd w:val="clear" w:color="auto" w:fill="FBE4D5"/>
            <w:vAlign w:val="center"/>
          </w:tcPr>
          <w:p w14:paraId="3FE95BD7"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Tần xuất cung cấp</w:t>
            </w:r>
          </w:p>
        </w:tc>
        <w:tc>
          <w:tcPr>
            <w:tcW w:w="1391" w:type="pct"/>
            <w:shd w:val="clear" w:color="auto" w:fill="FBE4D5"/>
            <w:vAlign w:val="center"/>
          </w:tcPr>
          <w:p w14:paraId="3FE95BD8" w14:textId="77777777" w:rsidR="00FD404A" w:rsidRPr="003C1EE3" w:rsidRDefault="00FD404A" w:rsidP="004B3E6D">
            <w:pPr>
              <w:pStyle w:val="ListParagraph"/>
              <w:ind w:left="0" w:right="52"/>
              <w:contextualSpacing w:val="0"/>
              <w:jc w:val="center"/>
              <w:rPr>
                <w:rFonts w:eastAsia="Calibri"/>
                <w:sz w:val="28"/>
                <w:szCs w:val="28"/>
              </w:rPr>
            </w:pPr>
            <w:r w:rsidRPr="003C1EE3">
              <w:rPr>
                <w:sz w:val="28"/>
                <w:szCs w:val="28"/>
              </w:rPr>
              <w:t>DCAT</w:t>
            </w:r>
          </w:p>
        </w:tc>
      </w:tr>
      <w:tr w:rsidR="003C1EE3" w:rsidRPr="003C1EE3" w14:paraId="3FE95BE0" w14:textId="77777777" w:rsidTr="003D230F">
        <w:tc>
          <w:tcPr>
            <w:tcW w:w="594" w:type="pct"/>
            <w:shd w:val="clear" w:color="auto" w:fill="FBE4D5"/>
          </w:tcPr>
          <w:p w14:paraId="3FE95BDA"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DB"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DC"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identifier</w:t>
            </w:r>
          </w:p>
        </w:tc>
        <w:tc>
          <w:tcPr>
            <w:tcW w:w="476" w:type="pct"/>
            <w:tcBorders>
              <w:left w:val="nil"/>
            </w:tcBorders>
            <w:shd w:val="clear" w:color="auto" w:fill="FBE4D5"/>
            <w:vAlign w:val="center"/>
          </w:tcPr>
          <w:p w14:paraId="3FE95BDD"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DE"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Định danh tập dữ liệu</w:t>
            </w:r>
          </w:p>
        </w:tc>
        <w:tc>
          <w:tcPr>
            <w:tcW w:w="1391" w:type="pct"/>
            <w:shd w:val="clear" w:color="auto" w:fill="FBE4D5"/>
            <w:vAlign w:val="center"/>
          </w:tcPr>
          <w:p w14:paraId="3FE95BDF" w14:textId="77777777" w:rsidR="00FD404A" w:rsidRPr="003C1EE3" w:rsidRDefault="00FD404A" w:rsidP="004B3E6D">
            <w:pPr>
              <w:pStyle w:val="ListParagraph"/>
              <w:ind w:left="0" w:right="52"/>
              <w:contextualSpacing w:val="0"/>
              <w:jc w:val="center"/>
              <w:rPr>
                <w:rFonts w:eastAsia="Calibri"/>
                <w:sz w:val="28"/>
                <w:szCs w:val="28"/>
              </w:rPr>
            </w:pPr>
            <w:r w:rsidRPr="003C1EE3">
              <w:rPr>
                <w:rFonts w:eastAsia="Calibri"/>
                <w:sz w:val="28"/>
                <w:szCs w:val="28"/>
              </w:rPr>
              <w:t>DCAT</w:t>
            </w:r>
          </w:p>
        </w:tc>
      </w:tr>
      <w:tr w:rsidR="003C1EE3" w:rsidRPr="003C1EE3" w14:paraId="3FE95BE7" w14:textId="77777777" w:rsidTr="003D230F">
        <w:tc>
          <w:tcPr>
            <w:tcW w:w="594" w:type="pct"/>
            <w:shd w:val="clear" w:color="auto" w:fill="FBE4D5"/>
          </w:tcPr>
          <w:p w14:paraId="3FE95BE1"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E2"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E3"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theme</w:t>
            </w:r>
          </w:p>
        </w:tc>
        <w:tc>
          <w:tcPr>
            <w:tcW w:w="476" w:type="pct"/>
            <w:tcBorders>
              <w:left w:val="nil"/>
            </w:tcBorders>
            <w:shd w:val="clear" w:color="auto" w:fill="FBE4D5"/>
            <w:vAlign w:val="center"/>
          </w:tcPr>
          <w:p w14:paraId="3FE95BE4"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E5"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Chủ đề</w:t>
            </w:r>
          </w:p>
        </w:tc>
        <w:tc>
          <w:tcPr>
            <w:tcW w:w="1391" w:type="pct"/>
            <w:shd w:val="clear" w:color="auto" w:fill="FBE4D5"/>
            <w:vAlign w:val="center"/>
          </w:tcPr>
          <w:p w14:paraId="3FE95BE6"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rFonts w:eastAsia="Calibri"/>
                <w:sz w:val="28"/>
                <w:szCs w:val="28"/>
              </w:rPr>
              <w:t>DCAT</w:t>
            </w:r>
          </w:p>
        </w:tc>
      </w:tr>
      <w:tr w:rsidR="00FD404A" w:rsidRPr="003C1EE3" w14:paraId="3FE95BED" w14:textId="77777777" w:rsidTr="003D230F">
        <w:tc>
          <w:tcPr>
            <w:tcW w:w="594" w:type="pct"/>
            <w:shd w:val="clear" w:color="auto" w:fill="FBE4D5"/>
          </w:tcPr>
          <w:p w14:paraId="3FE95BE8"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E9"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636" w:type="pct"/>
            <w:gridSpan w:val="3"/>
            <w:tcBorders>
              <w:bottom w:val="single" w:sz="4" w:space="0" w:color="auto"/>
            </w:tcBorders>
            <w:shd w:val="clear" w:color="auto" w:fill="FBE4D5"/>
            <w:vAlign w:val="center"/>
          </w:tcPr>
          <w:p w14:paraId="3FE95BEA"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landingPage</w:t>
            </w:r>
          </w:p>
        </w:tc>
        <w:tc>
          <w:tcPr>
            <w:tcW w:w="1156" w:type="pct"/>
            <w:shd w:val="clear" w:color="auto" w:fill="FBE4D5"/>
            <w:vAlign w:val="center"/>
          </w:tcPr>
          <w:p w14:paraId="3FE95BEB"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Trang chủ của Dataset</w:t>
            </w:r>
          </w:p>
        </w:tc>
        <w:tc>
          <w:tcPr>
            <w:tcW w:w="1391" w:type="pct"/>
            <w:shd w:val="clear" w:color="auto" w:fill="FBE4D5"/>
            <w:vAlign w:val="center"/>
          </w:tcPr>
          <w:p w14:paraId="3FE95BEC"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rFonts w:eastAsia="Calibri"/>
                <w:sz w:val="28"/>
                <w:szCs w:val="28"/>
              </w:rPr>
              <w:t>DCAT</w:t>
            </w:r>
          </w:p>
        </w:tc>
      </w:tr>
      <w:tr w:rsidR="003C1EE3" w:rsidRPr="003C1EE3" w14:paraId="3FE95BF4" w14:textId="77777777" w:rsidTr="003D230F">
        <w:tc>
          <w:tcPr>
            <w:tcW w:w="594" w:type="pct"/>
            <w:shd w:val="clear" w:color="auto" w:fill="FBE4D5"/>
          </w:tcPr>
          <w:p w14:paraId="3FE95BEE"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EF"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F0"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Issued</w:t>
            </w:r>
          </w:p>
        </w:tc>
        <w:tc>
          <w:tcPr>
            <w:tcW w:w="476" w:type="pct"/>
            <w:tcBorders>
              <w:left w:val="nil"/>
            </w:tcBorders>
            <w:shd w:val="clear" w:color="auto" w:fill="FBE4D5"/>
            <w:vAlign w:val="center"/>
          </w:tcPr>
          <w:p w14:paraId="3FE95BF1"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F2"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Ngày cung cấp</w:t>
            </w:r>
          </w:p>
        </w:tc>
        <w:tc>
          <w:tcPr>
            <w:tcW w:w="1391" w:type="pct"/>
            <w:shd w:val="clear" w:color="auto" w:fill="FBE4D5"/>
            <w:vAlign w:val="center"/>
          </w:tcPr>
          <w:p w14:paraId="3FE95BF3"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rFonts w:eastAsia="Calibri"/>
                <w:sz w:val="28"/>
                <w:szCs w:val="28"/>
              </w:rPr>
              <w:t>DCAT</w:t>
            </w:r>
          </w:p>
        </w:tc>
      </w:tr>
      <w:tr w:rsidR="003C1EE3" w:rsidRPr="003C1EE3" w14:paraId="3FE95BFB" w14:textId="77777777" w:rsidTr="003D230F">
        <w:tc>
          <w:tcPr>
            <w:tcW w:w="594" w:type="pct"/>
            <w:shd w:val="clear" w:color="auto" w:fill="FBE4D5"/>
          </w:tcPr>
          <w:p w14:paraId="3FE95BF5"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F6"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F7"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modified</w:t>
            </w:r>
          </w:p>
        </w:tc>
        <w:tc>
          <w:tcPr>
            <w:tcW w:w="476" w:type="pct"/>
            <w:tcBorders>
              <w:left w:val="nil"/>
            </w:tcBorders>
            <w:shd w:val="clear" w:color="auto" w:fill="FBE4D5"/>
            <w:vAlign w:val="center"/>
          </w:tcPr>
          <w:p w14:paraId="3FE95BF8"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BF9"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Ngày cập nhật</w:t>
            </w:r>
          </w:p>
        </w:tc>
        <w:tc>
          <w:tcPr>
            <w:tcW w:w="1391" w:type="pct"/>
            <w:shd w:val="clear" w:color="auto" w:fill="FBE4D5"/>
            <w:vAlign w:val="center"/>
          </w:tcPr>
          <w:p w14:paraId="3FE95BFA"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rFonts w:eastAsia="Calibri"/>
                <w:sz w:val="28"/>
                <w:szCs w:val="28"/>
              </w:rPr>
              <w:t>DCAT</w:t>
            </w:r>
          </w:p>
        </w:tc>
      </w:tr>
      <w:tr w:rsidR="003C1EE3" w:rsidRPr="003C1EE3" w14:paraId="3FE95C02" w14:textId="77777777" w:rsidTr="003D230F">
        <w:tc>
          <w:tcPr>
            <w:tcW w:w="594" w:type="pct"/>
            <w:shd w:val="clear" w:color="auto" w:fill="FBE4D5"/>
          </w:tcPr>
          <w:p w14:paraId="3FE95BFC" w14:textId="77777777" w:rsidR="00FD404A" w:rsidRPr="003C1EE3" w:rsidRDefault="00FD404A" w:rsidP="004B3E6D">
            <w:pPr>
              <w:ind w:firstLine="29"/>
              <w:jc w:val="both"/>
              <w:rPr>
                <w:sz w:val="28"/>
                <w:szCs w:val="28"/>
              </w:rPr>
            </w:pPr>
          </w:p>
        </w:tc>
        <w:tc>
          <w:tcPr>
            <w:tcW w:w="223" w:type="pct"/>
            <w:shd w:val="clear" w:color="auto" w:fill="FBE4D5"/>
            <w:vAlign w:val="center"/>
          </w:tcPr>
          <w:p w14:paraId="3FE95BFD"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60" w:type="pct"/>
            <w:gridSpan w:val="2"/>
            <w:tcBorders>
              <w:right w:val="nil"/>
            </w:tcBorders>
            <w:shd w:val="clear" w:color="auto" w:fill="FBE4D5"/>
            <w:vAlign w:val="center"/>
          </w:tcPr>
          <w:p w14:paraId="3FE95BFE" w14:textId="77777777" w:rsidR="00FD404A" w:rsidRPr="003C1EE3" w:rsidRDefault="00FD404A" w:rsidP="004B3E6D">
            <w:pPr>
              <w:pStyle w:val="ListParagraph"/>
              <w:numPr>
                <w:ilvl w:val="0"/>
                <w:numId w:val="12"/>
              </w:numPr>
              <w:ind w:left="0" w:right="52" w:firstLine="29"/>
              <w:contextualSpacing w:val="0"/>
              <w:jc w:val="both"/>
              <w:rPr>
                <w:rFonts w:eastAsia="Calibri"/>
                <w:sz w:val="28"/>
                <w:szCs w:val="28"/>
                <w:lang w:val="en-US"/>
              </w:rPr>
            </w:pPr>
            <w:r w:rsidRPr="003C1EE3">
              <w:rPr>
                <w:rFonts w:eastAsia="Calibri"/>
                <w:sz w:val="28"/>
                <w:szCs w:val="28"/>
                <w:lang w:val="en-US"/>
              </w:rPr>
              <w:t>licence</w:t>
            </w:r>
          </w:p>
        </w:tc>
        <w:tc>
          <w:tcPr>
            <w:tcW w:w="476" w:type="pct"/>
            <w:tcBorders>
              <w:left w:val="nil"/>
            </w:tcBorders>
            <w:shd w:val="clear" w:color="auto" w:fill="FBE4D5"/>
            <w:vAlign w:val="center"/>
          </w:tcPr>
          <w:p w14:paraId="3FE95BFF" w14:textId="77777777" w:rsidR="00FD404A" w:rsidRPr="003C1EE3" w:rsidRDefault="00FD404A" w:rsidP="004B3E6D">
            <w:pPr>
              <w:pStyle w:val="ListParagraph"/>
              <w:ind w:left="0" w:right="52" w:firstLine="29"/>
              <w:contextualSpacing w:val="0"/>
              <w:jc w:val="both"/>
              <w:rPr>
                <w:rFonts w:eastAsia="Calibri"/>
                <w:sz w:val="28"/>
                <w:szCs w:val="28"/>
                <w:lang w:val="en-US"/>
              </w:rPr>
            </w:pPr>
          </w:p>
        </w:tc>
        <w:tc>
          <w:tcPr>
            <w:tcW w:w="1156" w:type="pct"/>
            <w:shd w:val="clear" w:color="auto" w:fill="FBE4D5"/>
            <w:vAlign w:val="center"/>
          </w:tcPr>
          <w:p w14:paraId="3FE95C00" w14:textId="77777777" w:rsidR="00FD404A" w:rsidRPr="003C1EE3" w:rsidRDefault="00FD404A" w:rsidP="004B3E6D">
            <w:pPr>
              <w:pStyle w:val="ListParagraph"/>
              <w:ind w:left="0" w:right="52" w:firstLine="29"/>
              <w:contextualSpacing w:val="0"/>
              <w:jc w:val="both"/>
              <w:rPr>
                <w:rFonts w:eastAsia="Calibri"/>
                <w:sz w:val="28"/>
                <w:szCs w:val="28"/>
                <w:lang w:val="en-US"/>
              </w:rPr>
            </w:pPr>
            <w:r w:rsidRPr="003C1EE3">
              <w:rPr>
                <w:rFonts w:eastAsia="Calibri"/>
                <w:sz w:val="28"/>
                <w:szCs w:val="28"/>
                <w:lang w:val="en-US"/>
              </w:rPr>
              <w:t>Giấy phép</w:t>
            </w:r>
          </w:p>
        </w:tc>
        <w:tc>
          <w:tcPr>
            <w:tcW w:w="1391" w:type="pct"/>
            <w:shd w:val="clear" w:color="auto" w:fill="FBE4D5"/>
            <w:vAlign w:val="center"/>
          </w:tcPr>
          <w:p w14:paraId="3FE95C01" w14:textId="77777777" w:rsidR="00FD404A" w:rsidRPr="003C1EE3" w:rsidRDefault="00FD404A" w:rsidP="004B3E6D">
            <w:pPr>
              <w:pStyle w:val="ListParagraph"/>
              <w:ind w:left="0" w:right="52"/>
              <w:contextualSpacing w:val="0"/>
              <w:jc w:val="center"/>
              <w:rPr>
                <w:rFonts w:eastAsia="Calibri"/>
                <w:sz w:val="28"/>
                <w:szCs w:val="28"/>
                <w:lang w:val="en-US"/>
              </w:rPr>
            </w:pPr>
            <w:r w:rsidRPr="003C1EE3">
              <w:rPr>
                <w:rFonts w:eastAsia="Calibri"/>
                <w:sz w:val="28"/>
                <w:szCs w:val="28"/>
              </w:rPr>
              <w:t>DCAT</w:t>
            </w:r>
          </w:p>
        </w:tc>
      </w:tr>
      <w:tr w:rsidR="00FD404A" w:rsidRPr="003C1EE3" w14:paraId="3FE95C08" w14:textId="77777777" w:rsidTr="003D230F">
        <w:tc>
          <w:tcPr>
            <w:tcW w:w="594" w:type="pct"/>
            <w:shd w:val="clear" w:color="auto" w:fill="DEEAF6"/>
          </w:tcPr>
          <w:p w14:paraId="3FE95C03" w14:textId="77777777" w:rsidR="00FD404A" w:rsidRPr="003C1EE3" w:rsidRDefault="00FD404A" w:rsidP="004B3E6D">
            <w:pPr>
              <w:ind w:firstLine="29"/>
              <w:jc w:val="both"/>
              <w:rPr>
                <w:sz w:val="28"/>
                <w:szCs w:val="28"/>
              </w:rPr>
            </w:pPr>
          </w:p>
        </w:tc>
        <w:tc>
          <w:tcPr>
            <w:tcW w:w="1383" w:type="pct"/>
            <w:gridSpan w:val="3"/>
            <w:tcBorders>
              <w:right w:val="nil"/>
            </w:tcBorders>
            <w:shd w:val="clear" w:color="auto" w:fill="DEEAF6"/>
            <w:vAlign w:val="center"/>
          </w:tcPr>
          <w:p w14:paraId="3FE95C04" w14:textId="77777777" w:rsidR="00FD404A" w:rsidRPr="003C1EE3" w:rsidRDefault="00FD404A" w:rsidP="004B3E6D">
            <w:pPr>
              <w:pStyle w:val="ListParagraph"/>
              <w:numPr>
                <w:ilvl w:val="0"/>
                <w:numId w:val="10"/>
              </w:numPr>
              <w:ind w:left="0" w:right="52" w:firstLine="29"/>
              <w:contextualSpacing w:val="0"/>
              <w:jc w:val="both"/>
              <w:rPr>
                <w:rFonts w:eastAsia="Calibri"/>
                <w:sz w:val="28"/>
                <w:szCs w:val="28"/>
                <w:lang w:val="en-US"/>
              </w:rPr>
            </w:pPr>
            <w:r w:rsidRPr="003C1EE3">
              <w:rPr>
                <w:rFonts w:eastAsia="Calibri"/>
                <w:sz w:val="28"/>
                <w:szCs w:val="28"/>
                <w:lang w:val="en-US"/>
              </w:rPr>
              <w:t>home</w:t>
            </w:r>
            <w:r w:rsidR="00F516D4" w:rsidRPr="003C1EE3">
              <w:rPr>
                <w:rFonts w:eastAsia="Calibri"/>
                <w:sz w:val="28"/>
                <w:szCs w:val="28"/>
              </w:rPr>
              <w:t>P</w:t>
            </w:r>
            <w:r w:rsidRPr="003C1EE3">
              <w:rPr>
                <w:rFonts w:eastAsia="Calibri"/>
                <w:sz w:val="28"/>
                <w:szCs w:val="28"/>
                <w:lang w:val="en-US"/>
              </w:rPr>
              <w:t>age</w:t>
            </w:r>
          </w:p>
        </w:tc>
        <w:tc>
          <w:tcPr>
            <w:tcW w:w="476" w:type="pct"/>
            <w:tcBorders>
              <w:left w:val="nil"/>
            </w:tcBorders>
            <w:shd w:val="clear" w:color="auto" w:fill="DEEAF6"/>
          </w:tcPr>
          <w:p w14:paraId="3FE95C05" w14:textId="77777777" w:rsidR="00FD404A" w:rsidRPr="003C1EE3" w:rsidRDefault="00FD404A" w:rsidP="004B3E6D">
            <w:pPr>
              <w:ind w:firstLine="29"/>
              <w:jc w:val="both"/>
              <w:rPr>
                <w:sz w:val="28"/>
                <w:szCs w:val="28"/>
              </w:rPr>
            </w:pPr>
          </w:p>
        </w:tc>
        <w:tc>
          <w:tcPr>
            <w:tcW w:w="1156" w:type="pct"/>
            <w:shd w:val="clear" w:color="auto" w:fill="DEEAF6"/>
          </w:tcPr>
          <w:p w14:paraId="3FE95C06" w14:textId="77777777" w:rsidR="00FD404A" w:rsidRPr="003C1EE3" w:rsidRDefault="00FD404A" w:rsidP="004B3E6D">
            <w:pPr>
              <w:ind w:firstLine="29"/>
              <w:jc w:val="both"/>
              <w:rPr>
                <w:sz w:val="28"/>
                <w:szCs w:val="28"/>
              </w:rPr>
            </w:pPr>
            <w:r w:rsidRPr="003C1EE3">
              <w:rPr>
                <w:rFonts w:eastAsia="Calibri"/>
                <w:sz w:val="28"/>
                <w:szCs w:val="28"/>
                <w:lang w:val="en-US"/>
              </w:rPr>
              <w:t>Trang chủ Catalog</w:t>
            </w:r>
          </w:p>
        </w:tc>
        <w:tc>
          <w:tcPr>
            <w:tcW w:w="1391" w:type="pct"/>
            <w:shd w:val="clear" w:color="auto" w:fill="DEEAF6"/>
            <w:vAlign w:val="center"/>
          </w:tcPr>
          <w:p w14:paraId="3FE95C07" w14:textId="77777777" w:rsidR="00FD404A" w:rsidRPr="003C1EE3" w:rsidRDefault="00FD404A" w:rsidP="004B3E6D">
            <w:pPr>
              <w:jc w:val="center"/>
              <w:rPr>
                <w:rFonts w:eastAsia="Calibri"/>
                <w:sz w:val="28"/>
                <w:szCs w:val="28"/>
                <w:lang w:val="en-US"/>
              </w:rPr>
            </w:pPr>
            <w:r w:rsidRPr="003C1EE3">
              <w:rPr>
                <w:rFonts w:eastAsia="Calibri"/>
                <w:sz w:val="28"/>
                <w:szCs w:val="28"/>
              </w:rPr>
              <w:t>DCAT</w:t>
            </w:r>
          </w:p>
        </w:tc>
      </w:tr>
    </w:tbl>
    <w:p w14:paraId="3FE95C09" w14:textId="798279DF" w:rsidR="00FD404A" w:rsidRDefault="00FD404A" w:rsidP="004B3E6D">
      <w:pPr>
        <w:spacing w:before="120" w:after="120"/>
        <w:ind w:firstLine="567"/>
        <w:jc w:val="both"/>
        <w:rPr>
          <w:sz w:val="28"/>
          <w:szCs w:val="28"/>
        </w:rPr>
      </w:pPr>
      <w:r w:rsidRPr="003C1EE3">
        <w:rPr>
          <w:sz w:val="28"/>
          <w:szCs w:val="28"/>
        </w:rPr>
        <w:t>Các lớp Catalog, Dataset, Distribution, Agent tương thích với DCAT, DCAT-AP, DCAT-US. Không sử dụng lớp DataService do học tập kinh</w:t>
      </w:r>
      <w:r w:rsidR="006E19F1">
        <w:rPr>
          <w:sz w:val="28"/>
          <w:szCs w:val="28"/>
          <w:lang w:val="en-US"/>
        </w:rPr>
        <w:t xml:space="preserve"> </w:t>
      </w:r>
      <w:r w:rsidRPr="003C1EE3">
        <w:rPr>
          <w:sz w:val="28"/>
          <w:szCs w:val="28"/>
        </w:rPr>
        <w:t>nghiệ</w:t>
      </w:r>
      <w:r w:rsidR="006E19F1">
        <w:rPr>
          <w:sz w:val="28"/>
          <w:szCs w:val="28"/>
          <w:lang w:val="en-US"/>
        </w:rPr>
        <w:t>m</w:t>
      </w:r>
      <w:r w:rsidRPr="003C1EE3">
        <w:rPr>
          <w:sz w:val="28"/>
          <w:szCs w:val="28"/>
        </w:rPr>
        <w:t xml:space="preserve"> của DCAT-US là hợp nhất với Distribution vì có đặc tính tương tự.</w:t>
      </w:r>
    </w:p>
    <w:p w14:paraId="53565073" w14:textId="49978A41" w:rsidR="00BF2A20" w:rsidRDefault="00E4283F" w:rsidP="006825FE">
      <w:pPr>
        <w:pStyle w:val="Heading1"/>
        <w:tabs>
          <w:tab w:val="left" w:pos="851"/>
        </w:tabs>
        <w:spacing w:line="240" w:lineRule="auto"/>
        <w:ind w:left="0" w:firstLine="567"/>
      </w:pPr>
      <w:bookmarkStart w:id="52" w:name="_Toc126771513"/>
      <w:r>
        <w:lastRenderedPageBreak/>
        <w:t>Bảng đối thiếu nội dung tiêu chuẩn với tài liệu tham khảo</w:t>
      </w:r>
      <w:bookmarkEnd w:id="52"/>
    </w:p>
    <w:tbl>
      <w:tblPr>
        <w:tblStyle w:val="TableGrid"/>
        <w:tblW w:w="0" w:type="auto"/>
        <w:tblLook w:val="04A0" w:firstRow="1" w:lastRow="0" w:firstColumn="1" w:lastColumn="0" w:noHBand="0" w:noVBand="1"/>
      </w:tblPr>
      <w:tblGrid>
        <w:gridCol w:w="1129"/>
        <w:gridCol w:w="3544"/>
        <w:gridCol w:w="1559"/>
        <w:gridCol w:w="2829"/>
      </w:tblGrid>
      <w:tr w:rsidR="006B3D34" w:rsidRPr="00EB369D" w14:paraId="03B57268" w14:textId="77777777" w:rsidTr="00BB197A">
        <w:tc>
          <w:tcPr>
            <w:tcW w:w="1129" w:type="dxa"/>
            <w:vAlign w:val="center"/>
          </w:tcPr>
          <w:p w14:paraId="14EFB612" w14:textId="5573C204" w:rsidR="006B3D34" w:rsidRPr="00EB369D" w:rsidRDefault="00BB197A" w:rsidP="00A061D1">
            <w:pPr>
              <w:jc w:val="center"/>
              <w:rPr>
                <w:b/>
                <w:sz w:val="28"/>
                <w:szCs w:val="28"/>
                <w:lang w:val="pt-PT"/>
              </w:rPr>
            </w:pPr>
            <w:r>
              <w:rPr>
                <w:b/>
                <w:sz w:val="28"/>
                <w:szCs w:val="28"/>
                <w:lang w:val="pt-PT"/>
              </w:rPr>
              <w:t>Điều, mục</w:t>
            </w:r>
          </w:p>
        </w:tc>
        <w:tc>
          <w:tcPr>
            <w:tcW w:w="3544" w:type="dxa"/>
            <w:vAlign w:val="center"/>
          </w:tcPr>
          <w:p w14:paraId="4B289DCA" w14:textId="1B4DB1FA" w:rsidR="006B3D34" w:rsidRPr="00EB369D" w:rsidRDefault="006B3D34" w:rsidP="00A061D1">
            <w:pPr>
              <w:jc w:val="both"/>
              <w:rPr>
                <w:b/>
                <w:sz w:val="28"/>
                <w:szCs w:val="28"/>
                <w:lang w:val="pt-PT"/>
              </w:rPr>
            </w:pPr>
            <w:r w:rsidRPr="00EB369D">
              <w:rPr>
                <w:rFonts w:hint="eastAsia"/>
                <w:b/>
                <w:sz w:val="28"/>
                <w:szCs w:val="28"/>
                <w:lang w:val="pt-PT"/>
              </w:rPr>
              <w:t>N</w:t>
            </w:r>
            <w:r w:rsidRPr="00EB369D">
              <w:rPr>
                <w:b/>
                <w:sz w:val="28"/>
                <w:szCs w:val="28"/>
                <w:lang w:val="pt-PT"/>
              </w:rPr>
              <w:t>ội dung</w:t>
            </w:r>
          </w:p>
        </w:tc>
        <w:tc>
          <w:tcPr>
            <w:tcW w:w="1559" w:type="dxa"/>
          </w:tcPr>
          <w:p w14:paraId="45E30A71" w14:textId="6C6D6E3A" w:rsidR="006B3D34" w:rsidRPr="00EB369D" w:rsidRDefault="006B3D34" w:rsidP="006825FE">
            <w:pPr>
              <w:jc w:val="center"/>
              <w:rPr>
                <w:b/>
                <w:sz w:val="28"/>
                <w:szCs w:val="28"/>
                <w:lang w:val="pt-PT"/>
              </w:rPr>
            </w:pPr>
            <w:r>
              <w:rPr>
                <w:b/>
                <w:sz w:val="28"/>
                <w:szCs w:val="28"/>
                <w:lang w:val="pt-PT"/>
              </w:rPr>
              <w:t>Tài liệu tham khảo</w:t>
            </w:r>
          </w:p>
        </w:tc>
        <w:tc>
          <w:tcPr>
            <w:tcW w:w="2829" w:type="dxa"/>
            <w:vAlign w:val="center"/>
          </w:tcPr>
          <w:p w14:paraId="703A32A2" w14:textId="259AFCDA" w:rsidR="006B3D34" w:rsidRPr="00EB369D" w:rsidRDefault="006B3D34" w:rsidP="006825FE">
            <w:pPr>
              <w:jc w:val="center"/>
              <w:rPr>
                <w:b/>
                <w:sz w:val="28"/>
                <w:szCs w:val="28"/>
                <w:lang w:val="pt-PT"/>
              </w:rPr>
            </w:pPr>
            <w:r w:rsidRPr="00EB369D">
              <w:rPr>
                <w:rFonts w:hint="eastAsia"/>
                <w:b/>
                <w:sz w:val="28"/>
                <w:szCs w:val="28"/>
                <w:lang w:val="pt-PT"/>
              </w:rPr>
              <w:t>B</w:t>
            </w:r>
            <w:r w:rsidRPr="00EB369D">
              <w:rPr>
                <w:b/>
                <w:sz w:val="28"/>
                <w:szCs w:val="28"/>
                <w:lang w:val="pt-PT"/>
              </w:rPr>
              <w:t>i</w:t>
            </w:r>
            <w:r>
              <w:rPr>
                <w:b/>
                <w:sz w:val="28"/>
                <w:szCs w:val="28"/>
                <w:lang w:val="pt-PT"/>
              </w:rPr>
              <w:t>ê</w:t>
            </w:r>
            <w:r w:rsidRPr="00EB369D">
              <w:rPr>
                <w:b/>
                <w:sz w:val="28"/>
                <w:szCs w:val="28"/>
                <w:lang w:val="pt-PT"/>
              </w:rPr>
              <w:t>n soạn/chấp nhận</w:t>
            </w:r>
          </w:p>
        </w:tc>
      </w:tr>
      <w:tr w:rsidR="006B3D34" w:rsidRPr="00EB369D" w14:paraId="28EB22FA" w14:textId="77777777" w:rsidTr="00BB197A">
        <w:tc>
          <w:tcPr>
            <w:tcW w:w="1129" w:type="dxa"/>
            <w:vAlign w:val="center"/>
          </w:tcPr>
          <w:p w14:paraId="1112F9CD" w14:textId="634C2846" w:rsidR="006B3D34" w:rsidRPr="00EB369D" w:rsidRDefault="00BB197A" w:rsidP="00A061D1">
            <w:pPr>
              <w:jc w:val="center"/>
              <w:rPr>
                <w:sz w:val="28"/>
                <w:szCs w:val="28"/>
                <w:lang w:val="pt-PT"/>
              </w:rPr>
            </w:pPr>
            <w:r>
              <w:rPr>
                <w:sz w:val="28"/>
                <w:szCs w:val="28"/>
                <w:lang w:val="pt-PT"/>
              </w:rPr>
              <w:t>1</w:t>
            </w:r>
          </w:p>
        </w:tc>
        <w:tc>
          <w:tcPr>
            <w:tcW w:w="3544" w:type="dxa"/>
            <w:vAlign w:val="center"/>
          </w:tcPr>
          <w:p w14:paraId="2005DB42" w14:textId="77777777" w:rsidR="006B3D34" w:rsidRPr="00EB369D" w:rsidRDefault="006B3D34" w:rsidP="00A061D1">
            <w:pPr>
              <w:jc w:val="both"/>
              <w:rPr>
                <w:sz w:val="28"/>
                <w:szCs w:val="28"/>
                <w:lang w:val="pt-PT"/>
              </w:rPr>
            </w:pPr>
            <w:r w:rsidRPr="00EB369D">
              <w:rPr>
                <w:sz w:val="28"/>
                <w:szCs w:val="28"/>
                <w:lang w:val="pt-PT"/>
              </w:rPr>
              <w:t>Phạm vi áp dụng</w:t>
            </w:r>
          </w:p>
        </w:tc>
        <w:tc>
          <w:tcPr>
            <w:tcW w:w="1559" w:type="dxa"/>
          </w:tcPr>
          <w:p w14:paraId="53332B90" w14:textId="77777777" w:rsidR="006B3D34" w:rsidRPr="00EB369D" w:rsidRDefault="006B3D34" w:rsidP="00E04479">
            <w:pPr>
              <w:jc w:val="center"/>
              <w:rPr>
                <w:sz w:val="28"/>
                <w:szCs w:val="28"/>
                <w:lang w:val="pt-PT"/>
              </w:rPr>
            </w:pPr>
          </w:p>
        </w:tc>
        <w:tc>
          <w:tcPr>
            <w:tcW w:w="2829" w:type="dxa"/>
            <w:vAlign w:val="center"/>
          </w:tcPr>
          <w:p w14:paraId="1BB925C8" w14:textId="32146353"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w:t>
            </w:r>
          </w:p>
        </w:tc>
      </w:tr>
      <w:tr w:rsidR="006B3D34" w:rsidRPr="00EB369D" w14:paraId="0B41643E" w14:textId="77777777" w:rsidTr="00BB197A">
        <w:tc>
          <w:tcPr>
            <w:tcW w:w="1129" w:type="dxa"/>
            <w:vAlign w:val="center"/>
          </w:tcPr>
          <w:p w14:paraId="5FA9A8EF" w14:textId="4F59CE9A" w:rsidR="006B3D34" w:rsidRPr="00EB369D" w:rsidRDefault="00BB197A" w:rsidP="00A061D1">
            <w:pPr>
              <w:jc w:val="center"/>
              <w:rPr>
                <w:sz w:val="28"/>
                <w:szCs w:val="28"/>
                <w:lang w:val="pt-PT"/>
              </w:rPr>
            </w:pPr>
            <w:r>
              <w:rPr>
                <w:sz w:val="28"/>
                <w:szCs w:val="28"/>
                <w:lang w:val="pt-PT"/>
              </w:rPr>
              <w:t>2</w:t>
            </w:r>
          </w:p>
        </w:tc>
        <w:tc>
          <w:tcPr>
            <w:tcW w:w="3544" w:type="dxa"/>
            <w:vAlign w:val="center"/>
          </w:tcPr>
          <w:p w14:paraId="0AC2CA0B" w14:textId="77777777" w:rsidR="006B3D34" w:rsidRPr="00EB369D" w:rsidRDefault="006B3D34" w:rsidP="00A061D1">
            <w:pPr>
              <w:jc w:val="both"/>
              <w:rPr>
                <w:sz w:val="28"/>
                <w:szCs w:val="28"/>
                <w:lang w:val="pt-PT"/>
              </w:rPr>
            </w:pPr>
            <w:r w:rsidRPr="00EB369D">
              <w:rPr>
                <w:sz w:val="28"/>
                <w:szCs w:val="28"/>
                <w:lang w:val="pt-PT"/>
              </w:rPr>
              <w:t>Tài liệu viện dẫn</w:t>
            </w:r>
          </w:p>
        </w:tc>
        <w:tc>
          <w:tcPr>
            <w:tcW w:w="1559" w:type="dxa"/>
          </w:tcPr>
          <w:p w14:paraId="40E5CD93" w14:textId="77777777" w:rsidR="006B3D34" w:rsidRPr="00EB369D" w:rsidRDefault="006B3D34" w:rsidP="00E04479">
            <w:pPr>
              <w:jc w:val="center"/>
              <w:rPr>
                <w:sz w:val="28"/>
                <w:szCs w:val="28"/>
                <w:lang w:val="pt-PT"/>
              </w:rPr>
            </w:pPr>
          </w:p>
        </w:tc>
        <w:tc>
          <w:tcPr>
            <w:tcW w:w="2829" w:type="dxa"/>
            <w:vAlign w:val="center"/>
          </w:tcPr>
          <w:p w14:paraId="6DCDCD14" w14:textId="6D1B06EE"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w:t>
            </w:r>
          </w:p>
        </w:tc>
      </w:tr>
      <w:tr w:rsidR="006B3D34" w:rsidRPr="00EB369D" w14:paraId="38E91B51" w14:textId="77777777" w:rsidTr="00BB197A">
        <w:tc>
          <w:tcPr>
            <w:tcW w:w="1129" w:type="dxa"/>
            <w:vAlign w:val="center"/>
          </w:tcPr>
          <w:p w14:paraId="66AF4842" w14:textId="6B2925A4" w:rsidR="006B3D34" w:rsidRPr="00EB369D" w:rsidRDefault="00BB197A" w:rsidP="00A061D1">
            <w:pPr>
              <w:jc w:val="center"/>
              <w:rPr>
                <w:sz w:val="28"/>
                <w:szCs w:val="28"/>
                <w:lang w:val="pt-PT"/>
              </w:rPr>
            </w:pPr>
            <w:r>
              <w:rPr>
                <w:sz w:val="28"/>
                <w:szCs w:val="28"/>
                <w:lang w:val="pt-PT"/>
              </w:rPr>
              <w:t>3</w:t>
            </w:r>
          </w:p>
        </w:tc>
        <w:tc>
          <w:tcPr>
            <w:tcW w:w="3544" w:type="dxa"/>
            <w:vAlign w:val="center"/>
          </w:tcPr>
          <w:p w14:paraId="6D73EC7B" w14:textId="326BF72C" w:rsidR="006B3D34" w:rsidRPr="00EB369D" w:rsidRDefault="00BB197A" w:rsidP="00BB197A">
            <w:pPr>
              <w:jc w:val="both"/>
              <w:rPr>
                <w:sz w:val="28"/>
                <w:szCs w:val="28"/>
                <w:lang w:val="pt-PT"/>
              </w:rPr>
            </w:pPr>
            <w:r>
              <w:rPr>
                <w:sz w:val="28"/>
                <w:szCs w:val="28"/>
                <w:lang w:val="pt-PT"/>
              </w:rPr>
              <w:t>Thuật ngữ, định nghĩa</w:t>
            </w:r>
            <w:r w:rsidR="006B3D34" w:rsidRPr="00EB369D">
              <w:rPr>
                <w:sz w:val="28"/>
                <w:szCs w:val="28"/>
                <w:lang w:val="pt-PT"/>
              </w:rPr>
              <w:t xml:space="preserve"> và chữ viết tắt</w:t>
            </w:r>
          </w:p>
        </w:tc>
        <w:tc>
          <w:tcPr>
            <w:tcW w:w="1559" w:type="dxa"/>
          </w:tcPr>
          <w:p w14:paraId="3364D467" w14:textId="77777777" w:rsidR="006B3D34" w:rsidRPr="00EB369D" w:rsidRDefault="006B3D34" w:rsidP="00E04479">
            <w:pPr>
              <w:jc w:val="center"/>
              <w:rPr>
                <w:sz w:val="28"/>
                <w:szCs w:val="28"/>
                <w:lang w:val="pt-PT"/>
              </w:rPr>
            </w:pPr>
          </w:p>
        </w:tc>
        <w:tc>
          <w:tcPr>
            <w:tcW w:w="2829" w:type="dxa"/>
            <w:vAlign w:val="center"/>
          </w:tcPr>
          <w:p w14:paraId="13442917" w14:textId="4B0C56A5"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w:t>
            </w:r>
          </w:p>
        </w:tc>
      </w:tr>
      <w:tr w:rsidR="006B3D34" w:rsidRPr="00EB369D" w14:paraId="494AEEC5" w14:textId="77777777" w:rsidTr="00BB197A">
        <w:tc>
          <w:tcPr>
            <w:tcW w:w="1129" w:type="dxa"/>
            <w:vAlign w:val="center"/>
          </w:tcPr>
          <w:p w14:paraId="61C9C299" w14:textId="196563CD" w:rsidR="006B3D34" w:rsidRPr="00EB369D" w:rsidRDefault="00BB197A" w:rsidP="00A061D1">
            <w:pPr>
              <w:jc w:val="center"/>
              <w:rPr>
                <w:sz w:val="28"/>
                <w:szCs w:val="28"/>
                <w:lang w:val="pt-PT"/>
              </w:rPr>
            </w:pPr>
            <w:r>
              <w:rPr>
                <w:sz w:val="28"/>
                <w:szCs w:val="28"/>
                <w:lang w:val="pt-PT"/>
              </w:rPr>
              <w:t>4</w:t>
            </w:r>
          </w:p>
        </w:tc>
        <w:tc>
          <w:tcPr>
            <w:tcW w:w="3544" w:type="dxa"/>
            <w:vAlign w:val="center"/>
          </w:tcPr>
          <w:p w14:paraId="143B4F10" w14:textId="77777777" w:rsidR="006B3D34" w:rsidRPr="00EB369D" w:rsidRDefault="006B3D34" w:rsidP="00A061D1">
            <w:pPr>
              <w:jc w:val="both"/>
              <w:rPr>
                <w:sz w:val="28"/>
                <w:szCs w:val="28"/>
                <w:lang w:val="pt-PT"/>
              </w:rPr>
            </w:pPr>
            <w:r w:rsidRPr="00EB369D">
              <w:rPr>
                <w:sz w:val="28"/>
                <w:szCs w:val="28"/>
                <w:lang w:val="pt-PT"/>
              </w:rPr>
              <w:t>Mô hình cấu trúc dữ liệu đặc tả tập dữ liệu mở</w:t>
            </w:r>
          </w:p>
        </w:tc>
        <w:tc>
          <w:tcPr>
            <w:tcW w:w="1559" w:type="dxa"/>
          </w:tcPr>
          <w:p w14:paraId="1EB66515" w14:textId="77777777" w:rsidR="006B3D34" w:rsidRPr="00EB369D" w:rsidRDefault="006B3D34" w:rsidP="00E04479">
            <w:pPr>
              <w:jc w:val="center"/>
              <w:rPr>
                <w:sz w:val="28"/>
                <w:szCs w:val="28"/>
                <w:lang w:val="pt-PT"/>
              </w:rPr>
            </w:pPr>
          </w:p>
        </w:tc>
        <w:tc>
          <w:tcPr>
            <w:tcW w:w="2829" w:type="dxa"/>
            <w:vAlign w:val="center"/>
          </w:tcPr>
          <w:p w14:paraId="4254C65E" w14:textId="3E3552CD" w:rsidR="006B3D34" w:rsidRPr="00EB369D" w:rsidRDefault="006B3D34" w:rsidP="00A061D1">
            <w:pPr>
              <w:jc w:val="center"/>
              <w:rPr>
                <w:sz w:val="28"/>
                <w:szCs w:val="28"/>
                <w:lang w:val="pt-PT"/>
              </w:rPr>
            </w:pPr>
          </w:p>
        </w:tc>
      </w:tr>
      <w:tr w:rsidR="006B3D34" w:rsidRPr="00EB369D" w14:paraId="58A0C7E7" w14:textId="77777777" w:rsidTr="00BB197A">
        <w:tc>
          <w:tcPr>
            <w:tcW w:w="1129" w:type="dxa"/>
            <w:vAlign w:val="center"/>
          </w:tcPr>
          <w:p w14:paraId="5AB6E79D" w14:textId="1A88DDEB" w:rsidR="006B3D34" w:rsidRPr="00EB369D" w:rsidRDefault="00BB197A" w:rsidP="00A061D1">
            <w:pPr>
              <w:jc w:val="center"/>
              <w:rPr>
                <w:sz w:val="28"/>
                <w:szCs w:val="28"/>
                <w:lang w:val="pt-PT"/>
              </w:rPr>
            </w:pPr>
            <w:r>
              <w:rPr>
                <w:sz w:val="28"/>
                <w:szCs w:val="28"/>
                <w:lang w:val="pt-PT"/>
              </w:rPr>
              <w:t>4.1</w:t>
            </w:r>
          </w:p>
        </w:tc>
        <w:tc>
          <w:tcPr>
            <w:tcW w:w="3544" w:type="dxa"/>
            <w:vAlign w:val="center"/>
          </w:tcPr>
          <w:p w14:paraId="35E04907" w14:textId="77777777" w:rsidR="006B3D34" w:rsidRPr="00EB369D" w:rsidRDefault="006B3D34" w:rsidP="00A061D1">
            <w:pPr>
              <w:jc w:val="both"/>
              <w:rPr>
                <w:sz w:val="28"/>
                <w:szCs w:val="28"/>
                <w:lang w:val="pt-PT"/>
              </w:rPr>
            </w:pPr>
            <w:r w:rsidRPr="00EB369D">
              <w:rPr>
                <w:sz w:val="28"/>
                <w:szCs w:val="28"/>
                <w:lang w:val="pt-PT"/>
              </w:rPr>
              <w:t>Lược đồ mô hình dữ liệu</w:t>
            </w:r>
          </w:p>
        </w:tc>
        <w:tc>
          <w:tcPr>
            <w:tcW w:w="1559" w:type="dxa"/>
          </w:tcPr>
          <w:p w14:paraId="6B087CE4" w14:textId="77777777" w:rsidR="006B3D34" w:rsidRPr="00EB369D" w:rsidRDefault="006B3D34" w:rsidP="00E04479">
            <w:pPr>
              <w:jc w:val="center"/>
              <w:rPr>
                <w:sz w:val="28"/>
                <w:szCs w:val="28"/>
                <w:lang w:val="pt-PT"/>
              </w:rPr>
            </w:pPr>
          </w:p>
        </w:tc>
        <w:tc>
          <w:tcPr>
            <w:tcW w:w="2829" w:type="dxa"/>
            <w:vAlign w:val="center"/>
          </w:tcPr>
          <w:p w14:paraId="785E66F5" w14:textId="56508B9A"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w:t>
            </w:r>
          </w:p>
        </w:tc>
      </w:tr>
      <w:tr w:rsidR="006B3D34" w:rsidRPr="00EB369D" w14:paraId="55F83B74" w14:textId="77777777" w:rsidTr="00BB197A">
        <w:tc>
          <w:tcPr>
            <w:tcW w:w="1129" w:type="dxa"/>
            <w:vAlign w:val="center"/>
          </w:tcPr>
          <w:p w14:paraId="2B21CF59" w14:textId="42F73014" w:rsidR="006B3D34" w:rsidRPr="00EB369D" w:rsidRDefault="00BB197A" w:rsidP="00A061D1">
            <w:pPr>
              <w:jc w:val="center"/>
              <w:rPr>
                <w:sz w:val="28"/>
                <w:szCs w:val="28"/>
                <w:lang w:val="pt-PT"/>
              </w:rPr>
            </w:pPr>
            <w:r>
              <w:rPr>
                <w:sz w:val="28"/>
                <w:szCs w:val="28"/>
                <w:lang w:val="pt-PT"/>
              </w:rPr>
              <w:t>4.2</w:t>
            </w:r>
          </w:p>
        </w:tc>
        <w:tc>
          <w:tcPr>
            <w:tcW w:w="3544" w:type="dxa"/>
            <w:vAlign w:val="center"/>
          </w:tcPr>
          <w:p w14:paraId="4B1C486C" w14:textId="77777777" w:rsidR="006B3D34" w:rsidRPr="00EB369D" w:rsidRDefault="006B3D34" w:rsidP="00A061D1">
            <w:pPr>
              <w:jc w:val="both"/>
              <w:rPr>
                <w:sz w:val="28"/>
                <w:szCs w:val="28"/>
                <w:lang w:val="pt-PT"/>
              </w:rPr>
            </w:pPr>
            <w:r w:rsidRPr="00EB369D">
              <w:rPr>
                <w:sz w:val="28"/>
                <w:szCs w:val="28"/>
                <w:lang w:val="pt-PT"/>
              </w:rPr>
              <w:t>Mô tả các lớp dữ liệu</w:t>
            </w:r>
          </w:p>
        </w:tc>
        <w:tc>
          <w:tcPr>
            <w:tcW w:w="1559" w:type="dxa"/>
          </w:tcPr>
          <w:p w14:paraId="4BDC4A42" w14:textId="77777777" w:rsidR="006B3D34" w:rsidRPr="00EB369D" w:rsidRDefault="006B3D34" w:rsidP="00E04479">
            <w:pPr>
              <w:jc w:val="center"/>
              <w:rPr>
                <w:sz w:val="28"/>
                <w:szCs w:val="28"/>
                <w:lang w:val="pt-PT"/>
              </w:rPr>
            </w:pPr>
          </w:p>
        </w:tc>
        <w:tc>
          <w:tcPr>
            <w:tcW w:w="2829" w:type="dxa"/>
            <w:vAlign w:val="center"/>
          </w:tcPr>
          <w:p w14:paraId="17132ED4" w14:textId="3FAC30E3" w:rsidR="006B3D34" w:rsidRPr="00EB369D" w:rsidRDefault="006B3D34" w:rsidP="00A061D1">
            <w:pPr>
              <w:jc w:val="center"/>
              <w:rPr>
                <w:sz w:val="28"/>
                <w:szCs w:val="28"/>
                <w:lang w:val="pt-PT"/>
              </w:rPr>
            </w:pPr>
          </w:p>
        </w:tc>
      </w:tr>
      <w:tr w:rsidR="006B3D34" w:rsidRPr="00EB369D" w14:paraId="04188068" w14:textId="77777777" w:rsidTr="00BB197A">
        <w:tc>
          <w:tcPr>
            <w:tcW w:w="1129" w:type="dxa"/>
            <w:vAlign w:val="center"/>
          </w:tcPr>
          <w:p w14:paraId="2F0DB313" w14:textId="7CCDC373" w:rsidR="006B3D34" w:rsidRPr="00EB369D" w:rsidRDefault="00BB197A" w:rsidP="00A061D1">
            <w:pPr>
              <w:jc w:val="center"/>
              <w:rPr>
                <w:sz w:val="28"/>
                <w:szCs w:val="28"/>
                <w:lang w:val="pt-PT"/>
              </w:rPr>
            </w:pPr>
            <w:r>
              <w:rPr>
                <w:sz w:val="28"/>
                <w:szCs w:val="28"/>
                <w:lang w:val="pt-PT"/>
              </w:rPr>
              <w:t>4.2.1</w:t>
            </w:r>
          </w:p>
        </w:tc>
        <w:tc>
          <w:tcPr>
            <w:tcW w:w="3544" w:type="dxa"/>
            <w:vAlign w:val="center"/>
          </w:tcPr>
          <w:p w14:paraId="3B9BA2E4" w14:textId="5EDC93E5" w:rsidR="006B3D34" w:rsidRPr="00EB369D" w:rsidRDefault="006B3D34" w:rsidP="00BB197A">
            <w:pPr>
              <w:jc w:val="both"/>
              <w:rPr>
                <w:sz w:val="28"/>
                <w:szCs w:val="28"/>
                <w:lang w:val="pt-PT"/>
              </w:rPr>
            </w:pPr>
            <w:r w:rsidRPr="00EB369D">
              <w:rPr>
                <w:sz w:val="28"/>
                <w:szCs w:val="28"/>
                <w:lang w:val="pt-PT"/>
              </w:rPr>
              <w:t>Lớp Catalog</w:t>
            </w:r>
          </w:p>
        </w:tc>
        <w:tc>
          <w:tcPr>
            <w:tcW w:w="1559" w:type="dxa"/>
            <w:vAlign w:val="center"/>
          </w:tcPr>
          <w:p w14:paraId="3AF54805" w14:textId="00103F0C" w:rsidR="006B3D34" w:rsidRPr="00EB369D" w:rsidRDefault="00E04479" w:rsidP="00DB363A">
            <w:pPr>
              <w:jc w:val="center"/>
              <w:rPr>
                <w:sz w:val="28"/>
                <w:szCs w:val="28"/>
                <w:lang w:val="pt-PT"/>
              </w:rPr>
            </w:pPr>
            <w:r w:rsidRPr="00EB369D">
              <w:rPr>
                <w:sz w:val="28"/>
                <w:szCs w:val="28"/>
                <w:lang w:val="pt-PT"/>
              </w:rPr>
              <w:t>DCAT</w:t>
            </w:r>
          </w:p>
        </w:tc>
        <w:tc>
          <w:tcPr>
            <w:tcW w:w="2829" w:type="dxa"/>
            <w:vAlign w:val="center"/>
          </w:tcPr>
          <w:p w14:paraId="5CC4C723" w14:textId="04021A22" w:rsidR="006B3D34" w:rsidRPr="00EB369D" w:rsidRDefault="003D49AB" w:rsidP="003D49AB">
            <w:pPr>
              <w:jc w:val="center"/>
              <w:rPr>
                <w:sz w:val="28"/>
                <w:szCs w:val="28"/>
                <w:lang w:val="pt-PT"/>
              </w:rPr>
            </w:pPr>
            <w:r>
              <w:rPr>
                <w:sz w:val="28"/>
                <w:szCs w:val="28"/>
                <w:lang w:val="pt-PT"/>
              </w:rPr>
              <w:t>Chấp nhận một phần và có điều chỉnh</w:t>
            </w:r>
          </w:p>
        </w:tc>
      </w:tr>
      <w:tr w:rsidR="003D49AB" w:rsidRPr="00EB369D" w14:paraId="48EF9CC4" w14:textId="77777777" w:rsidTr="00BB197A">
        <w:tc>
          <w:tcPr>
            <w:tcW w:w="1129" w:type="dxa"/>
            <w:vAlign w:val="center"/>
          </w:tcPr>
          <w:p w14:paraId="3B02BE78" w14:textId="564E8D25" w:rsidR="003D49AB" w:rsidRPr="00EB369D" w:rsidRDefault="00BB197A" w:rsidP="003D49AB">
            <w:pPr>
              <w:jc w:val="center"/>
              <w:rPr>
                <w:sz w:val="28"/>
                <w:szCs w:val="28"/>
                <w:lang w:val="pt-PT"/>
              </w:rPr>
            </w:pPr>
            <w:r>
              <w:rPr>
                <w:sz w:val="28"/>
                <w:szCs w:val="28"/>
                <w:lang w:val="pt-PT"/>
              </w:rPr>
              <w:t>4.2.2</w:t>
            </w:r>
          </w:p>
        </w:tc>
        <w:tc>
          <w:tcPr>
            <w:tcW w:w="3544" w:type="dxa"/>
            <w:vAlign w:val="center"/>
          </w:tcPr>
          <w:p w14:paraId="7351CD45" w14:textId="1B1EDB98" w:rsidR="003D49AB" w:rsidRPr="00EB369D" w:rsidRDefault="003D49AB" w:rsidP="00BB197A">
            <w:pPr>
              <w:jc w:val="both"/>
              <w:rPr>
                <w:sz w:val="28"/>
                <w:szCs w:val="28"/>
                <w:lang w:val="pt-PT"/>
              </w:rPr>
            </w:pPr>
            <w:r w:rsidRPr="00EB369D">
              <w:rPr>
                <w:sz w:val="28"/>
                <w:szCs w:val="28"/>
                <w:lang w:val="pt-PT"/>
              </w:rPr>
              <w:t>Lớp Dataset</w:t>
            </w:r>
          </w:p>
        </w:tc>
        <w:tc>
          <w:tcPr>
            <w:tcW w:w="1559" w:type="dxa"/>
            <w:vAlign w:val="center"/>
          </w:tcPr>
          <w:p w14:paraId="0D843075" w14:textId="0A4F5234" w:rsidR="003D49AB" w:rsidRPr="00EB369D" w:rsidRDefault="003D49AB" w:rsidP="00DB363A">
            <w:pPr>
              <w:jc w:val="center"/>
              <w:rPr>
                <w:sz w:val="28"/>
                <w:szCs w:val="28"/>
                <w:lang w:val="pt-PT"/>
              </w:rPr>
            </w:pPr>
            <w:r w:rsidRPr="00EB369D">
              <w:rPr>
                <w:sz w:val="28"/>
                <w:szCs w:val="28"/>
                <w:lang w:val="pt-PT"/>
              </w:rPr>
              <w:t>DCAT</w:t>
            </w:r>
          </w:p>
        </w:tc>
        <w:tc>
          <w:tcPr>
            <w:tcW w:w="2829" w:type="dxa"/>
          </w:tcPr>
          <w:p w14:paraId="243CBB71" w14:textId="6488702D" w:rsidR="003D49AB" w:rsidRPr="00EB369D" w:rsidRDefault="003D49AB" w:rsidP="003D49AB">
            <w:pPr>
              <w:jc w:val="center"/>
              <w:rPr>
                <w:sz w:val="28"/>
                <w:szCs w:val="28"/>
                <w:lang w:val="en-US"/>
              </w:rPr>
            </w:pPr>
            <w:r w:rsidRPr="009E1C61">
              <w:rPr>
                <w:sz w:val="28"/>
                <w:szCs w:val="28"/>
                <w:lang w:val="pt-PT"/>
              </w:rPr>
              <w:t>Chấp nhận một phần và có điều chỉnh</w:t>
            </w:r>
          </w:p>
        </w:tc>
      </w:tr>
      <w:tr w:rsidR="003D49AB" w:rsidRPr="00EB369D" w14:paraId="0E15A044" w14:textId="77777777" w:rsidTr="00BB197A">
        <w:tc>
          <w:tcPr>
            <w:tcW w:w="1129" w:type="dxa"/>
            <w:vAlign w:val="center"/>
          </w:tcPr>
          <w:p w14:paraId="2B5DE651" w14:textId="58DEC192" w:rsidR="003D49AB" w:rsidRPr="00EB369D" w:rsidRDefault="00BB197A" w:rsidP="003D49AB">
            <w:pPr>
              <w:jc w:val="center"/>
              <w:rPr>
                <w:sz w:val="28"/>
                <w:szCs w:val="28"/>
                <w:lang w:val="pt-PT"/>
              </w:rPr>
            </w:pPr>
            <w:r>
              <w:rPr>
                <w:sz w:val="28"/>
                <w:szCs w:val="28"/>
                <w:lang w:val="pt-PT"/>
              </w:rPr>
              <w:t>4.2.3</w:t>
            </w:r>
          </w:p>
        </w:tc>
        <w:tc>
          <w:tcPr>
            <w:tcW w:w="3544" w:type="dxa"/>
            <w:vAlign w:val="center"/>
          </w:tcPr>
          <w:p w14:paraId="4C598678" w14:textId="7203680D" w:rsidR="003D49AB" w:rsidRPr="00EB369D" w:rsidRDefault="003D49AB" w:rsidP="00BB197A">
            <w:pPr>
              <w:jc w:val="both"/>
              <w:rPr>
                <w:sz w:val="28"/>
                <w:szCs w:val="28"/>
                <w:lang w:val="pt-PT"/>
              </w:rPr>
            </w:pPr>
            <w:r w:rsidRPr="00EB369D">
              <w:rPr>
                <w:sz w:val="28"/>
                <w:szCs w:val="28"/>
                <w:lang w:val="pt-PT"/>
              </w:rPr>
              <w:t>Lớp Distribution</w:t>
            </w:r>
          </w:p>
        </w:tc>
        <w:tc>
          <w:tcPr>
            <w:tcW w:w="1559" w:type="dxa"/>
            <w:vAlign w:val="center"/>
          </w:tcPr>
          <w:p w14:paraId="741E6564" w14:textId="20115A21" w:rsidR="003D49AB" w:rsidRPr="00EB369D" w:rsidRDefault="003D49AB" w:rsidP="00DB363A">
            <w:pPr>
              <w:jc w:val="center"/>
              <w:rPr>
                <w:sz w:val="28"/>
                <w:szCs w:val="28"/>
                <w:lang w:val="pt-PT"/>
              </w:rPr>
            </w:pPr>
            <w:r w:rsidRPr="00EB369D">
              <w:rPr>
                <w:sz w:val="28"/>
                <w:szCs w:val="28"/>
                <w:lang w:val="pt-PT"/>
              </w:rPr>
              <w:t>DCAT</w:t>
            </w:r>
          </w:p>
        </w:tc>
        <w:tc>
          <w:tcPr>
            <w:tcW w:w="2829" w:type="dxa"/>
          </w:tcPr>
          <w:p w14:paraId="218889A7" w14:textId="158C145A" w:rsidR="003D49AB" w:rsidRPr="00EB369D" w:rsidRDefault="003D49AB" w:rsidP="003D49AB">
            <w:pPr>
              <w:jc w:val="center"/>
              <w:rPr>
                <w:sz w:val="28"/>
                <w:szCs w:val="28"/>
                <w:lang w:val="pt-PT"/>
              </w:rPr>
            </w:pPr>
            <w:r w:rsidRPr="009E1C61">
              <w:rPr>
                <w:sz w:val="28"/>
                <w:szCs w:val="28"/>
                <w:lang w:val="pt-PT"/>
              </w:rPr>
              <w:t>Chấp nhận một phần và có điều chỉnh</w:t>
            </w:r>
          </w:p>
        </w:tc>
      </w:tr>
      <w:tr w:rsidR="003D49AB" w:rsidRPr="00EB369D" w14:paraId="26DFB7E0" w14:textId="77777777" w:rsidTr="00BB197A">
        <w:tc>
          <w:tcPr>
            <w:tcW w:w="1129" w:type="dxa"/>
            <w:vAlign w:val="center"/>
          </w:tcPr>
          <w:p w14:paraId="6EB206F3" w14:textId="0CB36157" w:rsidR="003D49AB" w:rsidRPr="00EB369D" w:rsidRDefault="00BB197A" w:rsidP="003D49AB">
            <w:pPr>
              <w:jc w:val="center"/>
              <w:rPr>
                <w:sz w:val="28"/>
                <w:szCs w:val="28"/>
                <w:lang w:val="pt-PT"/>
              </w:rPr>
            </w:pPr>
            <w:r>
              <w:rPr>
                <w:sz w:val="28"/>
                <w:szCs w:val="28"/>
                <w:lang w:val="pt-PT"/>
              </w:rPr>
              <w:t>4.2.4</w:t>
            </w:r>
          </w:p>
        </w:tc>
        <w:tc>
          <w:tcPr>
            <w:tcW w:w="3544" w:type="dxa"/>
            <w:vAlign w:val="center"/>
          </w:tcPr>
          <w:p w14:paraId="3EC18599" w14:textId="2B826AF7" w:rsidR="003D49AB" w:rsidRPr="00EB369D" w:rsidRDefault="003D49AB" w:rsidP="00BB197A">
            <w:pPr>
              <w:jc w:val="both"/>
              <w:rPr>
                <w:sz w:val="28"/>
                <w:szCs w:val="28"/>
                <w:lang w:val="pt-PT"/>
              </w:rPr>
            </w:pPr>
            <w:r w:rsidRPr="00EB369D">
              <w:rPr>
                <w:sz w:val="28"/>
                <w:szCs w:val="28"/>
                <w:lang w:val="pt-PT"/>
              </w:rPr>
              <w:t>Lớp Agent</w:t>
            </w:r>
          </w:p>
        </w:tc>
        <w:tc>
          <w:tcPr>
            <w:tcW w:w="1559" w:type="dxa"/>
            <w:vAlign w:val="center"/>
          </w:tcPr>
          <w:p w14:paraId="107BAAAD" w14:textId="54BB5ED3" w:rsidR="003D49AB" w:rsidRPr="00EB369D" w:rsidRDefault="003D49AB" w:rsidP="00DB363A">
            <w:pPr>
              <w:jc w:val="center"/>
              <w:rPr>
                <w:sz w:val="28"/>
                <w:szCs w:val="28"/>
                <w:lang w:val="pt-PT"/>
              </w:rPr>
            </w:pPr>
            <w:r w:rsidRPr="00EB369D">
              <w:rPr>
                <w:sz w:val="28"/>
                <w:szCs w:val="28"/>
                <w:lang w:val="pt-PT"/>
              </w:rPr>
              <w:t>DCAT</w:t>
            </w:r>
          </w:p>
        </w:tc>
        <w:tc>
          <w:tcPr>
            <w:tcW w:w="2829" w:type="dxa"/>
          </w:tcPr>
          <w:p w14:paraId="212F1906" w14:textId="18EF483A" w:rsidR="003D49AB" w:rsidRPr="00EB369D" w:rsidRDefault="003D49AB" w:rsidP="003D49AB">
            <w:pPr>
              <w:jc w:val="center"/>
              <w:rPr>
                <w:sz w:val="28"/>
                <w:szCs w:val="28"/>
                <w:lang w:val="pt-PT"/>
              </w:rPr>
            </w:pPr>
            <w:r w:rsidRPr="009E1C61">
              <w:rPr>
                <w:sz w:val="28"/>
                <w:szCs w:val="28"/>
                <w:lang w:val="pt-PT"/>
              </w:rPr>
              <w:t>Chấp nhận một phần và có điều chỉnh</w:t>
            </w:r>
          </w:p>
        </w:tc>
      </w:tr>
      <w:tr w:rsidR="006B3D34" w:rsidRPr="00EB369D" w14:paraId="747EF83D" w14:textId="77777777" w:rsidTr="00BB197A">
        <w:tc>
          <w:tcPr>
            <w:tcW w:w="1129" w:type="dxa"/>
            <w:vAlign w:val="center"/>
          </w:tcPr>
          <w:p w14:paraId="6F9DC4CB" w14:textId="2B4C2586" w:rsidR="006B3D34" w:rsidRPr="00EB369D" w:rsidRDefault="00BB197A" w:rsidP="00A061D1">
            <w:pPr>
              <w:jc w:val="center"/>
              <w:rPr>
                <w:sz w:val="28"/>
                <w:szCs w:val="28"/>
                <w:lang w:val="pt-PT"/>
              </w:rPr>
            </w:pPr>
            <w:r>
              <w:rPr>
                <w:sz w:val="28"/>
                <w:szCs w:val="28"/>
                <w:lang w:val="pt-PT"/>
              </w:rPr>
              <w:t>4.3</w:t>
            </w:r>
          </w:p>
        </w:tc>
        <w:tc>
          <w:tcPr>
            <w:tcW w:w="3544" w:type="dxa"/>
            <w:vAlign w:val="center"/>
          </w:tcPr>
          <w:p w14:paraId="12939756" w14:textId="77777777" w:rsidR="006B3D34" w:rsidRPr="00EB369D" w:rsidRDefault="006B3D34" w:rsidP="00A061D1">
            <w:pPr>
              <w:jc w:val="both"/>
              <w:rPr>
                <w:sz w:val="28"/>
                <w:szCs w:val="28"/>
                <w:lang w:val="pt-PT"/>
              </w:rPr>
            </w:pPr>
            <w:r w:rsidRPr="00EB369D">
              <w:rPr>
                <w:sz w:val="28"/>
                <w:szCs w:val="28"/>
                <w:lang w:val="pt-PT"/>
              </w:rPr>
              <w:t>Cấu trúc các lớp dữ liệu đặc tả</w:t>
            </w:r>
          </w:p>
        </w:tc>
        <w:tc>
          <w:tcPr>
            <w:tcW w:w="1559" w:type="dxa"/>
            <w:vAlign w:val="center"/>
          </w:tcPr>
          <w:p w14:paraId="4A7B594B" w14:textId="77777777" w:rsidR="006B3D34" w:rsidRPr="00EB369D" w:rsidRDefault="006B3D34" w:rsidP="00DB363A">
            <w:pPr>
              <w:jc w:val="center"/>
              <w:rPr>
                <w:sz w:val="28"/>
                <w:szCs w:val="28"/>
                <w:lang w:val="pt-PT"/>
              </w:rPr>
            </w:pPr>
          </w:p>
        </w:tc>
        <w:tc>
          <w:tcPr>
            <w:tcW w:w="2829" w:type="dxa"/>
            <w:vAlign w:val="center"/>
          </w:tcPr>
          <w:p w14:paraId="43216DD2" w14:textId="734F7654" w:rsidR="006B3D34" w:rsidRPr="00EB369D" w:rsidRDefault="006B3D34" w:rsidP="00A061D1">
            <w:pPr>
              <w:jc w:val="center"/>
              <w:rPr>
                <w:sz w:val="28"/>
                <w:szCs w:val="28"/>
                <w:lang w:val="pt-PT"/>
              </w:rPr>
            </w:pPr>
          </w:p>
        </w:tc>
      </w:tr>
      <w:tr w:rsidR="006B3D34" w:rsidRPr="00EB369D" w14:paraId="4F662F1A" w14:textId="77777777" w:rsidTr="00BB197A">
        <w:tc>
          <w:tcPr>
            <w:tcW w:w="1129" w:type="dxa"/>
            <w:vAlign w:val="center"/>
          </w:tcPr>
          <w:p w14:paraId="46062C07" w14:textId="1266002C" w:rsidR="006B3D34" w:rsidRPr="00EB369D" w:rsidRDefault="00BB197A" w:rsidP="00A061D1">
            <w:pPr>
              <w:jc w:val="center"/>
              <w:rPr>
                <w:sz w:val="28"/>
                <w:szCs w:val="28"/>
                <w:lang w:val="pt-PT"/>
              </w:rPr>
            </w:pPr>
            <w:r>
              <w:rPr>
                <w:sz w:val="28"/>
                <w:szCs w:val="28"/>
                <w:lang w:val="pt-PT"/>
              </w:rPr>
              <w:t>4.3.1</w:t>
            </w:r>
          </w:p>
        </w:tc>
        <w:tc>
          <w:tcPr>
            <w:tcW w:w="3544" w:type="dxa"/>
            <w:vAlign w:val="center"/>
          </w:tcPr>
          <w:p w14:paraId="75D3E9B9" w14:textId="77777777" w:rsidR="006B3D34" w:rsidRPr="00EB369D" w:rsidRDefault="006B3D34" w:rsidP="00A061D1">
            <w:pPr>
              <w:jc w:val="both"/>
              <w:rPr>
                <w:sz w:val="28"/>
                <w:szCs w:val="28"/>
                <w:lang w:val="pt-PT"/>
              </w:rPr>
            </w:pPr>
            <w:r w:rsidRPr="00EB369D">
              <w:rPr>
                <w:sz w:val="28"/>
                <w:szCs w:val="28"/>
                <w:lang w:val="pt-PT"/>
              </w:rPr>
              <w:t>Catalog</w:t>
            </w:r>
          </w:p>
        </w:tc>
        <w:tc>
          <w:tcPr>
            <w:tcW w:w="1559" w:type="dxa"/>
            <w:vAlign w:val="center"/>
          </w:tcPr>
          <w:p w14:paraId="7A8E853A" w14:textId="670F86D4" w:rsidR="006B3D34" w:rsidRPr="00EB369D" w:rsidRDefault="00143B07" w:rsidP="00DB363A">
            <w:pPr>
              <w:jc w:val="center"/>
              <w:rPr>
                <w:sz w:val="28"/>
                <w:szCs w:val="28"/>
                <w:lang w:val="pt-PT"/>
              </w:rPr>
            </w:pPr>
            <w:r w:rsidRPr="00EB369D">
              <w:rPr>
                <w:sz w:val="28"/>
                <w:szCs w:val="28"/>
                <w:lang w:val="pt-PT"/>
              </w:rPr>
              <w:t>DCAT</w:t>
            </w:r>
          </w:p>
        </w:tc>
        <w:tc>
          <w:tcPr>
            <w:tcW w:w="2829" w:type="dxa"/>
            <w:vAlign w:val="center"/>
          </w:tcPr>
          <w:p w14:paraId="5DBA4E99" w14:textId="791D77EC"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 tiếp thu một phần (số trường)</w:t>
            </w:r>
          </w:p>
        </w:tc>
      </w:tr>
      <w:tr w:rsidR="006B3D34" w:rsidRPr="00EB369D" w14:paraId="284F52F4" w14:textId="77777777" w:rsidTr="00BB197A">
        <w:tc>
          <w:tcPr>
            <w:tcW w:w="1129" w:type="dxa"/>
            <w:vAlign w:val="center"/>
          </w:tcPr>
          <w:p w14:paraId="1E29EB63" w14:textId="6441D12B" w:rsidR="006B3D34" w:rsidRPr="00EB369D" w:rsidRDefault="00BB197A" w:rsidP="00A061D1">
            <w:pPr>
              <w:jc w:val="center"/>
              <w:rPr>
                <w:sz w:val="28"/>
                <w:szCs w:val="28"/>
                <w:lang w:val="pt-PT"/>
              </w:rPr>
            </w:pPr>
            <w:r>
              <w:rPr>
                <w:sz w:val="28"/>
                <w:szCs w:val="28"/>
                <w:lang w:val="pt-PT"/>
              </w:rPr>
              <w:t>4.3.2</w:t>
            </w:r>
          </w:p>
        </w:tc>
        <w:tc>
          <w:tcPr>
            <w:tcW w:w="3544" w:type="dxa"/>
            <w:vAlign w:val="center"/>
          </w:tcPr>
          <w:p w14:paraId="493800DE" w14:textId="77777777" w:rsidR="006B3D34" w:rsidRPr="00EB369D" w:rsidRDefault="006B3D34" w:rsidP="00A061D1">
            <w:pPr>
              <w:jc w:val="both"/>
              <w:rPr>
                <w:sz w:val="28"/>
                <w:szCs w:val="28"/>
                <w:lang w:val="pt-PT"/>
              </w:rPr>
            </w:pPr>
            <w:r w:rsidRPr="00EB369D">
              <w:rPr>
                <w:sz w:val="28"/>
                <w:szCs w:val="28"/>
                <w:lang w:val="pt-PT"/>
              </w:rPr>
              <w:t>Dataset</w:t>
            </w:r>
          </w:p>
        </w:tc>
        <w:tc>
          <w:tcPr>
            <w:tcW w:w="1559" w:type="dxa"/>
            <w:vAlign w:val="center"/>
          </w:tcPr>
          <w:p w14:paraId="576D0824" w14:textId="59B455D8" w:rsidR="006B3D34" w:rsidRPr="00EB369D" w:rsidRDefault="00143B07" w:rsidP="00DB363A">
            <w:pPr>
              <w:jc w:val="center"/>
              <w:rPr>
                <w:sz w:val="28"/>
                <w:szCs w:val="28"/>
                <w:lang w:val="pt-PT"/>
              </w:rPr>
            </w:pPr>
            <w:r w:rsidRPr="00EB369D">
              <w:rPr>
                <w:sz w:val="28"/>
                <w:szCs w:val="28"/>
                <w:lang w:val="pt-PT"/>
              </w:rPr>
              <w:t>DCAT</w:t>
            </w:r>
          </w:p>
        </w:tc>
        <w:tc>
          <w:tcPr>
            <w:tcW w:w="2829" w:type="dxa"/>
            <w:vAlign w:val="center"/>
          </w:tcPr>
          <w:p w14:paraId="04861E91" w14:textId="489A02DF"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 tiếp thu một phần (số trường)</w:t>
            </w:r>
          </w:p>
        </w:tc>
      </w:tr>
      <w:tr w:rsidR="006B3D34" w:rsidRPr="00EB369D" w14:paraId="4A463DA2" w14:textId="77777777" w:rsidTr="00BB197A">
        <w:tc>
          <w:tcPr>
            <w:tcW w:w="1129" w:type="dxa"/>
            <w:vAlign w:val="center"/>
          </w:tcPr>
          <w:p w14:paraId="062E2FEA" w14:textId="08941630" w:rsidR="006B3D34" w:rsidRPr="00EB369D" w:rsidRDefault="00BB197A" w:rsidP="00A061D1">
            <w:pPr>
              <w:jc w:val="center"/>
              <w:rPr>
                <w:sz w:val="28"/>
                <w:szCs w:val="28"/>
                <w:lang w:val="pt-PT"/>
              </w:rPr>
            </w:pPr>
            <w:r>
              <w:rPr>
                <w:sz w:val="28"/>
                <w:szCs w:val="28"/>
                <w:lang w:val="pt-PT"/>
              </w:rPr>
              <w:t>4.3.3</w:t>
            </w:r>
          </w:p>
        </w:tc>
        <w:tc>
          <w:tcPr>
            <w:tcW w:w="3544" w:type="dxa"/>
            <w:vAlign w:val="center"/>
          </w:tcPr>
          <w:p w14:paraId="34F0CC3F" w14:textId="77777777" w:rsidR="006B3D34" w:rsidRPr="00EB369D" w:rsidRDefault="006B3D34" w:rsidP="00A061D1">
            <w:pPr>
              <w:jc w:val="both"/>
              <w:rPr>
                <w:sz w:val="28"/>
                <w:szCs w:val="28"/>
                <w:lang w:val="pt-PT"/>
              </w:rPr>
            </w:pPr>
            <w:r w:rsidRPr="00EB369D">
              <w:rPr>
                <w:sz w:val="28"/>
                <w:szCs w:val="28"/>
                <w:lang w:val="pt-PT"/>
              </w:rPr>
              <w:t>Distribution</w:t>
            </w:r>
          </w:p>
        </w:tc>
        <w:tc>
          <w:tcPr>
            <w:tcW w:w="1559" w:type="dxa"/>
            <w:vAlign w:val="center"/>
          </w:tcPr>
          <w:p w14:paraId="4350E27B" w14:textId="764E2FB5" w:rsidR="006B3D34" w:rsidRPr="00EB369D" w:rsidRDefault="00143B07" w:rsidP="00DB363A">
            <w:pPr>
              <w:jc w:val="center"/>
              <w:rPr>
                <w:sz w:val="28"/>
                <w:szCs w:val="28"/>
                <w:lang w:val="pt-PT"/>
              </w:rPr>
            </w:pPr>
            <w:r w:rsidRPr="00EB369D">
              <w:rPr>
                <w:sz w:val="28"/>
                <w:szCs w:val="28"/>
                <w:lang w:val="pt-PT"/>
              </w:rPr>
              <w:t>DCAT</w:t>
            </w:r>
          </w:p>
        </w:tc>
        <w:tc>
          <w:tcPr>
            <w:tcW w:w="2829" w:type="dxa"/>
            <w:vAlign w:val="center"/>
          </w:tcPr>
          <w:p w14:paraId="14D8551F" w14:textId="0CDE32D6"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 tiếp thu một phần (số trường)</w:t>
            </w:r>
          </w:p>
        </w:tc>
      </w:tr>
      <w:tr w:rsidR="006B3D34" w:rsidRPr="00EB369D" w14:paraId="2BB03C30" w14:textId="77777777" w:rsidTr="00BB197A">
        <w:tc>
          <w:tcPr>
            <w:tcW w:w="1129" w:type="dxa"/>
            <w:vAlign w:val="center"/>
          </w:tcPr>
          <w:p w14:paraId="03B7529C" w14:textId="384B05EC" w:rsidR="006B3D34" w:rsidRPr="00EB369D" w:rsidRDefault="00BB197A" w:rsidP="00A061D1">
            <w:pPr>
              <w:jc w:val="center"/>
              <w:rPr>
                <w:sz w:val="28"/>
                <w:szCs w:val="28"/>
                <w:lang w:val="pt-PT"/>
              </w:rPr>
            </w:pPr>
            <w:r>
              <w:rPr>
                <w:sz w:val="28"/>
                <w:szCs w:val="28"/>
                <w:lang w:val="pt-PT"/>
              </w:rPr>
              <w:t>4.3.4</w:t>
            </w:r>
          </w:p>
        </w:tc>
        <w:tc>
          <w:tcPr>
            <w:tcW w:w="3544" w:type="dxa"/>
            <w:vAlign w:val="center"/>
          </w:tcPr>
          <w:p w14:paraId="2AE8ED96" w14:textId="77777777" w:rsidR="006B3D34" w:rsidRPr="00EB369D" w:rsidRDefault="006B3D34" w:rsidP="00A061D1">
            <w:pPr>
              <w:jc w:val="both"/>
              <w:rPr>
                <w:sz w:val="28"/>
                <w:szCs w:val="28"/>
                <w:lang w:val="pt-PT"/>
              </w:rPr>
            </w:pPr>
            <w:r w:rsidRPr="00EB369D">
              <w:rPr>
                <w:sz w:val="28"/>
                <w:szCs w:val="28"/>
                <w:lang w:val="pt-PT"/>
              </w:rPr>
              <w:t>Agent</w:t>
            </w:r>
          </w:p>
        </w:tc>
        <w:tc>
          <w:tcPr>
            <w:tcW w:w="1559" w:type="dxa"/>
            <w:vAlign w:val="center"/>
          </w:tcPr>
          <w:p w14:paraId="4902666E" w14:textId="308936B4" w:rsidR="006B3D34" w:rsidRPr="00EB369D" w:rsidRDefault="00143B07" w:rsidP="00DB363A">
            <w:pPr>
              <w:jc w:val="center"/>
              <w:rPr>
                <w:sz w:val="28"/>
                <w:szCs w:val="28"/>
                <w:lang w:val="pt-PT"/>
              </w:rPr>
            </w:pPr>
            <w:r w:rsidRPr="00EB369D">
              <w:rPr>
                <w:sz w:val="28"/>
                <w:szCs w:val="28"/>
                <w:lang w:val="pt-PT"/>
              </w:rPr>
              <w:t>DCAT</w:t>
            </w:r>
          </w:p>
        </w:tc>
        <w:tc>
          <w:tcPr>
            <w:tcW w:w="2829" w:type="dxa"/>
            <w:vAlign w:val="center"/>
          </w:tcPr>
          <w:p w14:paraId="44EF4ED6" w14:textId="110D5F01"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 tiếp thu một phần (số trường)</w:t>
            </w:r>
          </w:p>
        </w:tc>
      </w:tr>
      <w:tr w:rsidR="006B3D34" w:rsidRPr="00EB369D" w14:paraId="4EB85380" w14:textId="77777777" w:rsidTr="00BB197A">
        <w:tc>
          <w:tcPr>
            <w:tcW w:w="1129" w:type="dxa"/>
            <w:vAlign w:val="center"/>
          </w:tcPr>
          <w:p w14:paraId="4CE942A7" w14:textId="222C7A8F" w:rsidR="006B3D34" w:rsidRPr="00EB369D" w:rsidRDefault="006B3D34" w:rsidP="00A061D1">
            <w:pPr>
              <w:jc w:val="center"/>
              <w:rPr>
                <w:sz w:val="28"/>
                <w:szCs w:val="28"/>
                <w:lang w:val="pt-PT"/>
              </w:rPr>
            </w:pPr>
            <w:r w:rsidRPr="00EB369D">
              <w:rPr>
                <w:sz w:val="28"/>
                <w:szCs w:val="28"/>
                <w:lang w:val="pt-PT"/>
              </w:rPr>
              <w:t>P</w:t>
            </w:r>
            <w:r w:rsidR="00BB197A" w:rsidRPr="00EB369D">
              <w:rPr>
                <w:sz w:val="28"/>
                <w:szCs w:val="28"/>
                <w:lang w:val="pt-PT"/>
              </w:rPr>
              <w:t xml:space="preserve">hụ lục </w:t>
            </w:r>
            <w:r w:rsidR="00BB197A">
              <w:rPr>
                <w:sz w:val="28"/>
                <w:szCs w:val="28"/>
                <w:lang w:val="pt-PT"/>
              </w:rPr>
              <w:t>A</w:t>
            </w:r>
          </w:p>
        </w:tc>
        <w:tc>
          <w:tcPr>
            <w:tcW w:w="3544" w:type="dxa"/>
            <w:vAlign w:val="center"/>
          </w:tcPr>
          <w:p w14:paraId="2BAECC6C" w14:textId="3E1D1CAF" w:rsidR="006B3D34" w:rsidRPr="00EB369D" w:rsidRDefault="006B3D34" w:rsidP="00A061D1">
            <w:pPr>
              <w:jc w:val="both"/>
              <w:rPr>
                <w:sz w:val="28"/>
                <w:szCs w:val="28"/>
                <w:lang w:val="pt-PT"/>
              </w:rPr>
            </w:pPr>
            <w:r w:rsidRPr="00EB369D">
              <w:rPr>
                <w:sz w:val="28"/>
                <w:szCs w:val="28"/>
                <w:lang w:val="pt-PT"/>
              </w:rPr>
              <w:t>Lược đồ dữ liệu mô tả tập dữ liệu mở được chia sẻ</w:t>
            </w:r>
          </w:p>
        </w:tc>
        <w:tc>
          <w:tcPr>
            <w:tcW w:w="1559" w:type="dxa"/>
            <w:vAlign w:val="center"/>
          </w:tcPr>
          <w:p w14:paraId="5332DA70" w14:textId="77777777" w:rsidR="006B3D34" w:rsidRPr="00EB369D" w:rsidRDefault="006B3D34" w:rsidP="00DB363A">
            <w:pPr>
              <w:jc w:val="center"/>
              <w:rPr>
                <w:sz w:val="28"/>
                <w:szCs w:val="28"/>
                <w:lang w:val="pt-PT"/>
              </w:rPr>
            </w:pPr>
          </w:p>
        </w:tc>
        <w:tc>
          <w:tcPr>
            <w:tcW w:w="2829" w:type="dxa"/>
            <w:vAlign w:val="center"/>
          </w:tcPr>
          <w:p w14:paraId="6BE51736" w14:textId="18320D3F"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w:t>
            </w:r>
          </w:p>
        </w:tc>
      </w:tr>
      <w:tr w:rsidR="006B3D34" w:rsidRPr="00EB369D" w14:paraId="3F09321B" w14:textId="77777777" w:rsidTr="00BB197A">
        <w:tc>
          <w:tcPr>
            <w:tcW w:w="1129" w:type="dxa"/>
            <w:vAlign w:val="center"/>
          </w:tcPr>
          <w:p w14:paraId="10682A19" w14:textId="51EDBC90" w:rsidR="006B3D34" w:rsidRPr="00EB369D" w:rsidRDefault="006B3D34" w:rsidP="00A061D1">
            <w:pPr>
              <w:jc w:val="center"/>
              <w:rPr>
                <w:sz w:val="28"/>
                <w:szCs w:val="28"/>
                <w:lang w:val="pt-PT"/>
              </w:rPr>
            </w:pPr>
            <w:r w:rsidRPr="00EB369D">
              <w:rPr>
                <w:sz w:val="28"/>
                <w:szCs w:val="28"/>
                <w:lang w:val="pt-PT"/>
              </w:rPr>
              <w:t>P</w:t>
            </w:r>
            <w:r w:rsidR="00BB197A" w:rsidRPr="00EB369D">
              <w:rPr>
                <w:sz w:val="28"/>
                <w:szCs w:val="28"/>
                <w:lang w:val="pt-PT"/>
              </w:rPr>
              <w:t xml:space="preserve">hụ lục </w:t>
            </w:r>
            <w:r w:rsidR="00BB197A">
              <w:rPr>
                <w:sz w:val="28"/>
                <w:szCs w:val="28"/>
                <w:lang w:val="pt-PT"/>
              </w:rPr>
              <w:t>B</w:t>
            </w:r>
          </w:p>
        </w:tc>
        <w:tc>
          <w:tcPr>
            <w:tcW w:w="3544" w:type="dxa"/>
            <w:vAlign w:val="center"/>
          </w:tcPr>
          <w:p w14:paraId="0723B755" w14:textId="58C17469" w:rsidR="006B3D34" w:rsidRPr="00EB369D" w:rsidRDefault="006B3D34" w:rsidP="00A061D1">
            <w:pPr>
              <w:jc w:val="both"/>
              <w:rPr>
                <w:sz w:val="28"/>
                <w:szCs w:val="28"/>
                <w:lang w:val="pt-PT"/>
              </w:rPr>
            </w:pPr>
            <w:r w:rsidRPr="00EB369D">
              <w:rPr>
                <w:sz w:val="28"/>
                <w:szCs w:val="28"/>
                <w:lang w:val="pt-PT"/>
              </w:rPr>
              <w:t xml:space="preserve">Ví dụ đặc tả tập dữ liệu </w:t>
            </w:r>
            <w:r w:rsidR="00BB197A">
              <w:rPr>
                <w:sz w:val="28"/>
                <w:szCs w:val="28"/>
                <w:lang w:val="pt-PT"/>
              </w:rPr>
              <w:t xml:space="preserve">mở </w:t>
            </w:r>
            <w:r w:rsidRPr="00EB369D">
              <w:rPr>
                <w:sz w:val="28"/>
                <w:szCs w:val="28"/>
                <w:lang w:val="pt-PT"/>
              </w:rPr>
              <w:t>bằng ngôn ngữ XML</w:t>
            </w:r>
          </w:p>
        </w:tc>
        <w:tc>
          <w:tcPr>
            <w:tcW w:w="1559" w:type="dxa"/>
            <w:vAlign w:val="center"/>
          </w:tcPr>
          <w:p w14:paraId="62DAE228" w14:textId="77777777" w:rsidR="006B3D34" w:rsidRPr="00EB369D" w:rsidRDefault="006B3D34" w:rsidP="00DB363A">
            <w:pPr>
              <w:jc w:val="center"/>
              <w:rPr>
                <w:sz w:val="28"/>
                <w:szCs w:val="28"/>
                <w:lang w:val="pt-PT"/>
              </w:rPr>
            </w:pPr>
          </w:p>
        </w:tc>
        <w:tc>
          <w:tcPr>
            <w:tcW w:w="2829" w:type="dxa"/>
            <w:vAlign w:val="center"/>
          </w:tcPr>
          <w:p w14:paraId="003CFED7" w14:textId="60F2EF80"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w:t>
            </w:r>
          </w:p>
        </w:tc>
      </w:tr>
      <w:tr w:rsidR="006B3D34" w:rsidRPr="00EB369D" w14:paraId="221E0AEF" w14:textId="77777777" w:rsidTr="00BB197A">
        <w:tc>
          <w:tcPr>
            <w:tcW w:w="1129" w:type="dxa"/>
            <w:vAlign w:val="center"/>
          </w:tcPr>
          <w:p w14:paraId="5ED411E5" w14:textId="5A5786C8" w:rsidR="006B3D34" w:rsidRPr="00EB369D" w:rsidRDefault="00BB197A" w:rsidP="00A061D1">
            <w:pPr>
              <w:jc w:val="center"/>
              <w:rPr>
                <w:sz w:val="28"/>
                <w:szCs w:val="28"/>
                <w:lang w:val="pt-PT"/>
              </w:rPr>
            </w:pPr>
            <w:r>
              <w:rPr>
                <w:sz w:val="28"/>
                <w:szCs w:val="28"/>
                <w:lang w:val="pt-PT"/>
              </w:rPr>
              <w:t>Phụ lục C</w:t>
            </w:r>
          </w:p>
        </w:tc>
        <w:tc>
          <w:tcPr>
            <w:tcW w:w="3544" w:type="dxa"/>
            <w:vAlign w:val="center"/>
          </w:tcPr>
          <w:p w14:paraId="08BF6F7D" w14:textId="1D88E50F" w:rsidR="006B3D34" w:rsidRPr="00EB369D" w:rsidRDefault="006B3D34" w:rsidP="00A061D1">
            <w:pPr>
              <w:jc w:val="both"/>
              <w:rPr>
                <w:sz w:val="28"/>
                <w:szCs w:val="28"/>
                <w:lang w:val="pt-PT"/>
              </w:rPr>
            </w:pPr>
            <w:r w:rsidRPr="00EB369D">
              <w:rPr>
                <w:sz w:val="28"/>
                <w:szCs w:val="28"/>
                <w:lang w:val="pt-PT"/>
              </w:rPr>
              <w:t xml:space="preserve">Ví dụ đặc tả tập dữ liệu </w:t>
            </w:r>
            <w:r w:rsidR="00BB197A">
              <w:rPr>
                <w:sz w:val="28"/>
                <w:szCs w:val="28"/>
                <w:lang w:val="pt-PT"/>
              </w:rPr>
              <w:t xml:space="preserve">mở </w:t>
            </w:r>
            <w:r w:rsidRPr="00EB369D">
              <w:rPr>
                <w:sz w:val="28"/>
                <w:szCs w:val="28"/>
                <w:lang w:val="pt-PT"/>
              </w:rPr>
              <w:t>bằng ngôn ngữ JSON</w:t>
            </w:r>
          </w:p>
        </w:tc>
        <w:tc>
          <w:tcPr>
            <w:tcW w:w="1559" w:type="dxa"/>
            <w:vAlign w:val="center"/>
          </w:tcPr>
          <w:p w14:paraId="138AA33C" w14:textId="77777777" w:rsidR="006B3D34" w:rsidRPr="00EB369D" w:rsidRDefault="006B3D34" w:rsidP="00DB363A">
            <w:pPr>
              <w:jc w:val="center"/>
              <w:rPr>
                <w:sz w:val="28"/>
                <w:szCs w:val="28"/>
                <w:lang w:val="pt-PT"/>
              </w:rPr>
            </w:pPr>
          </w:p>
        </w:tc>
        <w:tc>
          <w:tcPr>
            <w:tcW w:w="2829" w:type="dxa"/>
            <w:vAlign w:val="center"/>
          </w:tcPr>
          <w:p w14:paraId="3324B41A" w14:textId="0222FE83" w:rsidR="006B3D34" w:rsidRPr="00EB369D" w:rsidRDefault="006B3D34" w:rsidP="00A061D1">
            <w:pPr>
              <w:jc w:val="center"/>
              <w:rPr>
                <w:sz w:val="28"/>
                <w:szCs w:val="28"/>
                <w:lang w:val="pt-PT"/>
              </w:rPr>
            </w:pPr>
            <w:r w:rsidRPr="00EB369D">
              <w:rPr>
                <w:rFonts w:hint="eastAsia"/>
                <w:sz w:val="28"/>
                <w:szCs w:val="28"/>
                <w:lang w:val="pt-PT"/>
              </w:rPr>
              <w:t>T</w:t>
            </w:r>
            <w:r w:rsidRPr="00EB369D">
              <w:rPr>
                <w:sz w:val="28"/>
                <w:szCs w:val="28"/>
                <w:lang w:val="pt-PT"/>
              </w:rPr>
              <w:t>ự biên soạn</w:t>
            </w:r>
          </w:p>
        </w:tc>
      </w:tr>
      <w:tr w:rsidR="006B3D34" w:rsidRPr="00EB369D" w14:paraId="16901160" w14:textId="77777777" w:rsidTr="00BB197A">
        <w:tc>
          <w:tcPr>
            <w:tcW w:w="1129" w:type="dxa"/>
          </w:tcPr>
          <w:p w14:paraId="75964338" w14:textId="1C1A0F1E" w:rsidR="006B3D34" w:rsidRPr="00EB369D" w:rsidRDefault="00BB197A" w:rsidP="00994631">
            <w:pPr>
              <w:jc w:val="center"/>
              <w:rPr>
                <w:sz w:val="28"/>
                <w:szCs w:val="28"/>
                <w:lang w:val="pt-PT"/>
              </w:rPr>
            </w:pPr>
            <w:r>
              <w:rPr>
                <w:sz w:val="28"/>
                <w:szCs w:val="28"/>
                <w:lang w:val="pt-PT"/>
              </w:rPr>
              <w:t>Phụ lục D</w:t>
            </w:r>
          </w:p>
        </w:tc>
        <w:tc>
          <w:tcPr>
            <w:tcW w:w="3544" w:type="dxa"/>
            <w:vAlign w:val="center"/>
          </w:tcPr>
          <w:p w14:paraId="209DB7BA" w14:textId="5CAAD1D6" w:rsidR="006B3D34" w:rsidRPr="00EB369D" w:rsidRDefault="006B3D34" w:rsidP="00A061D1">
            <w:pPr>
              <w:jc w:val="both"/>
              <w:rPr>
                <w:sz w:val="28"/>
                <w:szCs w:val="28"/>
                <w:lang w:val="pt-PT"/>
              </w:rPr>
            </w:pPr>
            <w:r w:rsidRPr="00EB369D">
              <w:rPr>
                <w:sz w:val="28"/>
                <w:szCs w:val="28"/>
                <w:lang w:val="pt-PT"/>
              </w:rPr>
              <w:t>Bảng mã tần suất cập nhật</w:t>
            </w:r>
          </w:p>
        </w:tc>
        <w:tc>
          <w:tcPr>
            <w:tcW w:w="1559" w:type="dxa"/>
            <w:vAlign w:val="center"/>
          </w:tcPr>
          <w:p w14:paraId="7CCE074E" w14:textId="548049E3" w:rsidR="006B3D34" w:rsidRPr="00EB369D" w:rsidRDefault="00E04479" w:rsidP="00DB363A">
            <w:pPr>
              <w:jc w:val="center"/>
              <w:rPr>
                <w:sz w:val="28"/>
                <w:szCs w:val="28"/>
                <w:lang w:val="en-US"/>
              </w:rPr>
            </w:pPr>
            <w:r w:rsidRPr="00EB369D">
              <w:rPr>
                <w:sz w:val="28"/>
                <w:szCs w:val="28"/>
              </w:rPr>
              <w:t>ISO 8601</w:t>
            </w:r>
          </w:p>
        </w:tc>
        <w:tc>
          <w:tcPr>
            <w:tcW w:w="2829" w:type="dxa"/>
          </w:tcPr>
          <w:p w14:paraId="5D9E2220" w14:textId="3D4D658F" w:rsidR="006B3D34" w:rsidRPr="00DB363A" w:rsidRDefault="006B3D34" w:rsidP="00DB363A">
            <w:pPr>
              <w:jc w:val="center"/>
              <w:rPr>
                <w:sz w:val="28"/>
                <w:szCs w:val="28"/>
                <w:lang w:val="en-US"/>
              </w:rPr>
            </w:pPr>
            <w:r w:rsidRPr="00EB369D">
              <w:rPr>
                <w:sz w:val="28"/>
                <w:szCs w:val="28"/>
                <w:lang w:val="en-US"/>
              </w:rPr>
              <w:t>Chấp nhận</w:t>
            </w:r>
            <w:r w:rsidR="00DB363A">
              <w:rPr>
                <w:sz w:val="28"/>
                <w:szCs w:val="28"/>
                <w:lang w:val="en-US"/>
              </w:rPr>
              <w:t xml:space="preserve"> nội dung chính</w:t>
            </w:r>
          </w:p>
        </w:tc>
      </w:tr>
    </w:tbl>
    <w:p w14:paraId="480A41ED" w14:textId="3B2E788C" w:rsidR="00E45DC5" w:rsidRDefault="00E45DC5" w:rsidP="00E45DC5">
      <w:pPr>
        <w:pStyle w:val="Heading1"/>
        <w:tabs>
          <w:tab w:val="left" w:pos="851"/>
        </w:tabs>
        <w:spacing w:line="240" w:lineRule="auto"/>
        <w:ind w:left="0" w:firstLine="567"/>
      </w:pPr>
      <w:bookmarkStart w:id="53" w:name="_Toc126771514"/>
      <w:bookmarkStart w:id="54" w:name="_Toc117434955"/>
      <w:bookmarkEnd w:id="48"/>
      <w:r>
        <w:t>Khuyến nghị áp dụng tiêu chuẩn</w:t>
      </w:r>
      <w:bookmarkEnd w:id="53"/>
    </w:p>
    <w:p w14:paraId="26B824C3" w14:textId="79805C5A" w:rsidR="008400C8" w:rsidRPr="008400C8" w:rsidRDefault="008400C8" w:rsidP="008400C8">
      <w:pPr>
        <w:widowControl w:val="0"/>
        <w:spacing w:before="120" w:after="120"/>
        <w:ind w:firstLine="567"/>
        <w:jc w:val="both"/>
        <w:rPr>
          <w:sz w:val="28"/>
          <w:szCs w:val="28"/>
          <w:lang w:val="en-US"/>
        </w:rPr>
      </w:pPr>
      <w:r w:rsidRPr="008400C8">
        <w:rPr>
          <w:sz w:val="28"/>
          <w:szCs w:val="28"/>
          <w:lang w:val="en-US"/>
        </w:rPr>
        <w:t xml:space="preserve">Tiêu chuẩn này quy định cấu trúc dữ liệu đặc tả tập dữ liệu mở được công bố trên cổng dữ liệu </w:t>
      </w:r>
      <w:r w:rsidR="00103A26">
        <w:rPr>
          <w:sz w:val="28"/>
          <w:szCs w:val="28"/>
          <w:lang w:val="en-US"/>
        </w:rPr>
        <w:t xml:space="preserve">cung cấp dữ liệu </w:t>
      </w:r>
      <w:r w:rsidRPr="008400C8">
        <w:rPr>
          <w:sz w:val="28"/>
          <w:szCs w:val="28"/>
          <w:lang w:val="en-US"/>
        </w:rPr>
        <w:t xml:space="preserve">mở của cơ quan nhà nước, tổ chức, cá nhân để phục vụ mục đích công bố tập dữ liệu mở, kết nối các cổng dữ liệu </w:t>
      </w:r>
      <w:r w:rsidR="00103A26">
        <w:rPr>
          <w:sz w:val="28"/>
          <w:szCs w:val="28"/>
          <w:lang w:val="en-US"/>
        </w:rPr>
        <w:t xml:space="preserve">cung cấp dữ liệu </w:t>
      </w:r>
      <w:r w:rsidRPr="008400C8">
        <w:rPr>
          <w:sz w:val="28"/>
          <w:szCs w:val="28"/>
          <w:lang w:val="en-US"/>
        </w:rPr>
        <w:t>mở với nhau để trao đổi thông tin về tập dữ liệu mở.</w:t>
      </w:r>
      <w:r>
        <w:rPr>
          <w:sz w:val="28"/>
          <w:szCs w:val="28"/>
          <w:lang w:val="en-US"/>
        </w:rPr>
        <w:t xml:space="preserve"> Do vậy, </w:t>
      </w:r>
      <w:r w:rsidR="00103A26">
        <w:rPr>
          <w:sz w:val="28"/>
          <w:szCs w:val="28"/>
          <w:lang w:val="en-US"/>
        </w:rPr>
        <w:t>t</w:t>
      </w:r>
      <w:r w:rsidRPr="008400C8">
        <w:rPr>
          <w:sz w:val="28"/>
          <w:szCs w:val="28"/>
          <w:lang w:val="en-US"/>
        </w:rPr>
        <w:t xml:space="preserve">iêu chuẩn này </w:t>
      </w:r>
      <w:r>
        <w:rPr>
          <w:sz w:val="28"/>
          <w:szCs w:val="28"/>
          <w:lang w:val="en-US"/>
        </w:rPr>
        <w:t xml:space="preserve">khuyến nghị </w:t>
      </w:r>
      <w:r w:rsidRPr="008400C8">
        <w:rPr>
          <w:sz w:val="28"/>
          <w:szCs w:val="28"/>
          <w:lang w:val="en-US"/>
        </w:rPr>
        <w:t>áp dụng trong các hoạt động sau:</w:t>
      </w:r>
    </w:p>
    <w:p w14:paraId="01671F7D" w14:textId="4B7111B3" w:rsidR="008400C8" w:rsidRPr="008400C8" w:rsidRDefault="008400C8" w:rsidP="008400C8">
      <w:pPr>
        <w:widowControl w:val="0"/>
        <w:spacing w:before="120" w:after="120"/>
        <w:ind w:firstLine="567"/>
        <w:jc w:val="both"/>
        <w:rPr>
          <w:sz w:val="28"/>
          <w:szCs w:val="28"/>
          <w:lang w:val="en-US"/>
        </w:rPr>
      </w:pPr>
      <w:r>
        <w:rPr>
          <w:sz w:val="28"/>
          <w:szCs w:val="28"/>
          <w:lang w:val="en-US"/>
        </w:rPr>
        <w:lastRenderedPageBreak/>
        <w:t xml:space="preserve">- </w:t>
      </w:r>
      <w:r w:rsidRPr="008400C8">
        <w:rPr>
          <w:sz w:val="28"/>
          <w:szCs w:val="28"/>
          <w:lang w:val="en-US"/>
        </w:rPr>
        <w:t>Xây dựng cổng dữ liệu cung cấp dữ liệu mở;</w:t>
      </w:r>
    </w:p>
    <w:p w14:paraId="6C2FBF4C" w14:textId="0703F069" w:rsidR="008400C8" w:rsidRPr="008400C8" w:rsidRDefault="008400C8" w:rsidP="008400C8">
      <w:pPr>
        <w:widowControl w:val="0"/>
        <w:spacing w:before="120" w:after="120"/>
        <w:ind w:firstLine="567"/>
        <w:jc w:val="both"/>
        <w:rPr>
          <w:sz w:val="28"/>
          <w:szCs w:val="28"/>
          <w:lang w:val="en-US"/>
        </w:rPr>
      </w:pPr>
      <w:r>
        <w:rPr>
          <w:sz w:val="28"/>
          <w:szCs w:val="28"/>
          <w:lang w:val="en-US"/>
        </w:rPr>
        <w:t xml:space="preserve">- </w:t>
      </w:r>
      <w:r w:rsidRPr="008400C8">
        <w:rPr>
          <w:sz w:val="28"/>
          <w:szCs w:val="28"/>
          <w:lang w:val="en-US"/>
        </w:rPr>
        <w:t>Xây dựng và công bố tập dữ liệu mở;</w:t>
      </w:r>
    </w:p>
    <w:p w14:paraId="7ECAABFC" w14:textId="3D2A92E2" w:rsidR="008400C8" w:rsidRPr="008400C8" w:rsidRDefault="008400C8" w:rsidP="008400C8">
      <w:pPr>
        <w:widowControl w:val="0"/>
        <w:spacing w:before="120" w:after="120"/>
        <w:ind w:firstLine="567"/>
        <w:jc w:val="both"/>
        <w:rPr>
          <w:sz w:val="28"/>
          <w:szCs w:val="28"/>
          <w:lang w:val="en-US"/>
        </w:rPr>
      </w:pPr>
      <w:r>
        <w:rPr>
          <w:sz w:val="28"/>
          <w:szCs w:val="28"/>
          <w:lang w:val="en-US"/>
        </w:rPr>
        <w:t xml:space="preserve">- </w:t>
      </w:r>
      <w:r w:rsidRPr="008400C8">
        <w:rPr>
          <w:sz w:val="28"/>
          <w:szCs w:val="28"/>
          <w:lang w:val="en-US"/>
        </w:rPr>
        <w:t>Kết nối, chia sẻ thông tin về dữ liệu mở giữa các cổng dữ liệu.</w:t>
      </w:r>
    </w:p>
    <w:p w14:paraId="4034E526" w14:textId="2551BE6C" w:rsidR="008400C8" w:rsidRPr="008400C8" w:rsidRDefault="008400C8" w:rsidP="008400C8">
      <w:pPr>
        <w:widowControl w:val="0"/>
        <w:spacing w:before="120" w:after="120"/>
        <w:ind w:firstLine="567"/>
        <w:jc w:val="both"/>
        <w:rPr>
          <w:sz w:val="28"/>
          <w:szCs w:val="28"/>
          <w:lang w:val="en-US"/>
        </w:rPr>
      </w:pPr>
      <w:r>
        <w:rPr>
          <w:sz w:val="28"/>
          <w:szCs w:val="28"/>
          <w:lang w:val="en-US"/>
        </w:rPr>
        <w:t xml:space="preserve">- </w:t>
      </w:r>
      <w:r w:rsidRPr="008400C8">
        <w:rPr>
          <w:sz w:val="28"/>
          <w:szCs w:val="28"/>
          <w:lang w:val="en-US"/>
        </w:rPr>
        <w:t>Tra cứu, khai thác các tập dữ liệu mở được công bố.</w:t>
      </w:r>
    </w:p>
    <w:p w14:paraId="3FE95FF4" w14:textId="6410417B" w:rsidR="00684F37" w:rsidRPr="000762FD" w:rsidRDefault="00684F37" w:rsidP="00E45DC5">
      <w:pPr>
        <w:pStyle w:val="Heading1"/>
        <w:tabs>
          <w:tab w:val="left" w:pos="851"/>
        </w:tabs>
        <w:spacing w:line="240" w:lineRule="auto"/>
        <w:ind w:left="0" w:firstLine="567"/>
      </w:pPr>
      <w:bookmarkStart w:id="55" w:name="_Toc126771515"/>
      <w:r w:rsidRPr="000762FD">
        <w:t>K</w:t>
      </w:r>
      <w:r w:rsidR="00C22376" w:rsidRPr="000762FD">
        <w:t>ết luận</w:t>
      </w:r>
      <w:bookmarkEnd w:id="54"/>
      <w:bookmarkEnd w:id="55"/>
    </w:p>
    <w:p w14:paraId="3FE95FF5" w14:textId="098EA1A9" w:rsidR="003D31F9" w:rsidRDefault="003D31F9" w:rsidP="004B3E6D">
      <w:pPr>
        <w:widowControl w:val="0"/>
        <w:spacing w:before="120" w:after="120"/>
        <w:ind w:firstLine="567"/>
        <w:jc w:val="both"/>
        <w:rPr>
          <w:sz w:val="28"/>
          <w:szCs w:val="28"/>
          <w:lang w:val="en-US"/>
        </w:rPr>
      </w:pPr>
      <w:r w:rsidRPr="003C1EE3">
        <w:rPr>
          <w:sz w:val="28"/>
          <w:szCs w:val="28"/>
        </w:rPr>
        <w:t xml:space="preserve">Hiện nay, nhiều nước trên thế giới đều xác định sự cần thiết </w:t>
      </w:r>
      <w:r w:rsidR="00B64455">
        <w:rPr>
          <w:sz w:val="28"/>
          <w:szCs w:val="28"/>
          <w:lang w:val="en-US"/>
        </w:rPr>
        <w:t xml:space="preserve">của việc xây dựng cổng dữ liệu quốc gia để cung cấp dữ liệu cho người dân, </w:t>
      </w:r>
      <w:r w:rsidR="00103A26">
        <w:rPr>
          <w:sz w:val="28"/>
          <w:szCs w:val="28"/>
          <w:lang w:val="en-US"/>
        </w:rPr>
        <w:t xml:space="preserve">tổ chức, </w:t>
      </w:r>
      <w:r w:rsidR="00B64455">
        <w:rPr>
          <w:sz w:val="28"/>
          <w:szCs w:val="28"/>
          <w:lang w:val="en-US"/>
        </w:rPr>
        <w:t xml:space="preserve">doanh nghiệp để thể hiện sự minh bạch kích thích sáng tạo xã hội. Chuẩn hóa dữ liệu cung cấp là một hạng mục công việc rất quan trọng để giúp các các cá nhân, tổ chức khai thác dữ liệu hiệu quả và dễ dàng. </w:t>
      </w:r>
    </w:p>
    <w:p w14:paraId="3FE95FF6" w14:textId="77777777" w:rsidR="00B64455" w:rsidRDefault="00535ABD" w:rsidP="004B3E6D">
      <w:pPr>
        <w:widowControl w:val="0"/>
        <w:spacing w:before="120" w:after="120"/>
        <w:ind w:firstLine="567"/>
        <w:jc w:val="both"/>
        <w:rPr>
          <w:sz w:val="28"/>
          <w:szCs w:val="28"/>
          <w:lang w:val="en-US"/>
        </w:rPr>
      </w:pPr>
      <w:r>
        <w:rPr>
          <w:sz w:val="28"/>
          <w:szCs w:val="28"/>
          <w:lang w:val="en-US"/>
        </w:rPr>
        <w:t>Đặc tả/mô tả các tập dữ liệu là tiêu chuẩn hết sức cần thiết để giúp con người hay máy hiểu về dữ liệu đã được cung cấp. Ngoài ra, các cổng dữ liệu phải có sự kết nối, trao đổi tập dữ liệu với nhau thì đặc tả tập dữ liệu là yêu cầu bắt buộc.</w:t>
      </w:r>
    </w:p>
    <w:p w14:paraId="3FE95FF7" w14:textId="2BD6A684" w:rsidR="00535ABD" w:rsidRDefault="00535ABD" w:rsidP="004B3E6D">
      <w:pPr>
        <w:widowControl w:val="0"/>
        <w:spacing w:before="120" w:after="120"/>
        <w:ind w:firstLine="567"/>
        <w:jc w:val="both"/>
        <w:rPr>
          <w:sz w:val="28"/>
          <w:szCs w:val="28"/>
          <w:lang w:val="en-US"/>
        </w:rPr>
      </w:pPr>
      <w:r>
        <w:rPr>
          <w:sz w:val="28"/>
          <w:szCs w:val="28"/>
          <w:lang w:val="en-US"/>
        </w:rPr>
        <w:t xml:space="preserve">Các nước trên thế giới đều quan tâm </w:t>
      </w:r>
      <w:r w:rsidR="00F90AAF">
        <w:rPr>
          <w:sz w:val="28"/>
          <w:szCs w:val="28"/>
          <w:lang w:val="en-US"/>
        </w:rPr>
        <w:t xml:space="preserve">xây dựng các tiêu chuẩn đặc tả dữ liệu </w:t>
      </w:r>
      <w:r w:rsidR="00103A26">
        <w:rPr>
          <w:sz w:val="28"/>
          <w:szCs w:val="28"/>
          <w:lang w:val="en-US"/>
        </w:rPr>
        <w:t xml:space="preserve">mở </w:t>
      </w:r>
      <w:r w:rsidR="00F90AAF">
        <w:rPr>
          <w:sz w:val="28"/>
          <w:szCs w:val="28"/>
          <w:lang w:val="en-US"/>
        </w:rPr>
        <w:t xml:space="preserve">này, tùy theo từng nước mà </w:t>
      </w:r>
      <w:r w:rsidR="00F420FC">
        <w:rPr>
          <w:sz w:val="28"/>
          <w:szCs w:val="28"/>
          <w:lang w:val="en-US"/>
        </w:rPr>
        <w:t>mức độ quy định có sự phức tạp hay đơn giản khác nhau nhưng đều căn cứ trên tiêu chuẩn gốc DCAT.</w:t>
      </w:r>
    </w:p>
    <w:p w14:paraId="3FE95FF8" w14:textId="77777777" w:rsidR="00877B03" w:rsidRDefault="00535ABD" w:rsidP="00103A26">
      <w:pPr>
        <w:widowControl w:val="0"/>
        <w:spacing w:before="120" w:after="120"/>
        <w:ind w:firstLine="567"/>
        <w:jc w:val="both"/>
        <w:rPr>
          <w:sz w:val="28"/>
          <w:szCs w:val="28"/>
          <w:lang w:val="en-US"/>
        </w:rPr>
      </w:pPr>
      <w:r>
        <w:rPr>
          <w:sz w:val="28"/>
          <w:szCs w:val="28"/>
          <w:lang w:val="en-US"/>
        </w:rPr>
        <w:t xml:space="preserve">Việt Nam </w:t>
      </w:r>
      <w:r w:rsidR="00F420FC">
        <w:rPr>
          <w:sz w:val="28"/>
          <w:szCs w:val="28"/>
          <w:lang w:val="en-US"/>
        </w:rPr>
        <w:t xml:space="preserve">đang tích cực cung cấp dữ liệu mở nên việc nghiên cứu và ban hành tiêu chuẩn là hết sức cần thiết. </w:t>
      </w:r>
      <w:r w:rsidR="00877B03">
        <w:rPr>
          <w:sz w:val="28"/>
          <w:szCs w:val="28"/>
          <w:lang w:val="en-US"/>
        </w:rPr>
        <w:t xml:space="preserve">Việc ban hành sớm sẽ giúp dễ dàng cho việc triển khai, tránh phải điều chỉnh sau này. </w:t>
      </w:r>
    </w:p>
    <w:p w14:paraId="3FE95FF9" w14:textId="66E11E19" w:rsidR="00535ABD" w:rsidRPr="00535ABD" w:rsidRDefault="00877B03" w:rsidP="004B3E6D">
      <w:pPr>
        <w:widowControl w:val="0"/>
        <w:spacing w:before="120" w:after="120"/>
        <w:ind w:firstLine="567"/>
        <w:jc w:val="both"/>
        <w:rPr>
          <w:sz w:val="28"/>
          <w:szCs w:val="28"/>
          <w:lang w:val="en-US"/>
        </w:rPr>
      </w:pPr>
      <w:r>
        <w:rPr>
          <w:sz w:val="28"/>
          <w:szCs w:val="28"/>
          <w:lang w:val="en-US"/>
        </w:rPr>
        <w:t xml:space="preserve">Tiêu chuẩn đề xuất cho Việt Nam (DCAT-VN) đã </w:t>
      </w:r>
      <w:r w:rsidR="00C839CC">
        <w:rPr>
          <w:sz w:val="28"/>
          <w:szCs w:val="28"/>
          <w:lang w:val="en-US"/>
        </w:rPr>
        <w:t xml:space="preserve">được </w:t>
      </w:r>
      <w:bookmarkStart w:id="56" w:name="_GoBack"/>
      <w:bookmarkEnd w:id="56"/>
      <w:r>
        <w:rPr>
          <w:sz w:val="28"/>
          <w:szCs w:val="28"/>
          <w:lang w:val="en-US"/>
        </w:rPr>
        <w:t>phát triển trên tiêu chuẩn gốc, tiếp thu được các kinh nghiệm các quốc gia và phù hợp với tình hình phát triển của Việt N</w:t>
      </w:r>
      <w:r w:rsidR="007A269D">
        <w:rPr>
          <w:sz w:val="28"/>
          <w:szCs w:val="28"/>
          <w:lang w:val="en-US"/>
        </w:rPr>
        <w:t>am, giúp cho các cơ quan nhà nước</w:t>
      </w:r>
      <w:r w:rsidR="00103A26">
        <w:rPr>
          <w:sz w:val="28"/>
          <w:szCs w:val="28"/>
          <w:lang w:val="en-US"/>
        </w:rPr>
        <w:t>, tổ chức</w:t>
      </w:r>
      <w:r w:rsidR="007A269D">
        <w:rPr>
          <w:sz w:val="28"/>
          <w:szCs w:val="28"/>
          <w:lang w:val="en-US"/>
        </w:rPr>
        <w:t xml:space="preserve"> dễ dàng áp dụng, </w:t>
      </w:r>
      <w:r w:rsidR="00103A26">
        <w:rPr>
          <w:sz w:val="28"/>
          <w:szCs w:val="28"/>
          <w:lang w:val="en-US"/>
        </w:rPr>
        <w:t>thuận tiện</w:t>
      </w:r>
      <w:r w:rsidR="006F22DD">
        <w:rPr>
          <w:sz w:val="28"/>
          <w:szCs w:val="28"/>
          <w:lang w:val="en-US"/>
        </w:rPr>
        <w:t xml:space="preserve"> cho các cơ quan</w:t>
      </w:r>
      <w:r w:rsidR="00103A26">
        <w:rPr>
          <w:sz w:val="28"/>
          <w:szCs w:val="28"/>
          <w:lang w:val="en-US"/>
        </w:rPr>
        <w:t>, tổ chức</w:t>
      </w:r>
      <w:r w:rsidR="006F22DD">
        <w:rPr>
          <w:sz w:val="28"/>
          <w:szCs w:val="28"/>
          <w:lang w:val="en-US"/>
        </w:rPr>
        <w:t xml:space="preserve"> cung cấp dữ liệu mở, từ đó </w:t>
      </w:r>
      <w:r w:rsidR="00103A26">
        <w:rPr>
          <w:sz w:val="28"/>
          <w:szCs w:val="28"/>
          <w:lang w:val="en-US"/>
        </w:rPr>
        <w:t>thúc đẩy</w:t>
      </w:r>
      <w:r w:rsidR="006F22DD">
        <w:rPr>
          <w:sz w:val="28"/>
          <w:szCs w:val="28"/>
          <w:lang w:val="en-US"/>
        </w:rPr>
        <w:t xml:space="preserve"> sự sáng tạo trong cộng đồng, xã hội; là mục tiêu trong chương trình chuyển đổi số của </w:t>
      </w:r>
      <w:r w:rsidR="00C839CC">
        <w:rPr>
          <w:sz w:val="28"/>
          <w:szCs w:val="28"/>
          <w:lang w:val="en-US"/>
        </w:rPr>
        <w:t>nước ta</w:t>
      </w:r>
      <w:r w:rsidR="006F22DD">
        <w:rPr>
          <w:sz w:val="28"/>
          <w:szCs w:val="28"/>
          <w:lang w:val="en-US"/>
        </w:rPr>
        <w:t xml:space="preserve"> hiện nay.</w:t>
      </w:r>
      <w:r w:rsidR="00BB197A">
        <w:rPr>
          <w:sz w:val="28"/>
          <w:szCs w:val="28"/>
          <w:lang w:val="en-US"/>
        </w:rPr>
        <w:t>/.</w:t>
      </w:r>
    </w:p>
    <w:bookmarkEnd w:id="49"/>
    <w:p w14:paraId="3FE95FFA" w14:textId="77777777" w:rsidR="00D75185" w:rsidRPr="003C1EE3" w:rsidRDefault="00D75185" w:rsidP="004B3E6D">
      <w:pPr>
        <w:widowControl w:val="0"/>
        <w:tabs>
          <w:tab w:val="left" w:pos="851"/>
        </w:tabs>
        <w:spacing w:before="120" w:after="120"/>
        <w:rPr>
          <w:sz w:val="28"/>
          <w:szCs w:val="28"/>
        </w:rPr>
      </w:pPr>
    </w:p>
    <w:sectPr w:rsidR="00D75185" w:rsidRPr="003C1EE3" w:rsidSect="00EC60D1">
      <w:pgSz w:w="11906" w:h="16838"/>
      <w:pgMar w:top="1134" w:right="1134" w:bottom="1298" w:left="1701"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456" w14:textId="77777777" w:rsidR="00961B41" w:rsidRDefault="00961B41" w:rsidP="00D5556A">
      <w:r>
        <w:separator/>
      </w:r>
    </w:p>
    <w:p w14:paraId="45E6E725" w14:textId="77777777" w:rsidR="00961B41" w:rsidRDefault="00961B41"/>
  </w:endnote>
  <w:endnote w:type="continuationSeparator" w:id="0">
    <w:p w14:paraId="5FF6A7B0" w14:textId="77777777" w:rsidR="00961B41" w:rsidRDefault="00961B41" w:rsidP="00D5556A">
      <w:r>
        <w:continuationSeparator/>
      </w:r>
    </w:p>
    <w:p w14:paraId="148BF9E9" w14:textId="77777777" w:rsidR="00961B41" w:rsidRDefault="00961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6888" w14:textId="4E07C892" w:rsidR="00E42CB6" w:rsidRPr="00EC60D1" w:rsidRDefault="00E42CB6" w:rsidP="007D3061">
    <w:pPr>
      <w:pStyle w:val="Footer"/>
      <w:jc w:val="center"/>
      <w:rPr>
        <w:sz w:val="28"/>
        <w:szCs w:val="28"/>
      </w:rPr>
    </w:pPr>
    <w:r w:rsidRPr="00EC60D1">
      <w:rPr>
        <w:sz w:val="28"/>
        <w:szCs w:val="28"/>
      </w:rPr>
      <w:fldChar w:fldCharType="begin"/>
    </w:r>
    <w:r w:rsidRPr="00EC60D1">
      <w:rPr>
        <w:sz w:val="28"/>
        <w:szCs w:val="28"/>
      </w:rPr>
      <w:instrText xml:space="preserve"> PAGE   \* MERGEFORMAT </w:instrText>
    </w:r>
    <w:r w:rsidRPr="00EC60D1">
      <w:rPr>
        <w:sz w:val="28"/>
        <w:szCs w:val="28"/>
      </w:rPr>
      <w:fldChar w:fldCharType="separate"/>
    </w:r>
    <w:r w:rsidR="00C804B7">
      <w:rPr>
        <w:noProof/>
        <w:sz w:val="28"/>
        <w:szCs w:val="28"/>
      </w:rPr>
      <w:t>33</w:t>
    </w:r>
    <w:r w:rsidRPr="00EC60D1">
      <w:rPr>
        <w:sz w:val="28"/>
        <w:szCs w:val="28"/>
      </w:rPr>
      <w:fldChar w:fldCharType="end"/>
    </w:r>
  </w:p>
  <w:p w14:paraId="3FE96889" w14:textId="77777777" w:rsidR="00E42CB6" w:rsidRDefault="00E42CB6">
    <w:pPr>
      <w:pStyle w:val="Footer"/>
    </w:pPr>
  </w:p>
  <w:p w14:paraId="3FE9688A" w14:textId="77777777" w:rsidR="00E42CB6" w:rsidRDefault="00E42C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782F" w14:textId="77777777" w:rsidR="00961B41" w:rsidRDefault="00961B41" w:rsidP="00D5556A">
      <w:r>
        <w:separator/>
      </w:r>
    </w:p>
    <w:p w14:paraId="1C6D82C3" w14:textId="77777777" w:rsidR="00961B41" w:rsidRDefault="00961B41"/>
  </w:footnote>
  <w:footnote w:type="continuationSeparator" w:id="0">
    <w:p w14:paraId="5B0EA612" w14:textId="77777777" w:rsidR="00961B41" w:rsidRDefault="00961B41" w:rsidP="00D5556A">
      <w:r>
        <w:continuationSeparator/>
      </w:r>
    </w:p>
    <w:p w14:paraId="5C05EBFC" w14:textId="77777777" w:rsidR="00961B41" w:rsidRDefault="00961B41"/>
  </w:footnote>
  <w:footnote w:id="1">
    <w:p w14:paraId="502C05B8" w14:textId="77777777" w:rsidR="00E42CB6" w:rsidRPr="003E3D09" w:rsidRDefault="00E42CB6" w:rsidP="00483234">
      <w:pPr>
        <w:pStyle w:val="FootnoteText"/>
        <w:rPr>
          <w:lang w:val="en-GB"/>
        </w:rPr>
      </w:pPr>
      <w:r>
        <w:rPr>
          <w:rStyle w:val="FootnoteReference"/>
        </w:rPr>
        <w:footnoteRef/>
      </w:r>
      <w:r>
        <w:t xml:space="preserve"> </w:t>
      </w:r>
      <w:r w:rsidRPr="003E3D09">
        <w:t>https://github.com/data-govt-nz</w:t>
      </w:r>
    </w:p>
  </w:footnote>
  <w:footnote w:id="2">
    <w:p w14:paraId="43E44866" w14:textId="77777777" w:rsidR="00E42CB6" w:rsidRPr="0090489C" w:rsidRDefault="00E42CB6" w:rsidP="00483234">
      <w:pPr>
        <w:pStyle w:val="FootnoteText"/>
        <w:rPr>
          <w:lang w:val="en-GB"/>
        </w:rPr>
      </w:pPr>
      <w:r>
        <w:rPr>
          <w:rStyle w:val="FootnoteReference"/>
        </w:rPr>
        <w:footnoteRef/>
      </w:r>
      <w:r>
        <w:t xml:space="preserve"> </w:t>
      </w:r>
      <w:r w:rsidRPr="0090489C">
        <w:t>https://doc.data.gouv.fr/</w:t>
      </w:r>
    </w:p>
  </w:footnote>
  <w:footnote w:id="3">
    <w:p w14:paraId="3FE9688E" w14:textId="77777777" w:rsidR="00E42CB6" w:rsidRDefault="00E42CB6">
      <w:pPr>
        <w:pStyle w:val="FootnoteText"/>
      </w:pPr>
      <w:r>
        <w:rPr>
          <w:rStyle w:val="FootnoteReference"/>
        </w:rPr>
        <w:footnoteRef/>
      </w:r>
      <w:r>
        <w:t xml:space="preserve"> </w:t>
      </w:r>
      <w:r w:rsidRPr="007F3D99">
        <w:t>http://xmlns.com/foaf/0.1/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50B"/>
    <w:multiLevelType w:val="hybridMultilevel"/>
    <w:tmpl w:val="EBD4B3E0"/>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0461086"/>
    <w:multiLevelType w:val="hybridMultilevel"/>
    <w:tmpl w:val="0C5C80B2"/>
    <w:lvl w:ilvl="0" w:tplc="E0D85C6A">
      <w:start w:val="5"/>
      <w:numFmt w:val="bullet"/>
      <w:lvlText w:val="-"/>
      <w:lvlJc w:val="left"/>
      <w:pPr>
        <w:ind w:left="1287" w:hanging="360"/>
      </w:pPr>
      <w:rPr>
        <w:rFonts w:ascii="Arial" w:eastAsia="Arial"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5DE0FCF"/>
    <w:multiLevelType w:val="hybridMultilevel"/>
    <w:tmpl w:val="7764D84E"/>
    <w:lvl w:ilvl="0" w:tplc="0409000B">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B3E5FE4"/>
    <w:multiLevelType w:val="hybridMultilevel"/>
    <w:tmpl w:val="D1FC4514"/>
    <w:lvl w:ilvl="0" w:tplc="0409000B">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CB756BA"/>
    <w:multiLevelType w:val="hybridMultilevel"/>
    <w:tmpl w:val="E5DCE6EE"/>
    <w:lvl w:ilvl="0" w:tplc="0409000B">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D6B7D"/>
    <w:multiLevelType w:val="multilevel"/>
    <w:tmpl w:val="EB5CA7AC"/>
    <w:lvl w:ilvl="0">
      <w:start w:val="1"/>
      <w:numFmt w:val="decimal"/>
      <w:lvlText w:val="CHUYÊN ĐỀ %1."/>
      <w:lvlJc w:val="left"/>
      <w:pPr>
        <w:ind w:left="2628" w:hanging="360"/>
      </w:pPr>
      <w:rPr>
        <w:rFonts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i w:val="0"/>
        <w:sz w:val="26"/>
      </w:rPr>
    </w:lvl>
    <w:lvl w:ilvl="2">
      <w:start w:val="1"/>
      <w:numFmt w:val="decimal"/>
      <w:pStyle w:val="Heading3"/>
      <w:suff w:val="space"/>
      <w:lvlText w:val="%1.%2.%3"/>
      <w:lvlJc w:val="left"/>
      <w:pPr>
        <w:ind w:left="0" w:firstLine="0"/>
      </w:pPr>
      <w:rPr>
        <w:rFonts w:ascii="Times New Roman" w:hAnsi="Times New Roman" w:hint="default"/>
        <w:b w:val="0"/>
        <w:i/>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914D7A"/>
    <w:multiLevelType w:val="hybridMultilevel"/>
    <w:tmpl w:val="0B784AEA"/>
    <w:lvl w:ilvl="0" w:tplc="0409000F">
      <w:start w:val="1"/>
      <w:numFmt w:val="decimal"/>
      <w:pStyle w:val="HinhVe"/>
      <w:lvlText w:val="Hình %1:"/>
      <w:lvlJc w:val="left"/>
      <w:pPr>
        <w:tabs>
          <w:tab w:val="num" w:pos="3468"/>
        </w:tabs>
        <w:ind w:left="3054"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77B1C04"/>
    <w:multiLevelType w:val="hybridMultilevel"/>
    <w:tmpl w:val="68FC0178"/>
    <w:lvl w:ilvl="0" w:tplc="A95CB968">
      <w:start w:val="1"/>
      <w:numFmt w:val="bullet"/>
      <w:lvlText w:val=""/>
      <w:lvlJc w:val="left"/>
      <w:pPr>
        <w:ind w:left="927"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89A36EE"/>
    <w:multiLevelType w:val="multilevel"/>
    <w:tmpl w:val="5F968C92"/>
    <w:lvl w:ilvl="0">
      <w:start w:val="1"/>
      <w:numFmt w:val="decimal"/>
      <w:pStyle w:val="Heading1"/>
      <w:lvlText w:val="%1."/>
      <w:lvlJc w:val="left"/>
      <w:pPr>
        <w:ind w:left="1004" w:hanging="360"/>
      </w:pPr>
    </w:lvl>
    <w:lvl w:ilvl="1">
      <w:start w:val="1"/>
      <w:numFmt w:val="decimal"/>
      <w:pStyle w:val="Heading2"/>
      <w:isLgl/>
      <w:lvlText w:val="%1.%2."/>
      <w:lvlJc w:val="left"/>
      <w:pPr>
        <w:ind w:left="144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464" w:hanging="1440"/>
      </w:pPr>
      <w:rPr>
        <w:rFonts w:hint="default"/>
      </w:rPr>
    </w:lvl>
    <w:lvl w:ilvl="6">
      <w:start w:val="1"/>
      <w:numFmt w:val="decimal"/>
      <w:isLgl/>
      <w:lvlText w:val="%1.%2.%3.%4.%5.%6.%7."/>
      <w:lvlJc w:val="left"/>
      <w:pPr>
        <w:ind w:left="2900" w:hanging="1800"/>
      </w:pPr>
      <w:rPr>
        <w:rFonts w:hint="default"/>
      </w:rPr>
    </w:lvl>
    <w:lvl w:ilvl="7">
      <w:start w:val="1"/>
      <w:numFmt w:val="decimal"/>
      <w:isLgl/>
      <w:lvlText w:val="%1.%2.%3.%4.%5.%6.%7.%8."/>
      <w:lvlJc w:val="left"/>
      <w:pPr>
        <w:ind w:left="2976" w:hanging="1800"/>
      </w:pPr>
      <w:rPr>
        <w:rFonts w:hint="default"/>
      </w:rPr>
    </w:lvl>
    <w:lvl w:ilvl="8">
      <w:start w:val="1"/>
      <w:numFmt w:val="decimal"/>
      <w:isLgl/>
      <w:lvlText w:val="%1.%2.%3.%4.%5.%6.%7.%8.%9."/>
      <w:lvlJc w:val="left"/>
      <w:pPr>
        <w:ind w:left="3412" w:hanging="2160"/>
      </w:pPr>
      <w:rPr>
        <w:rFonts w:hint="default"/>
      </w:rPr>
    </w:lvl>
  </w:abstractNum>
  <w:abstractNum w:abstractNumId="9" w15:restartNumberingAfterBreak="0">
    <w:nsid w:val="40332741"/>
    <w:multiLevelType w:val="hybridMultilevel"/>
    <w:tmpl w:val="D0C495D6"/>
    <w:lvl w:ilvl="0" w:tplc="04090005">
      <w:start w:val="1"/>
      <w:numFmt w:val="lowerLetter"/>
      <w:pStyle w:val="Heading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429760DC"/>
    <w:multiLevelType w:val="hybridMultilevel"/>
    <w:tmpl w:val="5A2E1F8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C08097B"/>
    <w:multiLevelType w:val="hybridMultilevel"/>
    <w:tmpl w:val="A3F8F20C"/>
    <w:lvl w:ilvl="0" w:tplc="E0D85C6A">
      <w:start w:val="5"/>
      <w:numFmt w:val="bullet"/>
      <w:lvlText w:val="-"/>
      <w:lvlJc w:val="left"/>
      <w:pPr>
        <w:ind w:left="1287" w:hanging="360"/>
      </w:pPr>
      <w:rPr>
        <w:rFonts w:ascii="Arial" w:eastAsia="Arial"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FD56871"/>
    <w:multiLevelType w:val="hybridMultilevel"/>
    <w:tmpl w:val="F6827B50"/>
    <w:lvl w:ilvl="0" w:tplc="0409000B">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356CFB"/>
    <w:multiLevelType w:val="hybridMultilevel"/>
    <w:tmpl w:val="57C8251C"/>
    <w:lvl w:ilvl="0" w:tplc="B85050C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4D34B27"/>
    <w:multiLevelType w:val="hybridMultilevel"/>
    <w:tmpl w:val="BE7E8D78"/>
    <w:lvl w:ilvl="0" w:tplc="E0D85C6A">
      <w:start w:val="5"/>
      <w:numFmt w:val="bullet"/>
      <w:lvlText w:val="-"/>
      <w:lvlJc w:val="left"/>
      <w:pPr>
        <w:ind w:left="1287" w:hanging="360"/>
      </w:pPr>
      <w:rPr>
        <w:rFonts w:ascii="Arial" w:eastAsia="Arial"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09669B5"/>
    <w:multiLevelType w:val="hybridMultilevel"/>
    <w:tmpl w:val="223A7B1E"/>
    <w:lvl w:ilvl="0" w:tplc="E0D85C6A">
      <w:start w:val="5"/>
      <w:numFmt w:val="bullet"/>
      <w:lvlText w:val="-"/>
      <w:lvlJc w:val="left"/>
      <w:pPr>
        <w:ind w:left="1287" w:hanging="360"/>
      </w:pPr>
      <w:rPr>
        <w:rFonts w:ascii="Arial" w:eastAsia="Arial"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4814B1B"/>
    <w:multiLevelType w:val="hybridMultilevel"/>
    <w:tmpl w:val="E2C8A410"/>
    <w:lvl w:ilvl="0" w:tplc="E0D85C6A">
      <w:start w:val="5"/>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7" w15:restartNumberingAfterBreak="0">
    <w:nsid w:val="76020637"/>
    <w:multiLevelType w:val="hybridMultilevel"/>
    <w:tmpl w:val="360A7F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
  </w:num>
  <w:num w:numId="8">
    <w:abstractNumId w:val="3"/>
  </w:num>
  <w:num w:numId="9">
    <w:abstractNumId w:val="12"/>
  </w:num>
  <w:num w:numId="10">
    <w:abstractNumId w:val="10"/>
  </w:num>
  <w:num w:numId="11">
    <w:abstractNumId w:val="7"/>
  </w:num>
  <w:num w:numId="12">
    <w:abstractNumId w:val="0"/>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13"/>
  </w:num>
  <w:num w:numId="24">
    <w:abstractNumId w:val="1"/>
  </w:num>
  <w:num w:numId="25">
    <w:abstractNumId w:val="15"/>
  </w:num>
  <w:num w:numId="26">
    <w:abstractNumId w:val="14"/>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defaultTabStop w:val="720"/>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7A"/>
    <w:rsid w:val="00000898"/>
    <w:rsid w:val="000014EC"/>
    <w:rsid w:val="0000162B"/>
    <w:rsid w:val="00001AF4"/>
    <w:rsid w:val="00001D1D"/>
    <w:rsid w:val="00001DF4"/>
    <w:rsid w:val="00002A67"/>
    <w:rsid w:val="00003036"/>
    <w:rsid w:val="0000306A"/>
    <w:rsid w:val="000035E1"/>
    <w:rsid w:val="000042C4"/>
    <w:rsid w:val="00004995"/>
    <w:rsid w:val="0000505D"/>
    <w:rsid w:val="000053D2"/>
    <w:rsid w:val="00005AF1"/>
    <w:rsid w:val="00006DD9"/>
    <w:rsid w:val="00007573"/>
    <w:rsid w:val="0001022B"/>
    <w:rsid w:val="00010955"/>
    <w:rsid w:val="00010BB7"/>
    <w:rsid w:val="00011B1B"/>
    <w:rsid w:val="0001296C"/>
    <w:rsid w:val="00012F0C"/>
    <w:rsid w:val="00013223"/>
    <w:rsid w:val="0001513E"/>
    <w:rsid w:val="00015AE7"/>
    <w:rsid w:val="00016571"/>
    <w:rsid w:val="00016CB1"/>
    <w:rsid w:val="00016F34"/>
    <w:rsid w:val="00017F80"/>
    <w:rsid w:val="000206F9"/>
    <w:rsid w:val="00020749"/>
    <w:rsid w:val="00020B0D"/>
    <w:rsid w:val="00020FBD"/>
    <w:rsid w:val="00021819"/>
    <w:rsid w:val="00021854"/>
    <w:rsid w:val="00021FC0"/>
    <w:rsid w:val="000221DE"/>
    <w:rsid w:val="00022AA5"/>
    <w:rsid w:val="00022B23"/>
    <w:rsid w:val="000234FF"/>
    <w:rsid w:val="00023711"/>
    <w:rsid w:val="0002382A"/>
    <w:rsid w:val="000244C8"/>
    <w:rsid w:val="00024588"/>
    <w:rsid w:val="00024597"/>
    <w:rsid w:val="000255B6"/>
    <w:rsid w:val="00026E66"/>
    <w:rsid w:val="00026F44"/>
    <w:rsid w:val="00027413"/>
    <w:rsid w:val="00027AF3"/>
    <w:rsid w:val="00030773"/>
    <w:rsid w:val="00031004"/>
    <w:rsid w:val="00031706"/>
    <w:rsid w:val="00031793"/>
    <w:rsid w:val="00032C08"/>
    <w:rsid w:val="00032E33"/>
    <w:rsid w:val="0003311D"/>
    <w:rsid w:val="00033D84"/>
    <w:rsid w:val="000347AC"/>
    <w:rsid w:val="000352EF"/>
    <w:rsid w:val="000360CC"/>
    <w:rsid w:val="00036AB6"/>
    <w:rsid w:val="000375CA"/>
    <w:rsid w:val="0003791F"/>
    <w:rsid w:val="00037F7E"/>
    <w:rsid w:val="00040EA1"/>
    <w:rsid w:val="000410A8"/>
    <w:rsid w:val="000413E6"/>
    <w:rsid w:val="00042A69"/>
    <w:rsid w:val="00043052"/>
    <w:rsid w:val="0004321A"/>
    <w:rsid w:val="00043EA3"/>
    <w:rsid w:val="0004426A"/>
    <w:rsid w:val="00044284"/>
    <w:rsid w:val="00044D92"/>
    <w:rsid w:val="00045552"/>
    <w:rsid w:val="00045AF2"/>
    <w:rsid w:val="00046A34"/>
    <w:rsid w:val="00046EE9"/>
    <w:rsid w:val="0004710C"/>
    <w:rsid w:val="00047421"/>
    <w:rsid w:val="000476F5"/>
    <w:rsid w:val="00047BEF"/>
    <w:rsid w:val="00050186"/>
    <w:rsid w:val="0005038E"/>
    <w:rsid w:val="00051A54"/>
    <w:rsid w:val="00051C71"/>
    <w:rsid w:val="00051D7A"/>
    <w:rsid w:val="00051DFE"/>
    <w:rsid w:val="00052508"/>
    <w:rsid w:val="00052BB0"/>
    <w:rsid w:val="00052DF0"/>
    <w:rsid w:val="00053168"/>
    <w:rsid w:val="0005347D"/>
    <w:rsid w:val="000534AC"/>
    <w:rsid w:val="00053E53"/>
    <w:rsid w:val="00055152"/>
    <w:rsid w:val="00055332"/>
    <w:rsid w:val="00055D11"/>
    <w:rsid w:val="00056AA3"/>
    <w:rsid w:val="00056F3A"/>
    <w:rsid w:val="00057970"/>
    <w:rsid w:val="00057A3D"/>
    <w:rsid w:val="00060778"/>
    <w:rsid w:val="0006158A"/>
    <w:rsid w:val="000623AD"/>
    <w:rsid w:val="0006326C"/>
    <w:rsid w:val="0006360D"/>
    <w:rsid w:val="000639A1"/>
    <w:rsid w:val="00063B2E"/>
    <w:rsid w:val="0006424D"/>
    <w:rsid w:val="00064382"/>
    <w:rsid w:val="000648C0"/>
    <w:rsid w:val="00064AC8"/>
    <w:rsid w:val="00064B61"/>
    <w:rsid w:val="00064DBB"/>
    <w:rsid w:val="00064F59"/>
    <w:rsid w:val="00065487"/>
    <w:rsid w:val="000654B4"/>
    <w:rsid w:val="00066102"/>
    <w:rsid w:val="000661CC"/>
    <w:rsid w:val="00066844"/>
    <w:rsid w:val="000677ED"/>
    <w:rsid w:val="00067F11"/>
    <w:rsid w:val="0007054D"/>
    <w:rsid w:val="000709FB"/>
    <w:rsid w:val="000712C9"/>
    <w:rsid w:val="00071C68"/>
    <w:rsid w:val="00071D78"/>
    <w:rsid w:val="00072682"/>
    <w:rsid w:val="00072B3B"/>
    <w:rsid w:val="00072F74"/>
    <w:rsid w:val="000732D7"/>
    <w:rsid w:val="0007392A"/>
    <w:rsid w:val="00073B04"/>
    <w:rsid w:val="00074668"/>
    <w:rsid w:val="000746B2"/>
    <w:rsid w:val="0007535E"/>
    <w:rsid w:val="00075A4E"/>
    <w:rsid w:val="00075B8C"/>
    <w:rsid w:val="00075DF2"/>
    <w:rsid w:val="000762FD"/>
    <w:rsid w:val="00076983"/>
    <w:rsid w:val="00076FFC"/>
    <w:rsid w:val="00077642"/>
    <w:rsid w:val="000778B0"/>
    <w:rsid w:val="00080FC8"/>
    <w:rsid w:val="00081E8C"/>
    <w:rsid w:val="00081F9C"/>
    <w:rsid w:val="00082186"/>
    <w:rsid w:val="00083388"/>
    <w:rsid w:val="0008390E"/>
    <w:rsid w:val="00085472"/>
    <w:rsid w:val="000875E3"/>
    <w:rsid w:val="0008779A"/>
    <w:rsid w:val="000912AC"/>
    <w:rsid w:val="00091B3D"/>
    <w:rsid w:val="00091FC3"/>
    <w:rsid w:val="00092D43"/>
    <w:rsid w:val="00092F5A"/>
    <w:rsid w:val="00093194"/>
    <w:rsid w:val="00094730"/>
    <w:rsid w:val="0009484C"/>
    <w:rsid w:val="00094DDA"/>
    <w:rsid w:val="00095370"/>
    <w:rsid w:val="000970DD"/>
    <w:rsid w:val="000A0366"/>
    <w:rsid w:val="000A0BAE"/>
    <w:rsid w:val="000A0F8C"/>
    <w:rsid w:val="000A127D"/>
    <w:rsid w:val="000A14FC"/>
    <w:rsid w:val="000A172B"/>
    <w:rsid w:val="000A1941"/>
    <w:rsid w:val="000A274B"/>
    <w:rsid w:val="000A2794"/>
    <w:rsid w:val="000A286F"/>
    <w:rsid w:val="000A2E88"/>
    <w:rsid w:val="000A3A99"/>
    <w:rsid w:val="000A4337"/>
    <w:rsid w:val="000A4B0E"/>
    <w:rsid w:val="000A4F4C"/>
    <w:rsid w:val="000A51D1"/>
    <w:rsid w:val="000A5297"/>
    <w:rsid w:val="000A5440"/>
    <w:rsid w:val="000A59CB"/>
    <w:rsid w:val="000A5C60"/>
    <w:rsid w:val="000A600C"/>
    <w:rsid w:val="000A6299"/>
    <w:rsid w:val="000A62ED"/>
    <w:rsid w:val="000A6496"/>
    <w:rsid w:val="000A6DCA"/>
    <w:rsid w:val="000A7A95"/>
    <w:rsid w:val="000A7CA2"/>
    <w:rsid w:val="000A7D02"/>
    <w:rsid w:val="000A7D60"/>
    <w:rsid w:val="000B059C"/>
    <w:rsid w:val="000B0C6C"/>
    <w:rsid w:val="000B0DCC"/>
    <w:rsid w:val="000B0EA8"/>
    <w:rsid w:val="000B1101"/>
    <w:rsid w:val="000B25DB"/>
    <w:rsid w:val="000B2E9E"/>
    <w:rsid w:val="000B3253"/>
    <w:rsid w:val="000B32D4"/>
    <w:rsid w:val="000B3C02"/>
    <w:rsid w:val="000B4027"/>
    <w:rsid w:val="000B4515"/>
    <w:rsid w:val="000B4A7A"/>
    <w:rsid w:val="000B5F53"/>
    <w:rsid w:val="000B6489"/>
    <w:rsid w:val="000B7277"/>
    <w:rsid w:val="000B78C0"/>
    <w:rsid w:val="000C050A"/>
    <w:rsid w:val="000C0A35"/>
    <w:rsid w:val="000C0F9C"/>
    <w:rsid w:val="000C0FDE"/>
    <w:rsid w:val="000C17A6"/>
    <w:rsid w:val="000C2658"/>
    <w:rsid w:val="000C4333"/>
    <w:rsid w:val="000C4720"/>
    <w:rsid w:val="000C53DA"/>
    <w:rsid w:val="000C6346"/>
    <w:rsid w:val="000C6520"/>
    <w:rsid w:val="000C702A"/>
    <w:rsid w:val="000C76CD"/>
    <w:rsid w:val="000C7A58"/>
    <w:rsid w:val="000C7B6D"/>
    <w:rsid w:val="000D0021"/>
    <w:rsid w:val="000D0437"/>
    <w:rsid w:val="000D052C"/>
    <w:rsid w:val="000D053B"/>
    <w:rsid w:val="000D0FD6"/>
    <w:rsid w:val="000D1708"/>
    <w:rsid w:val="000D1775"/>
    <w:rsid w:val="000D1B09"/>
    <w:rsid w:val="000D2F60"/>
    <w:rsid w:val="000D3D28"/>
    <w:rsid w:val="000D4531"/>
    <w:rsid w:val="000D4768"/>
    <w:rsid w:val="000D5240"/>
    <w:rsid w:val="000D56CC"/>
    <w:rsid w:val="000D5D37"/>
    <w:rsid w:val="000D735A"/>
    <w:rsid w:val="000D76E5"/>
    <w:rsid w:val="000E05AA"/>
    <w:rsid w:val="000E091E"/>
    <w:rsid w:val="000E1056"/>
    <w:rsid w:val="000E2685"/>
    <w:rsid w:val="000E2B61"/>
    <w:rsid w:val="000E2F8E"/>
    <w:rsid w:val="000E3757"/>
    <w:rsid w:val="000E4013"/>
    <w:rsid w:val="000E4173"/>
    <w:rsid w:val="000E577F"/>
    <w:rsid w:val="000E58E4"/>
    <w:rsid w:val="000E5C02"/>
    <w:rsid w:val="000E6191"/>
    <w:rsid w:val="000E6E9F"/>
    <w:rsid w:val="000E78ED"/>
    <w:rsid w:val="000E7F85"/>
    <w:rsid w:val="000F1EB5"/>
    <w:rsid w:val="000F22DA"/>
    <w:rsid w:val="000F32E4"/>
    <w:rsid w:val="000F3E1B"/>
    <w:rsid w:val="000F3FBE"/>
    <w:rsid w:val="000F49AB"/>
    <w:rsid w:val="000F57E2"/>
    <w:rsid w:val="000F58CF"/>
    <w:rsid w:val="000F5FA4"/>
    <w:rsid w:val="000F612D"/>
    <w:rsid w:val="000F624C"/>
    <w:rsid w:val="000F68A8"/>
    <w:rsid w:val="000F69D6"/>
    <w:rsid w:val="000F7331"/>
    <w:rsid w:val="000F758C"/>
    <w:rsid w:val="000F76C8"/>
    <w:rsid w:val="000F7A3D"/>
    <w:rsid w:val="000F7EA0"/>
    <w:rsid w:val="001005F4"/>
    <w:rsid w:val="001011AB"/>
    <w:rsid w:val="001014AD"/>
    <w:rsid w:val="00101654"/>
    <w:rsid w:val="00102791"/>
    <w:rsid w:val="0010299E"/>
    <w:rsid w:val="00102E6D"/>
    <w:rsid w:val="00102FB9"/>
    <w:rsid w:val="00103907"/>
    <w:rsid w:val="00103A26"/>
    <w:rsid w:val="00103A5F"/>
    <w:rsid w:val="00104510"/>
    <w:rsid w:val="0010512F"/>
    <w:rsid w:val="001056C1"/>
    <w:rsid w:val="001059A8"/>
    <w:rsid w:val="00105AC5"/>
    <w:rsid w:val="00105BCE"/>
    <w:rsid w:val="001063C5"/>
    <w:rsid w:val="00106F0E"/>
    <w:rsid w:val="001078B8"/>
    <w:rsid w:val="00107E4B"/>
    <w:rsid w:val="00107EB8"/>
    <w:rsid w:val="00111387"/>
    <w:rsid w:val="001115A9"/>
    <w:rsid w:val="00112A41"/>
    <w:rsid w:val="00112BB1"/>
    <w:rsid w:val="00112D00"/>
    <w:rsid w:val="00113078"/>
    <w:rsid w:val="00113788"/>
    <w:rsid w:val="001147BF"/>
    <w:rsid w:val="0011484B"/>
    <w:rsid w:val="0011496E"/>
    <w:rsid w:val="0011510A"/>
    <w:rsid w:val="0011565E"/>
    <w:rsid w:val="00115A1F"/>
    <w:rsid w:val="001165DD"/>
    <w:rsid w:val="001175D9"/>
    <w:rsid w:val="001177A6"/>
    <w:rsid w:val="00117BFB"/>
    <w:rsid w:val="00117C56"/>
    <w:rsid w:val="00117CBB"/>
    <w:rsid w:val="001208DE"/>
    <w:rsid w:val="00120A3D"/>
    <w:rsid w:val="001211C5"/>
    <w:rsid w:val="00121561"/>
    <w:rsid w:val="00121BC0"/>
    <w:rsid w:val="0012415C"/>
    <w:rsid w:val="00124932"/>
    <w:rsid w:val="00124EBA"/>
    <w:rsid w:val="001255A1"/>
    <w:rsid w:val="0012575E"/>
    <w:rsid w:val="00125EFF"/>
    <w:rsid w:val="0012623A"/>
    <w:rsid w:val="00126884"/>
    <w:rsid w:val="00127087"/>
    <w:rsid w:val="00130220"/>
    <w:rsid w:val="001303D7"/>
    <w:rsid w:val="0013050F"/>
    <w:rsid w:val="00130C53"/>
    <w:rsid w:val="0013146C"/>
    <w:rsid w:val="00131755"/>
    <w:rsid w:val="00131BAF"/>
    <w:rsid w:val="00132DBE"/>
    <w:rsid w:val="00133889"/>
    <w:rsid w:val="001341FE"/>
    <w:rsid w:val="0013589B"/>
    <w:rsid w:val="0013605E"/>
    <w:rsid w:val="00136390"/>
    <w:rsid w:val="001370D5"/>
    <w:rsid w:val="00140900"/>
    <w:rsid w:val="00140E67"/>
    <w:rsid w:val="001412AF"/>
    <w:rsid w:val="00141941"/>
    <w:rsid w:val="00141AC6"/>
    <w:rsid w:val="0014229E"/>
    <w:rsid w:val="00142C6C"/>
    <w:rsid w:val="00142CA1"/>
    <w:rsid w:val="001432D2"/>
    <w:rsid w:val="00143B07"/>
    <w:rsid w:val="00144349"/>
    <w:rsid w:val="001454DE"/>
    <w:rsid w:val="0014553F"/>
    <w:rsid w:val="00146D88"/>
    <w:rsid w:val="001474E0"/>
    <w:rsid w:val="00147916"/>
    <w:rsid w:val="00147C1C"/>
    <w:rsid w:val="00150CFB"/>
    <w:rsid w:val="00151731"/>
    <w:rsid w:val="001517F4"/>
    <w:rsid w:val="0015186A"/>
    <w:rsid w:val="001525F4"/>
    <w:rsid w:val="001529DF"/>
    <w:rsid w:val="0015327A"/>
    <w:rsid w:val="001536D0"/>
    <w:rsid w:val="0015441F"/>
    <w:rsid w:val="00155832"/>
    <w:rsid w:val="00155849"/>
    <w:rsid w:val="00155979"/>
    <w:rsid w:val="00155BB4"/>
    <w:rsid w:val="00156877"/>
    <w:rsid w:val="00156CBE"/>
    <w:rsid w:val="00156D81"/>
    <w:rsid w:val="00156F7B"/>
    <w:rsid w:val="00157125"/>
    <w:rsid w:val="00157B01"/>
    <w:rsid w:val="00157FC1"/>
    <w:rsid w:val="0016055E"/>
    <w:rsid w:val="001605CF"/>
    <w:rsid w:val="00160A1B"/>
    <w:rsid w:val="00160B67"/>
    <w:rsid w:val="00160C49"/>
    <w:rsid w:val="001610DA"/>
    <w:rsid w:val="00161461"/>
    <w:rsid w:val="0016194E"/>
    <w:rsid w:val="00161D25"/>
    <w:rsid w:val="0016240C"/>
    <w:rsid w:val="0016267C"/>
    <w:rsid w:val="001626CC"/>
    <w:rsid w:val="00163AEF"/>
    <w:rsid w:val="00163C2D"/>
    <w:rsid w:val="0016406D"/>
    <w:rsid w:val="00164099"/>
    <w:rsid w:val="001645F0"/>
    <w:rsid w:val="00164D32"/>
    <w:rsid w:val="00165A03"/>
    <w:rsid w:val="0016610B"/>
    <w:rsid w:val="00166E0C"/>
    <w:rsid w:val="00166EB5"/>
    <w:rsid w:val="001676D0"/>
    <w:rsid w:val="0017050A"/>
    <w:rsid w:val="00170E66"/>
    <w:rsid w:val="00170F0E"/>
    <w:rsid w:val="00171FF9"/>
    <w:rsid w:val="00172606"/>
    <w:rsid w:val="0017305F"/>
    <w:rsid w:val="001744D3"/>
    <w:rsid w:val="00174849"/>
    <w:rsid w:val="00174A4F"/>
    <w:rsid w:val="00175EF1"/>
    <w:rsid w:val="00176847"/>
    <w:rsid w:val="00176AB6"/>
    <w:rsid w:val="00176CAA"/>
    <w:rsid w:val="00177044"/>
    <w:rsid w:val="0017713D"/>
    <w:rsid w:val="001776F0"/>
    <w:rsid w:val="00180260"/>
    <w:rsid w:val="00180BCA"/>
    <w:rsid w:val="0018265C"/>
    <w:rsid w:val="001826CE"/>
    <w:rsid w:val="001827CC"/>
    <w:rsid w:val="00182A56"/>
    <w:rsid w:val="00183548"/>
    <w:rsid w:val="00185200"/>
    <w:rsid w:val="00185998"/>
    <w:rsid w:val="00186F49"/>
    <w:rsid w:val="00187C9F"/>
    <w:rsid w:val="00190998"/>
    <w:rsid w:val="001909F4"/>
    <w:rsid w:val="00191051"/>
    <w:rsid w:val="00191688"/>
    <w:rsid w:val="00191E00"/>
    <w:rsid w:val="00191EB9"/>
    <w:rsid w:val="00191F23"/>
    <w:rsid w:val="0019409B"/>
    <w:rsid w:val="00195E8A"/>
    <w:rsid w:val="00196C2F"/>
    <w:rsid w:val="00196DF0"/>
    <w:rsid w:val="00197F60"/>
    <w:rsid w:val="001A00D3"/>
    <w:rsid w:val="001A0119"/>
    <w:rsid w:val="001A0221"/>
    <w:rsid w:val="001A065F"/>
    <w:rsid w:val="001A06C7"/>
    <w:rsid w:val="001A06CD"/>
    <w:rsid w:val="001A0A40"/>
    <w:rsid w:val="001A0DD2"/>
    <w:rsid w:val="001A0DE2"/>
    <w:rsid w:val="001A1011"/>
    <w:rsid w:val="001A1710"/>
    <w:rsid w:val="001A2148"/>
    <w:rsid w:val="001A26C0"/>
    <w:rsid w:val="001A3ACE"/>
    <w:rsid w:val="001A43BD"/>
    <w:rsid w:val="001A4575"/>
    <w:rsid w:val="001A501F"/>
    <w:rsid w:val="001A54AB"/>
    <w:rsid w:val="001A5755"/>
    <w:rsid w:val="001A5790"/>
    <w:rsid w:val="001A5EE5"/>
    <w:rsid w:val="001A7BEF"/>
    <w:rsid w:val="001A7C5D"/>
    <w:rsid w:val="001B004F"/>
    <w:rsid w:val="001B0658"/>
    <w:rsid w:val="001B2334"/>
    <w:rsid w:val="001B32DC"/>
    <w:rsid w:val="001B3D5A"/>
    <w:rsid w:val="001B44E0"/>
    <w:rsid w:val="001B52A3"/>
    <w:rsid w:val="001B5950"/>
    <w:rsid w:val="001B5ADA"/>
    <w:rsid w:val="001B61C2"/>
    <w:rsid w:val="001B6416"/>
    <w:rsid w:val="001B7115"/>
    <w:rsid w:val="001B788D"/>
    <w:rsid w:val="001B7B7F"/>
    <w:rsid w:val="001B7D61"/>
    <w:rsid w:val="001B7DCE"/>
    <w:rsid w:val="001C0D0F"/>
    <w:rsid w:val="001C0DCB"/>
    <w:rsid w:val="001C1096"/>
    <w:rsid w:val="001C17DF"/>
    <w:rsid w:val="001C1FB9"/>
    <w:rsid w:val="001C21FF"/>
    <w:rsid w:val="001C265A"/>
    <w:rsid w:val="001C27A5"/>
    <w:rsid w:val="001C27CA"/>
    <w:rsid w:val="001C2A35"/>
    <w:rsid w:val="001C2EDC"/>
    <w:rsid w:val="001C2F5D"/>
    <w:rsid w:val="001C37D1"/>
    <w:rsid w:val="001C394A"/>
    <w:rsid w:val="001C415A"/>
    <w:rsid w:val="001C47AE"/>
    <w:rsid w:val="001C5E3E"/>
    <w:rsid w:val="001C63D9"/>
    <w:rsid w:val="001C653E"/>
    <w:rsid w:val="001C70DA"/>
    <w:rsid w:val="001C7268"/>
    <w:rsid w:val="001C794C"/>
    <w:rsid w:val="001D0C27"/>
    <w:rsid w:val="001D0F0C"/>
    <w:rsid w:val="001D17C7"/>
    <w:rsid w:val="001D1B4E"/>
    <w:rsid w:val="001D1B77"/>
    <w:rsid w:val="001D1F84"/>
    <w:rsid w:val="001D254A"/>
    <w:rsid w:val="001D3206"/>
    <w:rsid w:val="001D3D0C"/>
    <w:rsid w:val="001D45FF"/>
    <w:rsid w:val="001D4BF0"/>
    <w:rsid w:val="001D4CBD"/>
    <w:rsid w:val="001D4EE8"/>
    <w:rsid w:val="001D58CD"/>
    <w:rsid w:val="001D5EA6"/>
    <w:rsid w:val="001D6645"/>
    <w:rsid w:val="001D6925"/>
    <w:rsid w:val="001D6A7A"/>
    <w:rsid w:val="001D6BCE"/>
    <w:rsid w:val="001D6EA6"/>
    <w:rsid w:val="001D799C"/>
    <w:rsid w:val="001D7A85"/>
    <w:rsid w:val="001E0EB3"/>
    <w:rsid w:val="001E1543"/>
    <w:rsid w:val="001E198B"/>
    <w:rsid w:val="001E1D0F"/>
    <w:rsid w:val="001E1EF5"/>
    <w:rsid w:val="001E28AE"/>
    <w:rsid w:val="001E2FC4"/>
    <w:rsid w:val="001E368C"/>
    <w:rsid w:val="001E3750"/>
    <w:rsid w:val="001E3AEE"/>
    <w:rsid w:val="001E45E1"/>
    <w:rsid w:val="001E60F8"/>
    <w:rsid w:val="001E6AE2"/>
    <w:rsid w:val="001E76C4"/>
    <w:rsid w:val="001E7B5C"/>
    <w:rsid w:val="001E7B5F"/>
    <w:rsid w:val="001E7F9B"/>
    <w:rsid w:val="001F0002"/>
    <w:rsid w:val="001F02A3"/>
    <w:rsid w:val="001F0C95"/>
    <w:rsid w:val="001F0E31"/>
    <w:rsid w:val="001F0EEF"/>
    <w:rsid w:val="001F1BD6"/>
    <w:rsid w:val="001F2EF3"/>
    <w:rsid w:val="001F30AC"/>
    <w:rsid w:val="001F3C50"/>
    <w:rsid w:val="001F3D7F"/>
    <w:rsid w:val="001F3E63"/>
    <w:rsid w:val="001F4E13"/>
    <w:rsid w:val="001F4FD0"/>
    <w:rsid w:val="001F5083"/>
    <w:rsid w:val="001F5D38"/>
    <w:rsid w:val="001F7124"/>
    <w:rsid w:val="001F7EDA"/>
    <w:rsid w:val="00200518"/>
    <w:rsid w:val="00200B29"/>
    <w:rsid w:val="00200CB2"/>
    <w:rsid w:val="00200D66"/>
    <w:rsid w:val="00201EFC"/>
    <w:rsid w:val="00202C54"/>
    <w:rsid w:val="00202E4B"/>
    <w:rsid w:val="00202E6C"/>
    <w:rsid w:val="00203311"/>
    <w:rsid w:val="002033FC"/>
    <w:rsid w:val="00203763"/>
    <w:rsid w:val="0020436E"/>
    <w:rsid w:val="002049BF"/>
    <w:rsid w:val="00204C73"/>
    <w:rsid w:val="00205D5B"/>
    <w:rsid w:val="00205F2C"/>
    <w:rsid w:val="00206780"/>
    <w:rsid w:val="002069B9"/>
    <w:rsid w:val="00207FA9"/>
    <w:rsid w:val="002100F9"/>
    <w:rsid w:val="00210CA9"/>
    <w:rsid w:val="0021125C"/>
    <w:rsid w:val="00211C48"/>
    <w:rsid w:val="0021264F"/>
    <w:rsid w:val="00212BB5"/>
    <w:rsid w:val="002130E0"/>
    <w:rsid w:val="002134AF"/>
    <w:rsid w:val="00213DBC"/>
    <w:rsid w:val="00214084"/>
    <w:rsid w:val="00214A3E"/>
    <w:rsid w:val="00214E46"/>
    <w:rsid w:val="00215622"/>
    <w:rsid w:val="002158A1"/>
    <w:rsid w:val="00216C2C"/>
    <w:rsid w:val="00217532"/>
    <w:rsid w:val="002175F8"/>
    <w:rsid w:val="00217B4E"/>
    <w:rsid w:val="0022059C"/>
    <w:rsid w:val="00221329"/>
    <w:rsid w:val="00221E16"/>
    <w:rsid w:val="00222538"/>
    <w:rsid w:val="0022332E"/>
    <w:rsid w:val="00223553"/>
    <w:rsid w:val="00223A32"/>
    <w:rsid w:val="00223E9C"/>
    <w:rsid w:val="0022498D"/>
    <w:rsid w:val="00224F43"/>
    <w:rsid w:val="002250A7"/>
    <w:rsid w:val="002253A0"/>
    <w:rsid w:val="00225782"/>
    <w:rsid w:val="002258A9"/>
    <w:rsid w:val="00225D37"/>
    <w:rsid w:val="00226E46"/>
    <w:rsid w:val="0022706E"/>
    <w:rsid w:val="002276B7"/>
    <w:rsid w:val="002279CF"/>
    <w:rsid w:val="00227CC4"/>
    <w:rsid w:val="00231B85"/>
    <w:rsid w:val="002333B4"/>
    <w:rsid w:val="0023407B"/>
    <w:rsid w:val="00234271"/>
    <w:rsid w:val="0023451E"/>
    <w:rsid w:val="002345CA"/>
    <w:rsid w:val="00234CDF"/>
    <w:rsid w:val="00234ED7"/>
    <w:rsid w:val="00234F2C"/>
    <w:rsid w:val="00234FE5"/>
    <w:rsid w:val="002357E5"/>
    <w:rsid w:val="00236846"/>
    <w:rsid w:val="00236A02"/>
    <w:rsid w:val="00236E72"/>
    <w:rsid w:val="0023765F"/>
    <w:rsid w:val="00237D79"/>
    <w:rsid w:val="0024044D"/>
    <w:rsid w:val="00240710"/>
    <w:rsid w:val="0024104F"/>
    <w:rsid w:val="0024128C"/>
    <w:rsid w:val="0024143E"/>
    <w:rsid w:val="00242017"/>
    <w:rsid w:val="00242D6D"/>
    <w:rsid w:val="00243EFD"/>
    <w:rsid w:val="0024514B"/>
    <w:rsid w:val="0024523D"/>
    <w:rsid w:val="00245B6F"/>
    <w:rsid w:val="00245C5F"/>
    <w:rsid w:val="00246641"/>
    <w:rsid w:val="00246D5D"/>
    <w:rsid w:val="00247095"/>
    <w:rsid w:val="002470D8"/>
    <w:rsid w:val="00247CE0"/>
    <w:rsid w:val="00250C6D"/>
    <w:rsid w:val="002515BE"/>
    <w:rsid w:val="00251C6E"/>
    <w:rsid w:val="00253EF6"/>
    <w:rsid w:val="002540C0"/>
    <w:rsid w:val="002541DE"/>
    <w:rsid w:val="002546B2"/>
    <w:rsid w:val="002547C0"/>
    <w:rsid w:val="00255217"/>
    <w:rsid w:val="00255987"/>
    <w:rsid w:val="00256030"/>
    <w:rsid w:val="002565AD"/>
    <w:rsid w:val="00256717"/>
    <w:rsid w:val="0026015D"/>
    <w:rsid w:val="002607C4"/>
    <w:rsid w:val="00260897"/>
    <w:rsid w:val="002610E4"/>
    <w:rsid w:val="00261A4B"/>
    <w:rsid w:val="0026252F"/>
    <w:rsid w:val="00262667"/>
    <w:rsid w:val="002631E8"/>
    <w:rsid w:val="00263F1E"/>
    <w:rsid w:val="00264300"/>
    <w:rsid w:val="002656C8"/>
    <w:rsid w:val="00265E7E"/>
    <w:rsid w:val="00266A85"/>
    <w:rsid w:val="00266C8F"/>
    <w:rsid w:val="00266F1C"/>
    <w:rsid w:val="002670B9"/>
    <w:rsid w:val="00267802"/>
    <w:rsid w:val="00270B15"/>
    <w:rsid w:val="00270B20"/>
    <w:rsid w:val="00270C6B"/>
    <w:rsid w:val="002713B6"/>
    <w:rsid w:val="002715A1"/>
    <w:rsid w:val="00271996"/>
    <w:rsid w:val="00271C76"/>
    <w:rsid w:val="00272FFB"/>
    <w:rsid w:val="002730FD"/>
    <w:rsid w:val="00273D4D"/>
    <w:rsid w:val="00273EA4"/>
    <w:rsid w:val="002747B0"/>
    <w:rsid w:val="00274B96"/>
    <w:rsid w:val="00274C16"/>
    <w:rsid w:val="00275BB3"/>
    <w:rsid w:val="00276740"/>
    <w:rsid w:val="00276BD2"/>
    <w:rsid w:val="002777E4"/>
    <w:rsid w:val="00277AD4"/>
    <w:rsid w:val="00277C01"/>
    <w:rsid w:val="00280442"/>
    <w:rsid w:val="002805E8"/>
    <w:rsid w:val="00280822"/>
    <w:rsid w:val="00280E9F"/>
    <w:rsid w:val="002817B9"/>
    <w:rsid w:val="00281D1D"/>
    <w:rsid w:val="002833E2"/>
    <w:rsid w:val="0028358E"/>
    <w:rsid w:val="00284CD1"/>
    <w:rsid w:val="0028510E"/>
    <w:rsid w:val="0028525A"/>
    <w:rsid w:val="002856C5"/>
    <w:rsid w:val="00285859"/>
    <w:rsid w:val="00285BAA"/>
    <w:rsid w:val="002861AB"/>
    <w:rsid w:val="002863FC"/>
    <w:rsid w:val="0028646B"/>
    <w:rsid w:val="0028786E"/>
    <w:rsid w:val="002901BF"/>
    <w:rsid w:val="00290632"/>
    <w:rsid w:val="002908A1"/>
    <w:rsid w:val="00290945"/>
    <w:rsid w:val="00291610"/>
    <w:rsid w:val="00292018"/>
    <w:rsid w:val="0029234F"/>
    <w:rsid w:val="00292A8D"/>
    <w:rsid w:val="00292BC0"/>
    <w:rsid w:val="002930CE"/>
    <w:rsid w:val="00293DE5"/>
    <w:rsid w:val="00294E13"/>
    <w:rsid w:val="00295766"/>
    <w:rsid w:val="00295834"/>
    <w:rsid w:val="002958C4"/>
    <w:rsid w:val="00296152"/>
    <w:rsid w:val="00296669"/>
    <w:rsid w:val="002973D5"/>
    <w:rsid w:val="00297B2E"/>
    <w:rsid w:val="002A0832"/>
    <w:rsid w:val="002A0AAA"/>
    <w:rsid w:val="002A16C6"/>
    <w:rsid w:val="002A1CE2"/>
    <w:rsid w:val="002A2027"/>
    <w:rsid w:val="002A28F0"/>
    <w:rsid w:val="002A3079"/>
    <w:rsid w:val="002A3B81"/>
    <w:rsid w:val="002A3BDF"/>
    <w:rsid w:val="002A3C70"/>
    <w:rsid w:val="002A40F4"/>
    <w:rsid w:val="002A4633"/>
    <w:rsid w:val="002A47EB"/>
    <w:rsid w:val="002A4CFA"/>
    <w:rsid w:val="002A4D48"/>
    <w:rsid w:val="002A5B4A"/>
    <w:rsid w:val="002A5CCB"/>
    <w:rsid w:val="002A6498"/>
    <w:rsid w:val="002A6806"/>
    <w:rsid w:val="002A71A5"/>
    <w:rsid w:val="002A72F0"/>
    <w:rsid w:val="002A79B0"/>
    <w:rsid w:val="002A7AE1"/>
    <w:rsid w:val="002A7FDC"/>
    <w:rsid w:val="002B07F6"/>
    <w:rsid w:val="002B1097"/>
    <w:rsid w:val="002B1360"/>
    <w:rsid w:val="002B15A1"/>
    <w:rsid w:val="002B1AAE"/>
    <w:rsid w:val="002B1D47"/>
    <w:rsid w:val="002B208C"/>
    <w:rsid w:val="002B2906"/>
    <w:rsid w:val="002B2AC7"/>
    <w:rsid w:val="002B2BE5"/>
    <w:rsid w:val="002B30CF"/>
    <w:rsid w:val="002B45BB"/>
    <w:rsid w:val="002B55B2"/>
    <w:rsid w:val="002B5B7B"/>
    <w:rsid w:val="002B5D33"/>
    <w:rsid w:val="002B5E48"/>
    <w:rsid w:val="002B6171"/>
    <w:rsid w:val="002B63AD"/>
    <w:rsid w:val="002B67B8"/>
    <w:rsid w:val="002B6C9F"/>
    <w:rsid w:val="002C0309"/>
    <w:rsid w:val="002C0976"/>
    <w:rsid w:val="002C0BC5"/>
    <w:rsid w:val="002C0D00"/>
    <w:rsid w:val="002C0EC2"/>
    <w:rsid w:val="002C1F85"/>
    <w:rsid w:val="002C229B"/>
    <w:rsid w:val="002C27E1"/>
    <w:rsid w:val="002C2B5A"/>
    <w:rsid w:val="002C2CFD"/>
    <w:rsid w:val="002C2DB4"/>
    <w:rsid w:val="002C30C7"/>
    <w:rsid w:val="002C30D9"/>
    <w:rsid w:val="002C37E8"/>
    <w:rsid w:val="002C3AF9"/>
    <w:rsid w:val="002C3E4C"/>
    <w:rsid w:val="002C4300"/>
    <w:rsid w:val="002C454A"/>
    <w:rsid w:val="002C47EB"/>
    <w:rsid w:val="002C486B"/>
    <w:rsid w:val="002C5234"/>
    <w:rsid w:val="002C5681"/>
    <w:rsid w:val="002C56B7"/>
    <w:rsid w:val="002C65A5"/>
    <w:rsid w:val="002C6845"/>
    <w:rsid w:val="002C6AED"/>
    <w:rsid w:val="002C6F2D"/>
    <w:rsid w:val="002C75C0"/>
    <w:rsid w:val="002C7B3B"/>
    <w:rsid w:val="002C7E1E"/>
    <w:rsid w:val="002D001A"/>
    <w:rsid w:val="002D0035"/>
    <w:rsid w:val="002D0B49"/>
    <w:rsid w:val="002D0CBB"/>
    <w:rsid w:val="002D0DBE"/>
    <w:rsid w:val="002D0F58"/>
    <w:rsid w:val="002D13DB"/>
    <w:rsid w:val="002D17C8"/>
    <w:rsid w:val="002D32C3"/>
    <w:rsid w:val="002D5F3B"/>
    <w:rsid w:val="002D5FDC"/>
    <w:rsid w:val="002D7110"/>
    <w:rsid w:val="002D77CA"/>
    <w:rsid w:val="002D7842"/>
    <w:rsid w:val="002D7900"/>
    <w:rsid w:val="002D7F45"/>
    <w:rsid w:val="002E08A6"/>
    <w:rsid w:val="002E2C3E"/>
    <w:rsid w:val="002E30A7"/>
    <w:rsid w:val="002E3142"/>
    <w:rsid w:val="002E4387"/>
    <w:rsid w:val="002E4D40"/>
    <w:rsid w:val="002E5254"/>
    <w:rsid w:val="002E538F"/>
    <w:rsid w:val="002E6348"/>
    <w:rsid w:val="002E659F"/>
    <w:rsid w:val="002E6CB4"/>
    <w:rsid w:val="002E71B7"/>
    <w:rsid w:val="002E7987"/>
    <w:rsid w:val="002F03AF"/>
    <w:rsid w:val="002F049D"/>
    <w:rsid w:val="002F0D38"/>
    <w:rsid w:val="002F2005"/>
    <w:rsid w:val="002F2202"/>
    <w:rsid w:val="002F242D"/>
    <w:rsid w:val="002F2561"/>
    <w:rsid w:val="002F3022"/>
    <w:rsid w:val="002F325A"/>
    <w:rsid w:val="002F3730"/>
    <w:rsid w:val="002F37F1"/>
    <w:rsid w:val="002F45DF"/>
    <w:rsid w:val="002F486D"/>
    <w:rsid w:val="002F4DA7"/>
    <w:rsid w:val="002F5357"/>
    <w:rsid w:val="002F6A0B"/>
    <w:rsid w:val="002F713B"/>
    <w:rsid w:val="002F72CC"/>
    <w:rsid w:val="003005BB"/>
    <w:rsid w:val="00301CEA"/>
    <w:rsid w:val="00301F26"/>
    <w:rsid w:val="00301F67"/>
    <w:rsid w:val="00302C3E"/>
    <w:rsid w:val="00303234"/>
    <w:rsid w:val="0030422A"/>
    <w:rsid w:val="003044AF"/>
    <w:rsid w:val="0030474A"/>
    <w:rsid w:val="00304E46"/>
    <w:rsid w:val="00304F9A"/>
    <w:rsid w:val="00305358"/>
    <w:rsid w:val="00306032"/>
    <w:rsid w:val="003060ED"/>
    <w:rsid w:val="00306BCC"/>
    <w:rsid w:val="00306C3B"/>
    <w:rsid w:val="00307B1C"/>
    <w:rsid w:val="00310019"/>
    <w:rsid w:val="00310D7C"/>
    <w:rsid w:val="0031122F"/>
    <w:rsid w:val="00312369"/>
    <w:rsid w:val="003136DF"/>
    <w:rsid w:val="00314102"/>
    <w:rsid w:val="00314412"/>
    <w:rsid w:val="00315394"/>
    <w:rsid w:val="00315815"/>
    <w:rsid w:val="003159B1"/>
    <w:rsid w:val="00315D23"/>
    <w:rsid w:val="0031631C"/>
    <w:rsid w:val="00316704"/>
    <w:rsid w:val="003168CB"/>
    <w:rsid w:val="00316F39"/>
    <w:rsid w:val="0031764C"/>
    <w:rsid w:val="00317998"/>
    <w:rsid w:val="00320142"/>
    <w:rsid w:val="0032032B"/>
    <w:rsid w:val="003206C2"/>
    <w:rsid w:val="00320B26"/>
    <w:rsid w:val="00320DCA"/>
    <w:rsid w:val="00320E94"/>
    <w:rsid w:val="00321197"/>
    <w:rsid w:val="00322661"/>
    <w:rsid w:val="00322E59"/>
    <w:rsid w:val="003232C3"/>
    <w:rsid w:val="00323DDB"/>
    <w:rsid w:val="00323E77"/>
    <w:rsid w:val="00323EAD"/>
    <w:rsid w:val="00324BFE"/>
    <w:rsid w:val="00324C8F"/>
    <w:rsid w:val="00324CAF"/>
    <w:rsid w:val="00324E74"/>
    <w:rsid w:val="00325EA7"/>
    <w:rsid w:val="00325EB5"/>
    <w:rsid w:val="00327007"/>
    <w:rsid w:val="00327ABF"/>
    <w:rsid w:val="00330C2B"/>
    <w:rsid w:val="00330F27"/>
    <w:rsid w:val="003314BA"/>
    <w:rsid w:val="00331C40"/>
    <w:rsid w:val="00332E05"/>
    <w:rsid w:val="00333173"/>
    <w:rsid w:val="00334234"/>
    <w:rsid w:val="00335B61"/>
    <w:rsid w:val="00335CEF"/>
    <w:rsid w:val="0033667B"/>
    <w:rsid w:val="00336831"/>
    <w:rsid w:val="00336C7A"/>
    <w:rsid w:val="00336D6F"/>
    <w:rsid w:val="00336FB7"/>
    <w:rsid w:val="003402DC"/>
    <w:rsid w:val="0034099D"/>
    <w:rsid w:val="003410DA"/>
    <w:rsid w:val="003414E6"/>
    <w:rsid w:val="003418D8"/>
    <w:rsid w:val="00341C3A"/>
    <w:rsid w:val="00341E55"/>
    <w:rsid w:val="003422D8"/>
    <w:rsid w:val="0034355D"/>
    <w:rsid w:val="00344431"/>
    <w:rsid w:val="003444C1"/>
    <w:rsid w:val="003447A8"/>
    <w:rsid w:val="00344AD0"/>
    <w:rsid w:val="00345185"/>
    <w:rsid w:val="003453D0"/>
    <w:rsid w:val="00345428"/>
    <w:rsid w:val="0034576D"/>
    <w:rsid w:val="0034639A"/>
    <w:rsid w:val="003466A2"/>
    <w:rsid w:val="00347038"/>
    <w:rsid w:val="00347503"/>
    <w:rsid w:val="00347E3C"/>
    <w:rsid w:val="0035071E"/>
    <w:rsid w:val="003507E7"/>
    <w:rsid w:val="0035098E"/>
    <w:rsid w:val="00350DAD"/>
    <w:rsid w:val="00351010"/>
    <w:rsid w:val="00351166"/>
    <w:rsid w:val="0035164B"/>
    <w:rsid w:val="00351B6C"/>
    <w:rsid w:val="00351D71"/>
    <w:rsid w:val="003527D8"/>
    <w:rsid w:val="0035289E"/>
    <w:rsid w:val="00353EB8"/>
    <w:rsid w:val="00354534"/>
    <w:rsid w:val="003549C4"/>
    <w:rsid w:val="00354C2C"/>
    <w:rsid w:val="00354CC5"/>
    <w:rsid w:val="00354DA6"/>
    <w:rsid w:val="00354DDE"/>
    <w:rsid w:val="00355398"/>
    <w:rsid w:val="003568EC"/>
    <w:rsid w:val="00356CBC"/>
    <w:rsid w:val="00356D60"/>
    <w:rsid w:val="00357BCE"/>
    <w:rsid w:val="00360155"/>
    <w:rsid w:val="00360F55"/>
    <w:rsid w:val="003614D5"/>
    <w:rsid w:val="00361EAD"/>
    <w:rsid w:val="00361FBF"/>
    <w:rsid w:val="00362F8D"/>
    <w:rsid w:val="003631DE"/>
    <w:rsid w:val="003632DC"/>
    <w:rsid w:val="0036332E"/>
    <w:rsid w:val="0036336A"/>
    <w:rsid w:val="00364529"/>
    <w:rsid w:val="0036460E"/>
    <w:rsid w:val="00364B99"/>
    <w:rsid w:val="00364FB0"/>
    <w:rsid w:val="00365760"/>
    <w:rsid w:val="0036594A"/>
    <w:rsid w:val="00366BED"/>
    <w:rsid w:val="00366FC2"/>
    <w:rsid w:val="00367B1B"/>
    <w:rsid w:val="00367D39"/>
    <w:rsid w:val="00370CB5"/>
    <w:rsid w:val="00370CE9"/>
    <w:rsid w:val="00371076"/>
    <w:rsid w:val="00371406"/>
    <w:rsid w:val="0037195E"/>
    <w:rsid w:val="00371961"/>
    <w:rsid w:val="00371EED"/>
    <w:rsid w:val="0037204B"/>
    <w:rsid w:val="00373159"/>
    <w:rsid w:val="00373C7B"/>
    <w:rsid w:val="00373D30"/>
    <w:rsid w:val="00373F1F"/>
    <w:rsid w:val="003741BF"/>
    <w:rsid w:val="0037540F"/>
    <w:rsid w:val="0037678E"/>
    <w:rsid w:val="00376A19"/>
    <w:rsid w:val="003770D8"/>
    <w:rsid w:val="003773BB"/>
    <w:rsid w:val="00377554"/>
    <w:rsid w:val="00377E76"/>
    <w:rsid w:val="00377F10"/>
    <w:rsid w:val="00380ED8"/>
    <w:rsid w:val="003816F3"/>
    <w:rsid w:val="00382DAF"/>
    <w:rsid w:val="00383014"/>
    <w:rsid w:val="00383239"/>
    <w:rsid w:val="00383AE2"/>
    <w:rsid w:val="00383AFB"/>
    <w:rsid w:val="0038437D"/>
    <w:rsid w:val="003843A2"/>
    <w:rsid w:val="0038452A"/>
    <w:rsid w:val="00384B0B"/>
    <w:rsid w:val="0038543A"/>
    <w:rsid w:val="003856AE"/>
    <w:rsid w:val="0038657B"/>
    <w:rsid w:val="003866ED"/>
    <w:rsid w:val="00386B23"/>
    <w:rsid w:val="00386F0A"/>
    <w:rsid w:val="00387AEA"/>
    <w:rsid w:val="00387BC8"/>
    <w:rsid w:val="00390F50"/>
    <w:rsid w:val="00391B54"/>
    <w:rsid w:val="00392891"/>
    <w:rsid w:val="00393667"/>
    <w:rsid w:val="003936FD"/>
    <w:rsid w:val="00393938"/>
    <w:rsid w:val="00393A61"/>
    <w:rsid w:val="0039451F"/>
    <w:rsid w:val="003953BF"/>
    <w:rsid w:val="003953E1"/>
    <w:rsid w:val="00397443"/>
    <w:rsid w:val="00397E0F"/>
    <w:rsid w:val="003A06A9"/>
    <w:rsid w:val="003A0AF5"/>
    <w:rsid w:val="003A250D"/>
    <w:rsid w:val="003A2D59"/>
    <w:rsid w:val="003A4841"/>
    <w:rsid w:val="003A6056"/>
    <w:rsid w:val="003A6344"/>
    <w:rsid w:val="003A6B32"/>
    <w:rsid w:val="003A6C79"/>
    <w:rsid w:val="003A6E74"/>
    <w:rsid w:val="003A7C3A"/>
    <w:rsid w:val="003A7D13"/>
    <w:rsid w:val="003B0386"/>
    <w:rsid w:val="003B1635"/>
    <w:rsid w:val="003B2271"/>
    <w:rsid w:val="003B22BD"/>
    <w:rsid w:val="003B26FA"/>
    <w:rsid w:val="003B2B1E"/>
    <w:rsid w:val="003B2C4C"/>
    <w:rsid w:val="003B2D3D"/>
    <w:rsid w:val="003B2D64"/>
    <w:rsid w:val="003B3056"/>
    <w:rsid w:val="003B32AC"/>
    <w:rsid w:val="003B35FF"/>
    <w:rsid w:val="003B3C1C"/>
    <w:rsid w:val="003B499D"/>
    <w:rsid w:val="003B65C6"/>
    <w:rsid w:val="003B67DF"/>
    <w:rsid w:val="003B6925"/>
    <w:rsid w:val="003B7971"/>
    <w:rsid w:val="003C07C4"/>
    <w:rsid w:val="003C17A4"/>
    <w:rsid w:val="003C1C93"/>
    <w:rsid w:val="003C1EE3"/>
    <w:rsid w:val="003C2D93"/>
    <w:rsid w:val="003C31A5"/>
    <w:rsid w:val="003C325F"/>
    <w:rsid w:val="003C3340"/>
    <w:rsid w:val="003C36A7"/>
    <w:rsid w:val="003C37A7"/>
    <w:rsid w:val="003C38AB"/>
    <w:rsid w:val="003C3F51"/>
    <w:rsid w:val="003C493D"/>
    <w:rsid w:val="003C4CC0"/>
    <w:rsid w:val="003C5967"/>
    <w:rsid w:val="003C59D0"/>
    <w:rsid w:val="003C6557"/>
    <w:rsid w:val="003C69E8"/>
    <w:rsid w:val="003C79BE"/>
    <w:rsid w:val="003D00E0"/>
    <w:rsid w:val="003D1206"/>
    <w:rsid w:val="003D230F"/>
    <w:rsid w:val="003D2BA7"/>
    <w:rsid w:val="003D2CF7"/>
    <w:rsid w:val="003D31F9"/>
    <w:rsid w:val="003D380B"/>
    <w:rsid w:val="003D39EB"/>
    <w:rsid w:val="003D422E"/>
    <w:rsid w:val="003D431B"/>
    <w:rsid w:val="003D4765"/>
    <w:rsid w:val="003D49AB"/>
    <w:rsid w:val="003D4CE5"/>
    <w:rsid w:val="003D504F"/>
    <w:rsid w:val="003D5316"/>
    <w:rsid w:val="003D53D7"/>
    <w:rsid w:val="003D66E4"/>
    <w:rsid w:val="003D71FA"/>
    <w:rsid w:val="003D7E21"/>
    <w:rsid w:val="003E1B82"/>
    <w:rsid w:val="003E21DB"/>
    <w:rsid w:val="003E2372"/>
    <w:rsid w:val="003E2D2A"/>
    <w:rsid w:val="003E3164"/>
    <w:rsid w:val="003E3B1D"/>
    <w:rsid w:val="003E3D09"/>
    <w:rsid w:val="003E4A0A"/>
    <w:rsid w:val="003E5388"/>
    <w:rsid w:val="003E6406"/>
    <w:rsid w:val="003E642D"/>
    <w:rsid w:val="003E6D30"/>
    <w:rsid w:val="003E6E85"/>
    <w:rsid w:val="003F1655"/>
    <w:rsid w:val="003F1B01"/>
    <w:rsid w:val="003F2B62"/>
    <w:rsid w:val="003F2E97"/>
    <w:rsid w:val="003F30DB"/>
    <w:rsid w:val="003F3510"/>
    <w:rsid w:val="003F3B03"/>
    <w:rsid w:val="003F3C19"/>
    <w:rsid w:val="003F4D61"/>
    <w:rsid w:val="003F5D02"/>
    <w:rsid w:val="003F651C"/>
    <w:rsid w:val="004003B8"/>
    <w:rsid w:val="00400A72"/>
    <w:rsid w:val="00401035"/>
    <w:rsid w:val="004013CE"/>
    <w:rsid w:val="00402BBD"/>
    <w:rsid w:val="004049BA"/>
    <w:rsid w:val="0040511C"/>
    <w:rsid w:val="0040620F"/>
    <w:rsid w:val="00406B96"/>
    <w:rsid w:val="00411112"/>
    <w:rsid w:val="00411D2D"/>
    <w:rsid w:val="00413390"/>
    <w:rsid w:val="004152BC"/>
    <w:rsid w:val="00415579"/>
    <w:rsid w:val="00415D1B"/>
    <w:rsid w:val="004160B2"/>
    <w:rsid w:val="004163DF"/>
    <w:rsid w:val="0041651B"/>
    <w:rsid w:val="00416F8E"/>
    <w:rsid w:val="0041782A"/>
    <w:rsid w:val="00417B02"/>
    <w:rsid w:val="00420176"/>
    <w:rsid w:val="004214C5"/>
    <w:rsid w:val="004216FB"/>
    <w:rsid w:val="004217B4"/>
    <w:rsid w:val="004218D5"/>
    <w:rsid w:val="0042237D"/>
    <w:rsid w:val="00422C00"/>
    <w:rsid w:val="004231CE"/>
    <w:rsid w:val="00423FE5"/>
    <w:rsid w:val="004243BE"/>
    <w:rsid w:val="004254D6"/>
    <w:rsid w:val="00425D2C"/>
    <w:rsid w:val="00425D67"/>
    <w:rsid w:val="00425EDE"/>
    <w:rsid w:val="00425F66"/>
    <w:rsid w:val="0042692D"/>
    <w:rsid w:val="00426B5A"/>
    <w:rsid w:val="00426CEC"/>
    <w:rsid w:val="00427F57"/>
    <w:rsid w:val="00427F5F"/>
    <w:rsid w:val="004304AA"/>
    <w:rsid w:val="00430BD7"/>
    <w:rsid w:val="00430FD0"/>
    <w:rsid w:val="004311B9"/>
    <w:rsid w:val="00431AFB"/>
    <w:rsid w:val="00432881"/>
    <w:rsid w:val="00432D45"/>
    <w:rsid w:val="00432DB0"/>
    <w:rsid w:val="00433519"/>
    <w:rsid w:val="00433541"/>
    <w:rsid w:val="00433DE2"/>
    <w:rsid w:val="00433E2D"/>
    <w:rsid w:val="004343EE"/>
    <w:rsid w:val="00434C25"/>
    <w:rsid w:val="004360D9"/>
    <w:rsid w:val="00436F89"/>
    <w:rsid w:val="00437068"/>
    <w:rsid w:val="004401E3"/>
    <w:rsid w:val="00440247"/>
    <w:rsid w:val="00440617"/>
    <w:rsid w:val="00440882"/>
    <w:rsid w:val="004411C0"/>
    <w:rsid w:val="0044125A"/>
    <w:rsid w:val="004418CB"/>
    <w:rsid w:val="004425B1"/>
    <w:rsid w:val="00442AE3"/>
    <w:rsid w:val="0044343D"/>
    <w:rsid w:val="00445012"/>
    <w:rsid w:val="00445745"/>
    <w:rsid w:val="00445B21"/>
    <w:rsid w:val="00446141"/>
    <w:rsid w:val="004467EE"/>
    <w:rsid w:val="0044719B"/>
    <w:rsid w:val="00447A9D"/>
    <w:rsid w:val="004512EE"/>
    <w:rsid w:val="00451A7D"/>
    <w:rsid w:val="00451E9F"/>
    <w:rsid w:val="0045205E"/>
    <w:rsid w:val="004530B5"/>
    <w:rsid w:val="00453FD5"/>
    <w:rsid w:val="00454C79"/>
    <w:rsid w:val="00454E20"/>
    <w:rsid w:val="00455FD6"/>
    <w:rsid w:val="00456996"/>
    <w:rsid w:val="00457227"/>
    <w:rsid w:val="00457AD1"/>
    <w:rsid w:val="00460097"/>
    <w:rsid w:val="004604A9"/>
    <w:rsid w:val="00460B68"/>
    <w:rsid w:val="00460FAC"/>
    <w:rsid w:val="004610B4"/>
    <w:rsid w:val="00461C8C"/>
    <w:rsid w:val="00461D9B"/>
    <w:rsid w:val="004627EE"/>
    <w:rsid w:val="00462EE9"/>
    <w:rsid w:val="00463D3F"/>
    <w:rsid w:val="0046564E"/>
    <w:rsid w:val="0046599B"/>
    <w:rsid w:val="00465EC8"/>
    <w:rsid w:val="004665A3"/>
    <w:rsid w:val="004666F7"/>
    <w:rsid w:val="00466ADB"/>
    <w:rsid w:val="00467B5F"/>
    <w:rsid w:val="00470080"/>
    <w:rsid w:val="004708BF"/>
    <w:rsid w:val="00470B8C"/>
    <w:rsid w:val="00471E68"/>
    <w:rsid w:val="0047264E"/>
    <w:rsid w:val="004726E2"/>
    <w:rsid w:val="004735E3"/>
    <w:rsid w:val="004737B0"/>
    <w:rsid w:val="00473F38"/>
    <w:rsid w:val="004740CA"/>
    <w:rsid w:val="0047483E"/>
    <w:rsid w:val="00474E1F"/>
    <w:rsid w:val="00475BB6"/>
    <w:rsid w:val="00477F66"/>
    <w:rsid w:val="0048071E"/>
    <w:rsid w:val="004807E6"/>
    <w:rsid w:val="0048091B"/>
    <w:rsid w:val="00481A8D"/>
    <w:rsid w:val="00482A6E"/>
    <w:rsid w:val="00483234"/>
    <w:rsid w:val="004834B3"/>
    <w:rsid w:val="00483756"/>
    <w:rsid w:val="00483AF4"/>
    <w:rsid w:val="00485E1B"/>
    <w:rsid w:val="00486533"/>
    <w:rsid w:val="00486E87"/>
    <w:rsid w:val="004878B8"/>
    <w:rsid w:val="00487AEE"/>
    <w:rsid w:val="00490AE2"/>
    <w:rsid w:val="004929F1"/>
    <w:rsid w:val="00492DDC"/>
    <w:rsid w:val="00492FFF"/>
    <w:rsid w:val="00493CB6"/>
    <w:rsid w:val="00494B11"/>
    <w:rsid w:val="00495B2C"/>
    <w:rsid w:val="00495D02"/>
    <w:rsid w:val="00497169"/>
    <w:rsid w:val="00497187"/>
    <w:rsid w:val="0049764C"/>
    <w:rsid w:val="0049787E"/>
    <w:rsid w:val="004A03F8"/>
    <w:rsid w:val="004A0A3C"/>
    <w:rsid w:val="004A1753"/>
    <w:rsid w:val="004A1A83"/>
    <w:rsid w:val="004A1D5F"/>
    <w:rsid w:val="004A23B2"/>
    <w:rsid w:val="004A295F"/>
    <w:rsid w:val="004A2BF1"/>
    <w:rsid w:val="004A2C48"/>
    <w:rsid w:val="004A3493"/>
    <w:rsid w:val="004A3B4E"/>
    <w:rsid w:val="004A3EB2"/>
    <w:rsid w:val="004A4CE7"/>
    <w:rsid w:val="004A573F"/>
    <w:rsid w:val="004A5EAD"/>
    <w:rsid w:val="004A6555"/>
    <w:rsid w:val="004A6F8F"/>
    <w:rsid w:val="004A754A"/>
    <w:rsid w:val="004B01F9"/>
    <w:rsid w:val="004B06EE"/>
    <w:rsid w:val="004B197C"/>
    <w:rsid w:val="004B1D5B"/>
    <w:rsid w:val="004B2F27"/>
    <w:rsid w:val="004B3C17"/>
    <w:rsid w:val="004B3E6D"/>
    <w:rsid w:val="004B4563"/>
    <w:rsid w:val="004B5376"/>
    <w:rsid w:val="004B6E41"/>
    <w:rsid w:val="004B755C"/>
    <w:rsid w:val="004C0753"/>
    <w:rsid w:val="004C0A2E"/>
    <w:rsid w:val="004C123D"/>
    <w:rsid w:val="004C17F0"/>
    <w:rsid w:val="004C1F1E"/>
    <w:rsid w:val="004C20EE"/>
    <w:rsid w:val="004C2889"/>
    <w:rsid w:val="004C28C1"/>
    <w:rsid w:val="004C2DAE"/>
    <w:rsid w:val="004C30D4"/>
    <w:rsid w:val="004C335B"/>
    <w:rsid w:val="004C33F2"/>
    <w:rsid w:val="004C48EC"/>
    <w:rsid w:val="004C49C7"/>
    <w:rsid w:val="004C5083"/>
    <w:rsid w:val="004C6A80"/>
    <w:rsid w:val="004C6F53"/>
    <w:rsid w:val="004C6F90"/>
    <w:rsid w:val="004C759B"/>
    <w:rsid w:val="004C7FBB"/>
    <w:rsid w:val="004D00D5"/>
    <w:rsid w:val="004D03B7"/>
    <w:rsid w:val="004D099C"/>
    <w:rsid w:val="004D0AD0"/>
    <w:rsid w:val="004D0BD1"/>
    <w:rsid w:val="004D0C90"/>
    <w:rsid w:val="004D1324"/>
    <w:rsid w:val="004D2112"/>
    <w:rsid w:val="004D2549"/>
    <w:rsid w:val="004D3542"/>
    <w:rsid w:val="004D3718"/>
    <w:rsid w:val="004D3B8F"/>
    <w:rsid w:val="004D3B9A"/>
    <w:rsid w:val="004D403F"/>
    <w:rsid w:val="004D4A08"/>
    <w:rsid w:val="004D5755"/>
    <w:rsid w:val="004D6550"/>
    <w:rsid w:val="004D6740"/>
    <w:rsid w:val="004D686F"/>
    <w:rsid w:val="004D6BCA"/>
    <w:rsid w:val="004D7088"/>
    <w:rsid w:val="004E2265"/>
    <w:rsid w:val="004E2611"/>
    <w:rsid w:val="004E2C11"/>
    <w:rsid w:val="004E338B"/>
    <w:rsid w:val="004E3FD5"/>
    <w:rsid w:val="004E4788"/>
    <w:rsid w:val="004E5BDA"/>
    <w:rsid w:val="004E5E4A"/>
    <w:rsid w:val="004E60F5"/>
    <w:rsid w:val="004E6C54"/>
    <w:rsid w:val="004F0557"/>
    <w:rsid w:val="004F05DA"/>
    <w:rsid w:val="004F0685"/>
    <w:rsid w:val="004F0D75"/>
    <w:rsid w:val="004F1B80"/>
    <w:rsid w:val="004F1CDC"/>
    <w:rsid w:val="004F1F2E"/>
    <w:rsid w:val="004F331C"/>
    <w:rsid w:val="004F3A72"/>
    <w:rsid w:val="004F444B"/>
    <w:rsid w:val="004F46D8"/>
    <w:rsid w:val="004F556A"/>
    <w:rsid w:val="004F55B5"/>
    <w:rsid w:val="004F5B0B"/>
    <w:rsid w:val="004F601F"/>
    <w:rsid w:val="004F65D2"/>
    <w:rsid w:val="004F6C83"/>
    <w:rsid w:val="004F6E47"/>
    <w:rsid w:val="0050106B"/>
    <w:rsid w:val="0050126C"/>
    <w:rsid w:val="00501973"/>
    <w:rsid w:val="00501F93"/>
    <w:rsid w:val="00502056"/>
    <w:rsid w:val="00502118"/>
    <w:rsid w:val="0050310F"/>
    <w:rsid w:val="0050359C"/>
    <w:rsid w:val="00503F8D"/>
    <w:rsid w:val="0050404B"/>
    <w:rsid w:val="00505196"/>
    <w:rsid w:val="005059CA"/>
    <w:rsid w:val="0050655B"/>
    <w:rsid w:val="0050794A"/>
    <w:rsid w:val="00507A16"/>
    <w:rsid w:val="00507A80"/>
    <w:rsid w:val="0051008B"/>
    <w:rsid w:val="0051129A"/>
    <w:rsid w:val="00511433"/>
    <w:rsid w:val="00511572"/>
    <w:rsid w:val="005116AB"/>
    <w:rsid w:val="0051291A"/>
    <w:rsid w:val="00513195"/>
    <w:rsid w:val="0051319C"/>
    <w:rsid w:val="00513B7E"/>
    <w:rsid w:val="00513C4B"/>
    <w:rsid w:val="00514DE2"/>
    <w:rsid w:val="0051605C"/>
    <w:rsid w:val="005163E8"/>
    <w:rsid w:val="00516549"/>
    <w:rsid w:val="00516A39"/>
    <w:rsid w:val="005172DD"/>
    <w:rsid w:val="00517737"/>
    <w:rsid w:val="005205F5"/>
    <w:rsid w:val="005209AF"/>
    <w:rsid w:val="00520E91"/>
    <w:rsid w:val="0052153F"/>
    <w:rsid w:val="0052158D"/>
    <w:rsid w:val="0052184A"/>
    <w:rsid w:val="00521DC4"/>
    <w:rsid w:val="00522214"/>
    <w:rsid w:val="0052224E"/>
    <w:rsid w:val="00522799"/>
    <w:rsid w:val="00522C00"/>
    <w:rsid w:val="00522D79"/>
    <w:rsid w:val="00522E9F"/>
    <w:rsid w:val="00524016"/>
    <w:rsid w:val="00524785"/>
    <w:rsid w:val="00524BB2"/>
    <w:rsid w:val="005251B7"/>
    <w:rsid w:val="00525B7B"/>
    <w:rsid w:val="00525F12"/>
    <w:rsid w:val="005262F6"/>
    <w:rsid w:val="005263E9"/>
    <w:rsid w:val="00526AFF"/>
    <w:rsid w:val="00526C57"/>
    <w:rsid w:val="00526EFB"/>
    <w:rsid w:val="0052700F"/>
    <w:rsid w:val="00527412"/>
    <w:rsid w:val="005277FA"/>
    <w:rsid w:val="00527FAC"/>
    <w:rsid w:val="0053128B"/>
    <w:rsid w:val="00532A07"/>
    <w:rsid w:val="00533134"/>
    <w:rsid w:val="00533329"/>
    <w:rsid w:val="00533F68"/>
    <w:rsid w:val="00535487"/>
    <w:rsid w:val="00535A35"/>
    <w:rsid w:val="00535ABD"/>
    <w:rsid w:val="00535B30"/>
    <w:rsid w:val="005368B3"/>
    <w:rsid w:val="00536C87"/>
    <w:rsid w:val="005379D9"/>
    <w:rsid w:val="00540CDC"/>
    <w:rsid w:val="00541685"/>
    <w:rsid w:val="00541DE4"/>
    <w:rsid w:val="00541F5E"/>
    <w:rsid w:val="005423F7"/>
    <w:rsid w:val="00543B75"/>
    <w:rsid w:val="005442DB"/>
    <w:rsid w:val="00544641"/>
    <w:rsid w:val="00544F32"/>
    <w:rsid w:val="005456A7"/>
    <w:rsid w:val="005458B1"/>
    <w:rsid w:val="00546899"/>
    <w:rsid w:val="005472AA"/>
    <w:rsid w:val="005476BA"/>
    <w:rsid w:val="00551107"/>
    <w:rsid w:val="0055141C"/>
    <w:rsid w:val="0055204E"/>
    <w:rsid w:val="00552146"/>
    <w:rsid w:val="00552741"/>
    <w:rsid w:val="005539F3"/>
    <w:rsid w:val="00553ADA"/>
    <w:rsid w:val="005543AE"/>
    <w:rsid w:val="00555DD1"/>
    <w:rsid w:val="00556178"/>
    <w:rsid w:val="005565E8"/>
    <w:rsid w:val="0055668F"/>
    <w:rsid w:val="00560520"/>
    <w:rsid w:val="0056059A"/>
    <w:rsid w:val="00560B9E"/>
    <w:rsid w:val="00560D8D"/>
    <w:rsid w:val="00561FDA"/>
    <w:rsid w:val="00562B10"/>
    <w:rsid w:val="00563712"/>
    <w:rsid w:val="005637C8"/>
    <w:rsid w:val="00563CDD"/>
    <w:rsid w:val="00563FA9"/>
    <w:rsid w:val="00564390"/>
    <w:rsid w:val="00564A54"/>
    <w:rsid w:val="0056541D"/>
    <w:rsid w:val="00565520"/>
    <w:rsid w:val="00565865"/>
    <w:rsid w:val="005673DE"/>
    <w:rsid w:val="005676C0"/>
    <w:rsid w:val="00567751"/>
    <w:rsid w:val="005701EF"/>
    <w:rsid w:val="00570720"/>
    <w:rsid w:val="00570858"/>
    <w:rsid w:val="00570C1A"/>
    <w:rsid w:val="00571E9B"/>
    <w:rsid w:val="0057211C"/>
    <w:rsid w:val="00572338"/>
    <w:rsid w:val="005724AA"/>
    <w:rsid w:val="00572592"/>
    <w:rsid w:val="00572B3B"/>
    <w:rsid w:val="00573F71"/>
    <w:rsid w:val="0057576B"/>
    <w:rsid w:val="00575CCD"/>
    <w:rsid w:val="00575EC7"/>
    <w:rsid w:val="0057654B"/>
    <w:rsid w:val="00576677"/>
    <w:rsid w:val="00576DDE"/>
    <w:rsid w:val="005772B5"/>
    <w:rsid w:val="005773B2"/>
    <w:rsid w:val="00577A82"/>
    <w:rsid w:val="00577FEA"/>
    <w:rsid w:val="00580928"/>
    <w:rsid w:val="00580C37"/>
    <w:rsid w:val="00580C96"/>
    <w:rsid w:val="00580CE8"/>
    <w:rsid w:val="005813C0"/>
    <w:rsid w:val="0058151B"/>
    <w:rsid w:val="00581DB5"/>
    <w:rsid w:val="00582488"/>
    <w:rsid w:val="005828B6"/>
    <w:rsid w:val="00582B68"/>
    <w:rsid w:val="00582D5B"/>
    <w:rsid w:val="00583111"/>
    <w:rsid w:val="0058338F"/>
    <w:rsid w:val="00583664"/>
    <w:rsid w:val="00583814"/>
    <w:rsid w:val="00583FF5"/>
    <w:rsid w:val="0058468C"/>
    <w:rsid w:val="0058546A"/>
    <w:rsid w:val="00585CC0"/>
    <w:rsid w:val="00585EAB"/>
    <w:rsid w:val="00586642"/>
    <w:rsid w:val="00586DBB"/>
    <w:rsid w:val="005870DE"/>
    <w:rsid w:val="005874E6"/>
    <w:rsid w:val="00587ABA"/>
    <w:rsid w:val="00587F41"/>
    <w:rsid w:val="00590228"/>
    <w:rsid w:val="00590AC8"/>
    <w:rsid w:val="00591010"/>
    <w:rsid w:val="0059158E"/>
    <w:rsid w:val="0059199E"/>
    <w:rsid w:val="00591BAD"/>
    <w:rsid w:val="00592148"/>
    <w:rsid w:val="005923B7"/>
    <w:rsid w:val="0059313D"/>
    <w:rsid w:val="00593DB6"/>
    <w:rsid w:val="00594337"/>
    <w:rsid w:val="005949E0"/>
    <w:rsid w:val="00594DBA"/>
    <w:rsid w:val="00594EA0"/>
    <w:rsid w:val="00594FCE"/>
    <w:rsid w:val="0059646B"/>
    <w:rsid w:val="00596CD1"/>
    <w:rsid w:val="00596DE0"/>
    <w:rsid w:val="00596F62"/>
    <w:rsid w:val="0059711B"/>
    <w:rsid w:val="005971EB"/>
    <w:rsid w:val="0059768E"/>
    <w:rsid w:val="00597FB2"/>
    <w:rsid w:val="005A1402"/>
    <w:rsid w:val="005A1AD4"/>
    <w:rsid w:val="005A1D5D"/>
    <w:rsid w:val="005A2408"/>
    <w:rsid w:val="005A37FB"/>
    <w:rsid w:val="005A3A1C"/>
    <w:rsid w:val="005A42D4"/>
    <w:rsid w:val="005A462C"/>
    <w:rsid w:val="005A4F40"/>
    <w:rsid w:val="005A5C8E"/>
    <w:rsid w:val="005A5CFC"/>
    <w:rsid w:val="005A6B10"/>
    <w:rsid w:val="005A7C5C"/>
    <w:rsid w:val="005A7E51"/>
    <w:rsid w:val="005B038F"/>
    <w:rsid w:val="005B0AC3"/>
    <w:rsid w:val="005B0FFB"/>
    <w:rsid w:val="005B23AA"/>
    <w:rsid w:val="005B287E"/>
    <w:rsid w:val="005B28F5"/>
    <w:rsid w:val="005B2C83"/>
    <w:rsid w:val="005B3482"/>
    <w:rsid w:val="005B3585"/>
    <w:rsid w:val="005B39CF"/>
    <w:rsid w:val="005B415B"/>
    <w:rsid w:val="005B44FA"/>
    <w:rsid w:val="005B5319"/>
    <w:rsid w:val="005B561D"/>
    <w:rsid w:val="005B5AC4"/>
    <w:rsid w:val="005B7746"/>
    <w:rsid w:val="005B7BD7"/>
    <w:rsid w:val="005B7FD8"/>
    <w:rsid w:val="005C004D"/>
    <w:rsid w:val="005C0782"/>
    <w:rsid w:val="005C0A9E"/>
    <w:rsid w:val="005C21D6"/>
    <w:rsid w:val="005C2733"/>
    <w:rsid w:val="005C2CD8"/>
    <w:rsid w:val="005C30E6"/>
    <w:rsid w:val="005C4025"/>
    <w:rsid w:val="005C4748"/>
    <w:rsid w:val="005C476D"/>
    <w:rsid w:val="005C4C4E"/>
    <w:rsid w:val="005C71B2"/>
    <w:rsid w:val="005C7E6F"/>
    <w:rsid w:val="005D08BF"/>
    <w:rsid w:val="005D0D13"/>
    <w:rsid w:val="005D1451"/>
    <w:rsid w:val="005D2025"/>
    <w:rsid w:val="005D2249"/>
    <w:rsid w:val="005D2E6D"/>
    <w:rsid w:val="005D35AB"/>
    <w:rsid w:val="005D386A"/>
    <w:rsid w:val="005D39C9"/>
    <w:rsid w:val="005D3F9A"/>
    <w:rsid w:val="005D4069"/>
    <w:rsid w:val="005D48CD"/>
    <w:rsid w:val="005D4A22"/>
    <w:rsid w:val="005D4DA2"/>
    <w:rsid w:val="005D5414"/>
    <w:rsid w:val="005D64FB"/>
    <w:rsid w:val="005D67F3"/>
    <w:rsid w:val="005D69EC"/>
    <w:rsid w:val="005D6CF4"/>
    <w:rsid w:val="005D70D1"/>
    <w:rsid w:val="005E0B9C"/>
    <w:rsid w:val="005E12A0"/>
    <w:rsid w:val="005E15FA"/>
    <w:rsid w:val="005E19F7"/>
    <w:rsid w:val="005E2490"/>
    <w:rsid w:val="005E2934"/>
    <w:rsid w:val="005E2C3C"/>
    <w:rsid w:val="005E2CCD"/>
    <w:rsid w:val="005E39BF"/>
    <w:rsid w:val="005E3C93"/>
    <w:rsid w:val="005E3ECD"/>
    <w:rsid w:val="005E42EB"/>
    <w:rsid w:val="005E4875"/>
    <w:rsid w:val="005E496B"/>
    <w:rsid w:val="005E4E11"/>
    <w:rsid w:val="005E58AD"/>
    <w:rsid w:val="005E6452"/>
    <w:rsid w:val="005E6C1E"/>
    <w:rsid w:val="005E6E5C"/>
    <w:rsid w:val="005E6F2C"/>
    <w:rsid w:val="005E70FF"/>
    <w:rsid w:val="005E7353"/>
    <w:rsid w:val="005E7396"/>
    <w:rsid w:val="005F014D"/>
    <w:rsid w:val="005F0C10"/>
    <w:rsid w:val="005F10E8"/>
    <w:rsid w:val="005F1198"/>
    <w:rsid w:val="005F17D9"/>
    <w:rsid w:val="005F2072"/>
    <w:rsid w:val="005F2111"/>
    <w:rsid w:val="005F25DE"/>
    <w:rsid w:val="005F2910"/>
    <w:rsid w:val="005F2970"/>
    <w:rsid w:val="005F3225"/>
    <w:rsid w:val="005F4888"/>
    <w:rsid w:val="005F4E23"/>
    <w:rsid w:val="005F5185"/>
    <w:rsid w:val="005F5A46"/>
    <w:rsid w:val="005F6B16"/>
    <w:rsid w:val="005F71B2"/>
    <w:rsid w:val="005F729D"/>
    <w:rsid w:val="005F781B"/>
    <w:rsid w:val="00600D9E"/>
    <w:rsid w:val="00602861"/>
    <w:rsid w:val="0060311A"/>
    <w:rsid w:val="00603211"/>
    <w:rsid w:val="00603B70"/>
    <w:rsid w:val="006043D5"/>
    <w:rsid w:val="00604DF0"/>
    <w:rsid w:val="0060500B"/>
    <w:rsid w:val="0060504A"/>
    <w:rsid w:val="006054DC"/>
    <w:rsid w:val="00605B30"/>
    <w:rsid w:val="00606E6F"/>
    <w:rsid w:val="006078EC"/>
    <w:rsid w:val="00610418"/>
    <w:rsid w:val="006108D4"/>
    <w:rsid w:val="00610C3E"/>
    <w:rsid w:val="00610FB2"/>
    <w:rsid w:val="006113A1"/>
    <w:rsid w:val="00611915"/>
    <w:rsid w:val="00612458"/>
    <w:rsid w:val="0061394D"/>
    <w:rsid w:val="00613D19"/>
    <w:rsid w:val="00613DD8"/>
    <w:rsid w:val="0061430C"/>
    <w:rsid w:val="00614CE1"/>
    <w:rsid w:val="00614CF9"/>
    <w:rsid w:val="00615180"/>
    <w:rsid w:val="006157D7"/>
    <w:rsid w:val="006174ED"/>
    <w:rsid w:val="00617720"/>
    <w:rsid w:val="00617AEF"/>
    <w:rsid w:val="00617D58"/>
    <w:rsid w:val="00617E59"/>
    <w:rsid w:val="00621BDD"/>
    <w:rsid w:val="00621C21"/>
    <w:rsid w:val="00623873"/>
    <w:rsid w:val="006238AD"/>
    <w:rsid w:val="00623B18"/>
    <w:rsid w:val="00623F01"/>
    <w:rsid w:val="0062420C"/>
    <w:rsid w:val="0062475E"/>
    <w:rsid w:val="006249C9"/>
    <w:rsid w:val="00625569"/>
    <w:rsid w:val="00625E26"/>
    <w:rsid w:val="00625E7D"/>
    <w:rsid w:val="0062619B"/>
    <w:rsid w:val="00626720"/>
    <w:rsid w:val="00626F58"/>
    <w:rsid w:val="006270A3"/>
    <w:rsid w:val="006273D2"/>
    <w:rsid w:val="00627436"/>
    <w:rsid w:val="006278E1"/>
    <w:rsid w:val="00627F5D"/>
    <w:rsid w:val="006303A9"/>
    <w:rsid w:val="00630435"/>
    <w:rsid w:val="006305F0"/>
    <w:rsid w:val="006309AA"/>
    <w:rsid w:val="006310E8"/>
    <w:rsid w:val="00631130"/>
    <w:rsid w:val="006311DB"/>
    <w:rsid w:val="00631317"/>
    <w:rsid w:val="00631D21"/>
    <w:rsid w:val="006322E5"/>
    <w:rsid w:val="0063253A"/>
    <w:rsid w:val="00632748"/>
    <w:rsid w:val="006328B5"/>
    <w:rsid w:val="006329B3"/>
    <w:rsid w:val="00632B15"/>
    <w:rsid w:val="006332D3"/>
    <w:rsid w:val="006337D8"/>
    <w:rsid w:val="00633921"/>
    <w:rsid w:val="00634FC6"/>
    <w:rsid w:val="006354CD"/>
    <w:rsid w:val="006360F5"/>
    <w:rsid w:val="00636105"/>
    <w:rsid w:val="006363C8"/>
    <w:rsid w:val="0063649C"/>
    <w:rsid w:val="006369C2"/>
    <w:rsid w:val="006369FB"/>
    <w:rsid w:val="00640A34"/>
    <w:rsid w:val="00640A98"/>
    <w:rsid w:val="006414C6"/>
    <w:rsid w:val="006419D1"/>
    <w:rsid w:val="006421DA"/>
    <w:rsid w:val="006423B3"/>
    <w:rsid w:val="006423E8"/>
    <w:rsid w:val="006430A3"/>
    <w:rsid w:val="00643D4F"/>
    <w:rsid w:val="0064450B"/>
    <w:rsid w:val="00644C47"/>
    <w:rsid w:val="00645897"/>
    <w:rsid w:val="00645C22"/>
    <w:rsid w:val="0064668D"/>
    <w:rsid w:val="00647108"/>
    <w:rsid w:val="00647CE0"/>
    <w:rsid w:val="006500D0"/>
    <w:rsid w:val="00650302"/>
    <w:rsid w:val="00650333"/>
    <w:rsid w:val="00651190"/>
    <w:rsid w:val="00651545"/>
    <w:rsid w:val="006518BF"/>
    <w:rsid w:val="00651971"/>
    <w:rsid w:val="00651D1C"/>
    <w:rsid w:val="00652481"/>
    <w:rsid w:val="00652DBB"/>
    <w:rsid w:val="0065335F"/>
    <w:rsid w:val="006557D7"/>
    <w:rsid w:val="00656DAA"/>
    <w:rsid w:val="00656F96"/>
    <w:rsid w:val="00657E20"/>
    <w:rsid w:val="006606BA"/>
    <w:rsid w:val="0066281F"/>
    <w:rsid w:val="00662A01"/>
    <w:rsid w:val="00662C2B"/>
    <w:rsid w:val="006638AF"/>
    <w:rsid w:val="006645EF"/>
    <w:rsid w:val="00664728"/>
    <w:rsid w:val="00664B11"/>
    <w:rsid w:val="00664CC5"/>
    <w:rsid w:val="00664F92"/>
    <w:rsid w:val="0066520F"/>
    <w:rsid w:val="006668B2"/>
    <w:rsid w:val="00667FC5"/>
    <w:rsid w:val="00670273"/>
    <w:rsid w:val="0067092C"/>
    <w:rsid w:val="00671BC1"/>
    <w:rsid w:val="00671DFB"/>
    <w:rsid w:val="00672021"/>
    <w:rsid w:val="006721CF"/>
    <w:rsid w:val="0067225D"/>
    <w:rsid w:val="0067225F"/>
    <w:rsid w:val="00672923"/>
    <w:rsid w:val="006729AB"/>
    <w:rsid w:val="00672C90"/>
    <w:rsid w:val="00672E30"/>
    <w:rsid w:val="006740BE"/>
    <w:rsid w:val="006742F8"/>
    <w:rsid w:val="006745F9"/>
    <w:rsid w:val="006748B7"/>
    <w:rsid w:val="0067601B"/>
    <w:rsid w:val="00676D4B"/>
    <w:rsid w:val="00676E64"/>
    <w:rsid w:val="006770F6"/>
    <w:rsid w:val="006800BA"/>
    <w:rsid w:val="006804B4"/>
    <w:rsid w:val="00680D93"/>
    <w:rsid w:val="00681373"/>
    <w:rsid w:val="00681593"/>
    <w:rsid w:val="0068234C"/>
    <w:rsid w:val="006825FE"/>
    <w:rsid w:val="00682832"/>
    <w:rsid w:val="00682D87"/>
    <w:rsid w:val="00683536"/>
    <w:rsid w:val="00683913"/>
    <w:rsid w:val="00684B1F"/>
    <w:rsid w:val="00684F37"/>
    <w:rsid w:val="006854E1"/>
    <w:rsid w:val="00686F6A"/>
    <w:rsid w:val="006873C1"/>
    <w:rsid w:val="0068785C"/>
    <w:rsid w:val="00690798"/>
    <w:rsid w:val="00690CA1"/>
    <w:rsid w:val="0069107E"/>
    <w:rsid w:val="00691A0C"/>
    <w:rsid w:val="00694933"/>
    <w:rsid w:val="00694C8C"/>
    <w:rsid w:val="00695B11"/>
    <w:rsid w:val="006960D1"/>
    <w:rsid w:val="006963E8"/>
    <w:rsid w:val="006A047C"/>
    <w:rsid w:val="006A1696"/>
    <w:rsid w:val="006A16C0"/>
    <w:rsid w:val="006A275E"/>
    <w:rsid w:val="006A370D"/>
    <w:rsid w:val="006A3C8E"/>
    <w:rsid w:val="006A45EA"/>
    <w:rsid w:val="006A4879"/>
    <w:rsid w:val="006A4ACB"/>
    <w:rsid w:val="006A528B"/>
    <w:rsid w:val="006A5C1B"/>
    <w:rsid w:val="006A5CEE"/>
    <w:rsid w:val="006A5D4D"/>
    <w:rsid w:val="006A6097"/>
    <w:rsid w:val="006A64BD"/>
    <w:rsid w:val="006A64D2"/>
    <w:rsid w:val="006A6EE2"/>
    <w:rsid w:val="006A7185"/>
    <w:rsid w:val="006A74F1"/>
    <w:rsid w:val="006A75AF"/>
    <w:rsid w:val="006A7BCB"/>
    <w:rsid w:val="006B054A"/>
    <w:rsid w:val="006B1844"/>
    <w:rsid w:val="006B2B9D"/>
    <w:rsid w:val="006B2EC6"/>
    <w:rsid w:val="006B30D0"/>
    <w:rsid w:val="006B3895"/>
    <w:rsid w:val="006B3D34"/>
    <w:rsid w:val="006B4219"/>
    <w:rsid w:val="006B42E2"/>
    <w:rsid w:val="006B4C19"/>
    <w:rsid w:val="006B5D52"/>
    <w:rsid w:val="006B7548"/>
    <w:rsid w:val="006B77D8"/>
    <w:rsid w:val="006B7BB2"/>
    <w:rsid w:val="006B7C36"/>
    <w:rsid w:val="006C0995"/>
    <w:rsid w:val="006C1294"/>
    <w:rsid w:val="006C161F"/>
    <w:rsid w:val="006C18F7"/>
    <w:rsid w:val="006C1959"/>
    <w:rsid w:val="006C1B52"/>
    <w:rsid w:val="006C4E70"/>
    <w:rsid w:val="006C59BE"/>
    <w:rsid w:val="006C664E"/>
    <w:rsid w:val="006C6AED"/>
    <w:rsid w:val="006C72D7"/>
    <w:rsid w:val="006D05A2"/>
    <w:rsid w:val="006D0673"/>
    <w:rsid w:val="006D126B"/>
    <w:rsid w:val="006D1425"/>
    <w:rsid w:val="006D14D7"/>
    <w:rsid w:val="006D15AE"/>
    <w:rsid w:val="006D2435"/>
    <w:rsid w:val="006D3128"/>
    <w:rsid w:val="006D3B4E"/>
    <w:rsid w:val="006D4468"/>
    <w:rsid w:val="006D4DC0"/>
    <w:rsid w:val="006D5605"/>
    <w:rsid w:val="006D581F"/>
    <w:rsid w:val="006D5A16"/>
    <w:rsid w:val="006D612E"/>
    <w:rsid w:val="006D7498"/>
    <w:rsid w:val="006E037E"/>
    <w:rsid w:val="006E04B8"/>
    <w:rsid w:val="006E0A31"/>
    <w:rsid w:val="006E186B"/>
    <w:rsid w:val="006E19F1"/>
    <w:rsid w:val="006E1F49"/>
    <w:rsid w:val="006E2118"/>
    <w:rsid w:val="006E22F5"/>
    <w:rsid w:val="006E3460"/>
    <w:rsid w:val="006E361D"/>
    <w:rsid w:val="006E3F87"/>
    <w:rsid w:val="006E4456"/>
    <w:rsid w:val="006E4AFE"/>
    <w:rsid w:val="006E4D33"/>
    <w:rsid w:val="006E57DA"/>
    <w:rsid w:val="006E5AC4"/>
    <w:rsid w:val="006E5FCF"/>
    <w:rsid w:val="006E6036"/>
    <w:rsid w:val="006E6420"/>
    <w:rsid w:val="006E6768"/>
    <w:rsid w:val="006E6BAE"/>
    <w:rsid w:val="006E735F"/>
    <w:rsid w:val="006E7CD1"/>
    <w:rsid w:val="006F1036"/>
    <w:rsid w:val="006F115C"/>
    <w:rsid w:val="006F16DD"/>
    <w:rsid w:val="006F22DD"/>
    <w:rsid w:val="006F2EF4"/>
    <w:rsid w:val="006F3155"/>
    <w:rsid w:val="006F31F8"/>
    <w:rsid w:val="006F48E1"/>
    <w:rsid w:val="006F5FD4"/>
    <w:rsid w:val="006F60DC"/>
    <w:rsid w:val="006F7122"/>
    <w:rsid w:val="006F79FA"/>
    <w:rsid w:val="006F7D09"/>
    <w:rsid w:val="006F7DAC"/>
    <w:rsid w:val="0070029D"/>
    <w:rsid w:val="00700619"/>
    <w:rsid w:val="00701819"/>
    <w:rsid w:val="00702030"/>
    <w:rsid w:val="00702239"/>
    <w:rsid w:val="007022AF"/>
    <w:rsid w:val="00703C2B"/>
    <w:rsid w:val="00703F59"/>
    <w:rsid w:val="007044AF"/>
    <w:rsid w:val="0070485B"/>
    <w:rsid w:val="00704BF3"/>
    <w:rsid w:val="00705088"/>
    <w:rsid w:val="0070538F"/>
    <w:rsid w:val="007055CA"/>
    <w:rsid w:val="007062D7"/>
    <w:rsid w:val="007068BD"/>
    <w:rsid w:val="00706EBE"/>
    <w:rsid w:val="007070CB"/>
    <w:rsid w:val="00707741"/>
    <w:rsid w:val="00707E88"/>
    <w:rsid w:val="00710E2A"/>
    <w:rsid w:val="00710F62"/>
    <w:rsid w:val="007113CE"/>
    <w:rsid w:val="0071197C"/>
    <w:rsid w:val="00711F0E"/>
    <w:rsid w:val="00711FAA"/>
    <w:rsid w:val="00712489"/>
    <w:rsid w:val="007126F4"/>
    <w:rsid w:val="00712AA7"/>
    <w:rsid w:val="00712B14"/>
    <w:rsid w:val="0071316E"/>
    <w:rsid w:val="007141C2"/>
    <w:rsid w:val="007144C6"/>
    <w:rsid w:val="0071545D"/>
    <w:rsid w:val="00715815"/>
    <w:rsid w:val="00715AB7"/>
    <w:rsid w:val="00715C28"/>
    <w:rsid w:val="00715CF2"/>
    <w:rsid w:val="007164A1"/>
    <w:rsid w:val="00716D60"/>
    <w:rsid w:val="00717751"/>
    <w:rsid w:val="007206CB"/>
    <w:rsid w:val="00720A3D"/>
    <w:rsid w:val="00720AAA"/>
    <w:rsid w:val="00720EDA"/>
    <w:rsid w:val="00721525"/>
    <w:rsid w:val="00721F69"/>
    <w:rsid w:val="00722A09"/>
    <w:rsid w:val="007236F9"/>
    <w:rsid w:val="007237C9"/>
    <w:rsid w:val="00724E35"/>
    <w:rsid w:val="0072516D"/>
    <w:rsid w:val="0072527A"/>
    <w:rsid w:val="00725305"/>
    <w:rsid w:val="007255FB"/>
    <w:rsid w:val="0072578A"/>
    <w:rsid w:val="00725863"/>
    <w:rsid w:val="00725D43"/>
    <w:rsid w:val="0072602D"/>
    <w:rsid w:val="00726425"/>
    <w:rsid w:val="00726AD5"/>
    <w:rsid w:val="0072761A"/>
    <w:rsid w:val="00727987"/>
    <w:rsid w:val="00727E24"/>
    <w:rsid w:val="00730469"/>
    <w:rsid w:val="00731AD7"/>
    <w:rsid w:val="00732AC2"/>
    <w:rsid w:val="00732F2E"/>
    <w:rsid w:val="00733770"/>
    <w:rsid w:val="00733975"/>
    <w:rsid w:val="00733B12"/>
    <w:rsid w:val="007351D1"/>
    <w:rsid w:val="0073566E"/>
    <w:rsid w:val="00735919"/>
    <w:rsid w:val="00736450"/>
    <w:rsid w:val="00736941"/>
    <w:rsid w:val="007400D5"/>
    <w:rsid w:val="0074042F"/>
    <w:rsid w:val="007404C5"/>
    <w:rsid w:val="007409F9"/>
    <w:rsid w:val="00740ED2"/>
    <w:rsid w:val="00741059"/>
    <w:rsid w:val="00741060"/>
    <w:rsid w:val="00742139"/>
    <w:rsid w:val="00743AE8"/>
    <w:rsid w:val="00743E57"/>
    <w:rsid w:val="00744481"/>
    <w:rsid w:val="00744CA8"/>
    <w:rsid w:val="00744E93"/>
    <w:rsid w:val="0074503F"/>
    <w:rsid w:val="007451F2"/>
    <w:rsid w:val="00745611"/>
    <w:rsid w:val="0074605A"/>
    <w:rsid w:val="00746A4A"/>
    <w:rsid w:val="00746F67"/>
    <w:rsid w:val="00747271"/>
    <w:rsid w:val="00747610"/>
    <w:rsid w:val="00750004"/>
    <w:rsid w:val="00750F83"/>
    <w:rsid w:val="00751058"/>
    <w:rsid w:val="007522B6"/>
    <w:rsid w:val="007526D3"/>
    <w:rsid w:val="00752AE7"/>
    <w:rsid w:val="007533DC"/>
    <w:rsid w:val="00754B1C"/>
    <w:rsid w:val="007557DF"/>
    <w:rsid w:val="0075588D"/>
    <w:rsid w:val="00755F7A"/>
    <w:rsid w:val="007560EB"/>
    <w:rsid w:val="0075668F"/>
    <w:rsid w:val="0075727B"/>
    <w:rsid w:val="00757DAA"/>
    <w:rsid w:val="00760219"/>
    <w:rsid w:val="00760A28"/>
    <w:rsid w:val="0076102F"/>
    <w:rsid w:val="0076137C"/>
    <w:rsid w:val="00761FCB"/>
    <w:rsid w:val="00762862"/>
    <w:rsid w:val="00762999"/>
    <w:rsid w:val="00763C96"/>
    <w:rsid w:val="00764BC8"/>
    <w:rsid w:val="00765025"/>
    <w:rsid w:val="00766098"/>
    <w:rsid w:val="00766259"/>
    <w:rsid w:val="00766E63"/>
    <w:rsid w:val="00767454"/>
    <w:rsid w:val="007700C5"/>
    <w:rsid w:val="00770574"/>
    <w:rsid w:val="00770954"/>
    <w:rsid w:val="007709A2"/>
    <w:rsid w:val="0077137A"/>
    <w:rsid w:val="007719A0"/>
    <w:rsid w:val="00771D62"/>
    <w:rsid w:val="00772F5A"/>
    <w:rsid w:val="007742E2"/>
    <w:rsid w:val="00774436"/>
    <w:rsid w:val="00774E12"/>
    <w:rsid w:val="007756C7"/>
    <w:rsid w:val="00775919"/>
    <w:rsid w:val="00776344"/>
    <w:rsid w:val="00776C2E"/>
    <w:rsid w:val="0077783E"/>
    <w:rsid w:val="00780974"/>
    <w:rsid w:val="007811A7"/>
    <w:rsid w:val="00781C77"/>
    <w:rsid w:val="00781ECE"/>
    <w:rsid w:val="007821BE"/>
    <w:rsid w:val="007824C9"/>
    <w:rsid w:val="00783BF3"/>
    <w:rsid w:val="007847F9"/>
    <w:rsid w:val="00784BB6"/>
    <w:rsid w:val="00784F02"/>
    <w:rsid w:val="00785CC6"/>
    <w:rsid w:val="0078631C"/>
    <w:rsid w:val="007868E7"/>
    <w:rsid w:val="00786C02"/>
    <w:rsid w:val="00786C90"/>
    <w:rsid w:val="0078719A"/>
    <w:rsid w:val="00787A71"/>
    <w:rsid w:val="00790659"/>
    <w:rsid w:val="007907BF"/>
    <w:rsid w:val="00790DA0"/>
    <w:rsid w:val="00791070"/>
    <w:rsid w:val="007913D3"/>
    <w:rsid w:val="007918C4"/>
    <w:rsid w:val="00791DDA"/>
    <w:rsid w:val="00791F0B"/>
    <w:rsid w:val="007920E0"/>
    <w:rsid w:val="00792312"/>
    <w:rsid w:val="00792E69"/>
    <w:rsid w:val="00792F4B"/>
    <w:rsid w:val="00792FDA"/>
    <w:rsid w:val="00793169"/>
    <w:rsid w:val="007931D8"/>
    <w:rsid w:val="0079392F"/>
    <w:rsid w:val="00794038"/>
    <w:rsid w:val="007947C8"/>
    <w:rsid w:val="00794B7C"/>
    <w:rsid w:val="00795218"/>
    <w:rsid w:val="007958C1"/>
    <w:rsid w:val="00795BDA"/>
    <w:rsid w:val="00795EF0"/>
    <w:rsid w:val="0079672A"/>
    <w:rsid w:val="00796DC3"/>
    <w:rsid w:val="007970DF"/>
    <w:rsid w:val="007971C9"/>
    <w:rsid w:val="007A0862"/>
    <w:rsid w:val="007A269D"/>
    <w:rsid w:val="007A29EC"/>
    <w:rsid w:val="007A2F58"/>
    <w:rsid w:val="007A33F9"/>
    <w:rsid w:val="007A5822"/>
    <w:rsid w:val="007A5BA8"/>
    <w:rsid w:val="007A5F4C"/>
    <w:rsid w:val="007A6115"/>
    <w:rsid w:val="007A659F"/>
    <w:rsid w:val="007B0179"/>
    <w:rsid w:val="007B01F3"/>
    <w:rsid w:val="007B02FE"/>
    <w:rsid w:val="007B09DD"/>
    <w:rsid w:val="007B0FAB"/>
    <w:rsid w:val="007B10A2"/>
    <w:rsid w:val="007B1847"/>
    <w:rsid w:val="007B4450"/>
    <w:rsid w:val="007B68DA"/>
    <w:rsid w:val="007B6DE0"/>
    <w:rsid w:val="007B73A5"/>
    <w:rsid w:val="007B74FC"/>
    <w:rsid w:val="007B7962"/>
    <w:rsid w:val="007B7F9E"/>
    <w:rsid w:val="007C0932"/>
    <w:rsid w:val="007C1596"/>
    <w:rsid w:val="007C1765"/>
    <w:rsid w:val="007C1C7B"/>
    <w:rsid w:val="007C1E60"/>
    <w:rsid w:val="007C2131"/>
    <w:rsid w:val="007C2A28"/>
    <w:rsid w:val="007C3458"/>
    <w:rsid w:val="007C3A87"/>
    <w:rsid w:val="007C4268"/>
    <w:rsid w:val="007C43A3"/>
    <w:rsid w:val="007C4B03"/>
    <w:rsid w:val="007C4C4C"/>
    <w:rsid w:val="007C522E"/>
    <w:rsid w:val="007C5ED7"/>
    <w:rsid w:val="007C60ED"/>
    <w:rsid w:val="007C629C"/>
    <w:rsid w:val="007C6351"/>
    <w:rsid w:val="007C6755"/>
    <w:rsid w:val="007C79DB"/>
    <w:rsid w:val="007D00EA"/>
    <w:rsid w:val="007D07E3"/>
    <w:rsid w:val="007D133E"/>
    <w:rsid w:val="007D2151"/>
    <w:rsid w:val="007D291F"/>
    <w:rsid w:val="007D3061"/>
    <w:rsid w:val="007D36D1"/>
    <w:rsid w:val="007D37A1"/>
    <w:rsid w:val="007D38E1"/>
    <w:rsid w:val="007D3D5C"/>
    <w:rsid w:val="007D3D77"/>
    <w:rsid w:val="007D3FC6"/>
    <w:rsid w:val="007D4E56"/>
    <w:rsid w:val="007D510F"/>
    <w:rsid w:val="007D55B7"/>
    <w:rsid w:val="007D55E2"/>
    <w:rsid w:val="007D574D"/>
    <w:rsid w:val="007D59B7"/>
    <w:rsid w:val="007D5EC8"/>
    <w:rsid w:val="007D5F23"/>
    <w:rsid w:val="007D651E"/>
    <w:rsid w:val="007D6799"/>
    <w:rsid w:val="007D68F5"/>
    <w:rsid w:val="007D6D01"/>
    <w:rsid w:val="007E0D24"/>
    <w:rsid w:val="007E119B"/>
    <w:rsid w:val="007E1458"/>
    <w:rsid w:val="007E2940"/>
    <w:rsid w:val="007E2E59"/>
    <w:rsid w:val="007E359E"/>
    <w:rsid w:val="007E3F6C"/>
    <w:rsid w:val="007E3F89"/>
    <w:rsid w:val="007E4D29"/>
    <w:rsid w:val="007E6168"/>
    <w:rsid w:val="007E6FF7"/>
    <w:rsid w:val="007E7208"/>
    <w:rsid w:val="007E7929"/>
    <w:rsid w:val="007E7A6B"/>
    <w:rsid w:val="007F06D4"/>
    <w:rsid w:val="007F0B53"/>
    <w:rsid w:val="007F121B"/>
    <w:rsid w:val="007F148D"/>
    <w:rsid w:val="007F281F"/>
    <w:rsid w:val="007F364E"/>
    <w:rsid w:val="007F3D63"/>
    <w:rsid w:val="007F3D99"/>
    <w:rsid w:val="007F47F6"/>
    <w:rsid w:val="007F5025"/>
    <w:rsid w:val="007F55F2"/>
    <w:rsid w:val="007F6684"/>
    <w:rsid w:val="007F71D5"/>
    <w:rsid w:val="007F723B"/>
    <w:rsid w:val="007F74E6"/>
    <w:rsid w:val="007F7751"/>
    <w:rsid w:val="007F7CE1"/>
    <w:rsid w:val="008007F5"/>
    <w:rsid w:val="00801670"/>
    <w:rsid w:val="008025F8"/>
    <w:rsid w:val="008026F1"/>
    <w:rsid w:val="008029EF"/>
    <w:rsid w:val="00802D4A"/>
    <w:rsid w:val="00802E03"/>
    <w:rsid w:val="00802EE9"/>
    <w:rsid w:val="00802FEE"/>
    <w:rsid w:val="008030AA"/>
    <w:rsid w:val="00804B41"/>
    <w:rsid w:val="00804B8A"/>
    <w:rsid w:val="00805169"/>
    <w:rsid w:val="008052F4"/>
    <w:rsid w:val="008054DB"/>
    <w:rsid w:val="0080559E"/>
    <w:rsid w:val="008056CF"/>
    <w:rsid w:val="00805C89"/>
    <w:rsid w:val="00805F48"/>
    <w:rsid w:val="00806979"/>
    <w:rsid w:val="008073C7"/>
    <w:rsid w:val="0080759B"/>
    <w:rsid w:val="00810021"/>
    <w:rsid w:val="00810880"/>
    <w:rsid w:val="00810F27"/>
    <w:rsid w:val="00811E11"/>
    <w:rsid w:val="00811EA4"/>
    <w:rsid w:val="0081220C"/>
    <w:rsid w:val="008126CA"/>
    <w:rsid w:val="00812E5C"/>
    <w:rsid w:val="008130E1"/>
    <w:rsid w:val="008133C1"/>
    <w:rsid w:val="00813B4E"/>
    <w:rsid w:val="00813C8B"/>
    <w:rsid w:val="00816DFC"/>
    <w:rsid w:val="00816F48"/>
    <w:rsid w:val="0081740F"/>
    <w:rsid w:val="00817FC8"/>
    <w:rsid w:val="00820915"/>
    <w:rsid w:val="00820D89"/>
    <w:rsid w:val="00820E28"/>
    <w:rsid w:val="00821A2A"/>
    <w:rsid w:val="008226CC"/>
    <w:rsid w:val="00822CAC"/>
    <w:rsid w:val="00822D23"/>
    <w:rsid w:val="008231A6"/>
    <w:rsid w:val="00823443"/>
    <w:rsid w:val="00825367"/>
    <w:rsid w:val="00825376"/>
    <w:rsid w:val="00825400"/>
    <w:rsid w:val="008255F0"/>
    <w:rsid w:val="00825934"/>
    <w:rsid w:val="00825D99"/>
    <w:rsid w:val="00826675"/>
    <w:rsid w:val="00826727"/>
    <w:rsid w:val="00826CE4"/>
    <w:rsid w:val="00827168"/>
    <w:rsid w:val="00827C66"/>
    <w:rsid w:val="00827E29"/>
    <w:rsid w:val="008303C7"/>
    <w:rsid w:val="00830B59"/>
    <w:rsid w:val="008310D9"/>
    <w:rsid w:val="00831CB8"/>
    <w:rsid w:val="00832BFD"/>
    <w:rsid w:val="00833BA0"/>
    <w:rsid w:val="00833C45"/>
    <w:rsid w:val="00833F34"/>
    <w:rsid w:val="00835755"/>
    <w:rsid w:val="00835ABF"/>
    <w:rsid w:val="00836472"/>
    <w:rsid w:val="008400C8"/>
    <w:rsid w:val="00840C0A"/>
    <w:rsid w:val="008414DE"/>
    <w:rsid w:val="00841769"/>
    <w:rsid w:val="00842820"/>
    <w:rsid w:val="00842F3C"/>
    <w:rsid w:val="00843082"/>
    <w:rsid w:val="00843271"/>
    <w:rsid w:val="0084338E"/>
    <w:rsid w:val="00843B64"/>
    <w:rsid w:val="00843C2C"/>
    <w:rsid w:val="008441D6"/>
    <w:rsid w:val="00844CB3"/>
    <w:rsid w:val="00845F45"/>
    <w:rsid w:val="008472BA"/>
    <w:rsid w:val="008472FE"/>
    <w:rsid w:val="00847864"/>
    <w:rsid w:val="008502A7"/>
    <w:rsid w:val="00850936"/>
    <w:rsid w:val="0085095E"/>
    <w:rsid w:val="00850CC3"/>
    <w:rsid w:val="008510E3"/>
    <w:rsid w:val="00851FF3"/>
    <w:rsid w:val="008522E1"/>
    <w:rsid w:val="00852D09"/>
    <w:rsid w:val="008534A5"/>
    <w:rsid w:val="008534BF"/>
    <w:rsid w:val="008535C1"/>
    <w:rsid w:val="00853925"/>
    <w:rsid w:val="008549D5"/>
    <w:rsid w:val="008554AD"/>
    <w:rsid w:val="008557F6"/>
    <w:rsid w:val="00855976"/>
    <w:rsid w:val="00856B50"/>
    <w:rsid w:val="0085779E"/>
    <w:rsid w:val="00860CEE"/>
    <w:rsid w:val="00860E8E"/>
    <w:rsid w:val="00861051"/>
    <w:rsid w:val="008611EC"/>
    <w:rsid w:val="008614E7"/>
    <w:rsid w:val="00861C67"/>
    <w:rsid w:val="00861DB9"/>
    <w:rsid w:val="00863382"/>
    <w:rsid w:val="00863428"/>
    <w:rsid w:val="00863EC2"/>
    <w:rsid w:val="00864552"/>
    <w:rsid w:val="00864D7A"/>
    <w:rsid w:val="00865F2B"/>
    <w:rsid w:val="0086616C"/>
    <w:rsid w:val="00866448"/>
    <w:rsid w:val="00866C25"/>
    <w:rsid w:val="00866F89"/>
    <w:rsid w:val="00867A93"/>
    <w:rsid w:val="00867F40"/>
    <w:rsid w:val="008703CD"/>
    <w:rsid w:val="008706CA"/>
    <w:rsid w:val="008719FD"/>
    <w:rsid w:val="00871E1F"/>
    <w:rsid w:val="008721A6"/>
    <w:rsid w:val="008721E6"/>
    <w:rsid w:val="00872620"/>
    <w:rsid w:val="00872FBA"/>
    <w:rsid w:val="00873FD6"/>
    <w:rsid w:val="00874015"/>
    <w:rsid w:val="00874546"/>
    <w:rsid w:val="00874D90"/>
    <w:rsid w:val="00874EBC"/>
    <w:rsid w:val="00875B84"/>
    <w:rsid w:val="008760E7"/>
    <w:rsid w:val="00876664"/>
    <w:rsid w:val="008772E7"/>
    <w:rsid w:val="00877B03"/>
    <w:rsid w:val="0088052B"/>
    <w:rsid w:val="00880C3D"/>
    <w:rsid w:val="00880CBC"/>
    <w:rsid w:val="00881DB0"/>
    <w:rsid w:val="00882616"/>
    <w:rsid w:val="008828E1"/>
    <w:rsid w:val="00883FEC"/>
    <w:rsid w:val="00884949"/>
    <w:rsid w:val="00884A06"/>
    <w:rsid w:val="00885171"/>
    <w:rsid w:val="00885ACA"/>
    <w:rsid w:val="00885CAD"/>
    <w:rsid w:val="00886AB4"/>
    <w:rsid w:val="00886B46"/>
    <w:rsid w:val="0088707A"/>
    <w:rsid w:val="00887103"/>
    <w:rsid w:val="00890723"/>
    <w:rsid w:val="00890D45"/>
    <w:rsid w:val="0089104D"/>
    <w:rsid w:val="00891145"/>
    <w:rsid w:val="0089138B"/>
    <w:rsid w:val="0089190C"/>
    <w:rsid w:val="00892BAE"/>
    <w:rsid w:val="0089352A"/>
    <w:rsid w:val="00894227"/>
    <w:rsid w:val="0089422A"/>
    <w:rsid w:val="0089459C"/>
    <w:rsid w:val="00894813"/>
    <w:rsid w:val="00894920"/>
    <w:rsid w:val="00894F1D"/>
    <w:rsid w:val="008953A7"/>
    <w:rsid w:val="00895665"/>
    <w:rsid w:val="00895AD7"/>
    <w:rsid w:val="00895CA6"/>
    <w:rsid w:val="008965E1"/>
    <w:rsid w:val="00896683"/>
    <w:rsid w:val="00896A6C"/>
    <w:rsid w:val="00896F2A"/>
    <w:rsid w:val="00897134"/>
    <w:rsid w:val="00897D8B"/>
    <w:rsid w:val="008A073D"/>
    <w:rsid w:val="008A1282"/>
    <w:rsid w:val="008A176C"/>
    <w:rsid w:val="008A1E85"/>
    <w:rsid w:val="008A1F3B"/>
    <w:rsid w:val="008A28C7"/>
    <w:rsid w:val="008A299F"/>
    <w:rsid w:val="008A300C"/>
    <w:rsid w:val="008A3399"/>
    <w:rsid w:val="008A36EF"/>
    <w:rsid w:val="008A3E33"/>
    <w:rsid w:val="008A3E65"/>
    <w:rsid w:val="008A4727"/>
    <w:rsid w:val="008A4A71"/>
    <w:rsid w:val="008A4C9E"/>
    <w:rsid w:val="008A59B6"/>
    <w:rsid w:val="008A6810"/>
    <w:rsid w:val="008A6B86"/>
    <w:rsid w:val="008A792D"/>
    <w:rsid w:val="008A7A35"/>
    <w:rsid w:val="008B0871"/>
    <w:rsid w:val="008B11D0"/>
    <w:rsid w:val="008B16E5"/>
    <w:rsid w:val="008B192F"/>
    <w:rsid w:val="008B3280"/>
    <w:rsid w:val="008B34CC"/>
    <w:rsid w:val="008B38C8"/>
    <w:rsid w:val="008B3977"/>
    <w:rsid w:val="008B3AE7"/>
    <w:rsid w:val="008B3C60"/>
    <w:rsid w:val="008B4891"/>
    <w:rsid w:val="008B520A"/>
    <w:rsid w:val="008B5EEC"/>
    <w:rsid w:val="008B653C"/>
    <w:rsid w:val="008B70E4"/>
    <w:rsid w:val="008C02F0"/>
    <w:rsid w:val="008C03BF"/>
    <w:rsid w:val="008C0FED"/>
    <w:rsid w:val="008C15E8"/>
    <w:rsid w:val="008C1DAD"/>
    <w:rsid w:val="008C2627"/>
    <w:rsid w:val="008C313A"/>
    <w:rsid w:val="008C333C"/>
    <w:rsid w:val="008C3359"/>
    <w:rsid w:val="008C3436"/>
    <w:rsid w:val="008C3491"/>
    <w:rsid w:val="008C46DC"/>
    <w:rsid w:val="008C4709"/>
    <w:rsid w:val="008C50C5"/>
    <w:rsid w:val="008C6DDA"/>
    <w:rsid w:val="008C6DF6"/>
    <w:rsid w:val="008C6EF1"/>
    <w:rsid w:val="008C74A0"/>
    <w:rsid w:val="008C7929"/>
    <w:rsid w:val="008D06FB"/>
    <w:rsid w:val="008D1597"/>
    <w:rsid w:val="008D18EA"/>
    <w:rsid w:val="008D1A45"/>
    <w:rsid w:val="008D1C40"/>
    <w:rsid w:val="008D2156"/>
    <w:rsid w:val="008D2531"/>
    <w:rsid w:val="008D2999"/>
    <w:rsid w:val="008D2D5C"/>
    <w:rsid w:val="008D4570"/>
    <w:rsid w:val="008D4DDA"/>
    <w:rsid w:val="008D5385"/>
    <w:rsid w:val="008D56D0"/>
    <w:rsid w:val="008D5BB9"/>
    <w:rsid w:val="008D61D8"/>
    <w:rsid w:val="008D6DA2"/>
    <w:rsid w:val="008D6E76"/>
    <w:rsid w:val="008D6F08"/>
    <w:rsid w:val="008D78D4"/>
    <w:rsid w:val="008E0024"/>
    <w:rsid w:val="008E0374"/>
    <w:rsid w:val="008E03F6"/>
    <w:rsid w:val="008E05C7"/>
    <w:rsid w:val="008E0E55"/>
    <w:rsid w:val="008E11E5"/>
    <w:rsid w:val="008E135C"/>
    <w:rsid w:val="008E14CC"/>
    <w:rsid w:val="008E1630"/>
    <w:rsid w:val="008E1809"/>
    <w:rsid w:val="008E1983"/>
    <w:rsid w:val="008E1999"/>
    <w:rsid w:val="008E3034"/>
    <w:rsid w:val="008E379F"/>
    <w:rsid w:val="008E5BD3"/>
    <w:rsid w:val="008E5CF5"/>
    <w:rsid w:val="008E6278"/>
    <w:rsid w:val="008E6572"/>
    <w:rsid w:val="008E6ED5"/>
    <w:rsid w:val="008F0177"/>
    <w:rsid w:val="008F0D29"/>
    <w:rsid w:val="008F1D18"/>
    <w:rsid w:val="008F2686"/>
    <w:rsid w:val="008F2BA5"/>
    <w:rsid w:val="008F4127"/>
    <w:rsid w:val="008F52B9"/>
    <w:rsid w:val="008F621A"/>
    <w:rsid w:val="008F62FE"/>
    <w:rsid w:val="008F6CDB"/>
    <w:rsid w:val="008F70B1"/>
    <w:rsid w:val="008F7C6A"/>
    <w:rsid w:val="008F7F66"/>
    <w:rsid w:val="00900895"/>
    <w:rsid w:val="00900C18"/>
    <w:rsid w:val="009012B7"/>
    <w:rsid w:val="00901765"/>
    <w:rsid w:val="00901840"/>
    <w:rsid w:val="00901BE7"/>
    <w:rsid w:val="00901C30"/>
    <w:rsid w:val="00901FA3"/>
    <w:rsid w:val="009022D2"/>
    <w:rsid w:val="00902557"/>
    <w:rsid w:val="0090327C"/>
    <w:rsid w:val="0090370A"/>
    <w:rsid w:val="009039F1"/>
    <w:rsid w:val="00904336"/>
    <w:rsid w:val="00904722"/>
    <w:rsid w:val="0090489C"/>
    <w:rsid w:val="009049D6"/>
    <w:rsid w:val="00904EB5"/>
    <w:rsid w:val="00905203"/>
    <w:rsid w:val="0090552F"/>
    <w:rsid w:val="009059C6"/>
    <w:rsid w:val="009064A1"/>
    <w:rsid w:val="009074CC"/>
    <w:rsid w:val="00907AEF"/>
    <w:rsid w:val="00910922"/>
    <w:rsid w:val="00910B65"/>
    <w:rsid w:val="00910C46"/>
    <w:rsid w:val="00910C65"/>
    <w:rsid w:val="009117C0"/>
    <w:rsid w:val="0091297C"/>
    <w:rsid w:val="00913CFD"/>
    <w:rsid w:val="00914321"/>
    <w:rsid w:val="00914BDB"/>
    <w:rsid w:val="00914F5A"/>
    <w:rsid w:val="00915250"/>
    <w:rsid w:val="00915E0E"/>
    <w:rsid w:val="009164FD"/>
    <w:rsid w:val="00916505"/>
    <w:rsid w:val="00916753"/>
    <w:rsid w:val="0091703D"/>
    <w:rsid w:val="009174F9"/>
    <w:rsid w:val="009175CC"/>
    <w:rsid w:val="00920551"/>
    <w:rsid w:val="0092195B"/>
    <w:rsid w:val="00921B3C"/>
    <w:rsid w:val="00921F1A"/>
    <w:rsid w:val="00922CE8"/>
    <w:rsid w:val="00922F6D"/>
    <w:rsid w:val="00924B83"/>
    <w:rsid w:val="00924E1D"/>
    <w:rsid w:val="009252AB"/>
    <w:rsid w:val="00925597"/>
    <w:rsid w:val="00925E3C"/>
    <w:rsid w:val="009260A4"/>
    <w:rsid w:val="009261CA"/>
    <w:rsid w:val="009266FA"/>
    <w:rsid w:val="009268A3"/>
    <w:rsid w:val="00926DA0"/>
    <w:rsid w:val="009276C8"/>
    <w:rsid w:val="009300E7"/>
    <w:rsid w:val="00930754"/>
    <w:rsid w:val="00931935"/>
    <w:rsid w:val="00931B4D"/>
    <w:rsid w:val="00931BDF"/>
    <w:rsid w:val="0093330C"/>
    <w:rsid w:val="00933BCF"/>
    <w:rsid w:val="00934027"/>
    <w:rsid w:val="0093425C"/>
    <w:rsid w:val="00934585"/>
    <w:rsid w:val="00934918"/>
    <w:rsid w:val="0093574D"/>
    <w:rsid w:val="0093597F"/>
    <w:rsid w:val="00936830"/>
    <w:rsid w:val="00936FB5"/>
    <w:rsid w:val="00937063"/>
    <w:rsid w:val="009375CF"/>
    <w:rsid w:val="0094398D"/>
    <w:rsid w:val="00943BBD"/>
    <w:rsid w:val="00943D45"/>
    <w:rsid w:val="0094408C"/>
    <w:rsid w:val="009443CE"/>
    <w:rsid w:val="009446C6"/>
    <w:rsid w:val="00945A0F"/>
    <w:rsid w:val="009461A6"/>
    <w:rsid w:val="00946320"/>
    <w:rsid w:val="009469CD"/>
    <w:rsid w:val="00946B24"/>
    <w:rsid w:val="00947462"/>
    <w:rsid w:val="009479B7"/>
    <w:rsid w:val="00947B05"/>
    <w:rsid w:val="009503E3"/>
    <w:rsid w:val="00950E98"/>
    <w:rsid w:val="00951535"/>
    <w:rsid w:val="00951B76"/>
    <w:rsid w:val="00951CAB"/>
    <w:rsid w:val="00951D7D"/>
    <w:rsid w:val="0095255C"/>
    <w:rsid w:val="00952749"/>
    <w:rsid w:val="009528D8"/>
    <w:rsid w:val="00952997"/>
    <w:rsid w:val="00952F53"/>
    <w:rsid w:val="00953AF6"/>
    <w:rsid w:val="00953CED"/>
    <w:rsid w:val="00953F4C"/>
    <w:rsid w:val="00954751"/>
    <w:rsid w:val="009558E2"/>
    <w:rsid w:val="00955C20"/>
    <w:rsid w:val="0095604E"/>
    <w:rsid w:val="00956A1A"/>
    <w:rsid w:val="00957D09"/>
    <w:rsid w:val="00960665"/>
    <w:rsid w:val="00960876"/>
    <w:rsid w:val="0096095E"/>
    <w:rsid w:val="00961B41"/>
    <w:rsid w:val="00962CCC"/>
    <w:rsid w:val="0096378F"/>
    <w:rsid w:val="009646A2"/>
    <w:rsid w:val="00964CB8"/>
    <w:rsid w:val="00965189"/>
    <w:rsid w:val="009657E3"/>
    <w:rsid w:val="00965BEC"/>
    <w:rsid w:val="009663D3"/>
    <w:rsid w:val="0096673D"/>
    <w:rsid w:val="009667F3"/>
    <w:rsid w:val="00966965"/>
    <w:rsid w:val="00967332"/>
    <w:rsid w:val="00967A1C"/>
    <w:rsid w:val="0097023E"/>
    <w:rsid w:val="00970E22"/>
    <w:rsid w:val="00971252"/>
    <w:rsid w:val="009719CA"/>
    <w:rsid w:val="009726CE"/>
    <w:rsid w:val="009742B8"/>
    <w:rsid w:val="009749F6"/>
    <w:rsid w:val="00974EAE"/>
    <w:rsid w:val="00975A30"/>
    <w:rsid w:val="00975C82"/>
    <w:rsid w:val="0097696E"/>
    <w:rsid w:val="00976BA7"/>
    <w:rsid w:val="009774AB"/>
    <w:rsid w:val="0097767B"/>
    <w:rsid w:val="009779C6"/>
    <w:rsid w:val="00980191"/>
    <w:rsid w:val="009804C0"/>
    <w:rsid w:val="00981891"/>
    <w:rsid w:val="00981A90"/>
    <w:rsid w:val="00981BFB"/>
    <w:rsid w:val="00981FD0"/>
    <w:rsid w:val="0098332E"/>
    <w:rsid w:val="009841EE"/>
    <w:rsid w:val="009854AB"/>
    <w:rsid w:val="009863CB"/>
    <w:rsid w:val="00986A9A"/>
    <w:rsid w:val="00986CE3"/>
    <w:rsid w:val="00986E14"/>
    <w:rsid w:val="009874B6"/>
    <w:rsid w:val="00987A08"/>
    <w:rsid w:val="0099044C"/>
    <w:rsid w:val="009910D3"/>
    <w:rsid w:val="00991141"/>
    <w:rsid w:val="009914FC"/>
    <w:rsid w:val="00992B34"/>
    <w:rsid w:val="00992BB1"/>
    <w:rsid w:val="00993199"/>
    <w:rsid w:val="009933E0"/>
    <w:rsid w:val="00993850"/>
    <w:rsid w:val="0099396D"/>
    <w:rsid w:val="00993E4F"/>
    <w:rsid w:val="00994631"/>
    <w:rsid w:val="00994DC0"/>
    <w:rsid w:val="00996409"/>
    <w:rsid w:val="00996492"/>
    <w:rsid w:val="00997559"/>
    <w:rsid w:val="009A035F"/>
    <w:rsid w:val="009A06A6"/>
    <w:rsid w:val="009A084A"/>
    <w:rsid w:val="009A183E"/>
    <w:rsid w:val="009A237A"/>
    <w:rsid w:val="009A2974"/>
    <w:rsid w:val="009A33F5"/>
    <w:rsid w:val="009A433E"/>
    <w:rsid w:val="009A4DCE"/>
    <w:rsid w:val="009A52B1"/>
    <w:rsid w:val="009A52FE"/>
    <w:rsid w:val="009A54B4"/>
    <w:rsid w:val="009A5E0D"/>
    <w:rsid w:val="009A6695"/>
    <w:rsid w:val="009A691A"/>
    <w:rsid w:val="009A6C66"/>
    <w:rsid w:val="009A7085"/>
    <w:rsid w:val="009A7DCA"/>
    <w:rsid w:val="009B02D8"/>
    <w:rsid w:val="009B04C6"/>
    <w:rsid w:val="009B0724"/>
    <w:rsid w:val="009B0BBB"/>
    <w:rsid w:val="009B0C35"/>
    <w:rsid w:val="009B1108"/>
    <w:rsid w:val="009B18B3"/>
    <w:rsid w:val="009B1F00"/>
    <w:rsid w:val="009B287C"/>
    <w:rsid w:val="009B3D76"/>
    <w:rsid w:val="009B492C"/>
    <w:rsid w:val="009B553D"/>
    <w:rsid w:val="009B5641"/>
    <w:rsid w:val="009B5A85"/>
    <w:rsid w:val="009B5AB2"/>
    <w:rsid w:val="009B64AB"/>
    <w:rsid w:val="009B6A8C"/>
    <w:rsid w:val="009B6AAA"/>
    <w:rsid w:val="009B6BDE"/>
    <w:rsid w:val="009B6E2A"/>
    <w:rsid w:val="009B6E81"/>
    <w:rsid w:val="009B7828"/>
    <w:rsid w:val="009B7AED"/>
    <w:rsid w:val="009C069D"/>
    <w:rsid w:val="009C07A7"/>
    <w:rsid w:val="009C0DD9"/>
    <w:rsid w:val="009C16A6"/>
    <w:rsid w:val="009C1718"/>
    <w:rsid w:val="009C220D"/>
    <w:rsid w:val="009C265A"/>
    <w:rsid w:val="009C26F3"/>
    <w:rsid w:val="009C3EDE"/>
    <w:rsid w:val="009C4547"/>
    <w:rsid w:val="009C55EC"/>
    <w:rsid w:val="009C6999"/>
    <w:rsid w:val="009C703F"/>
    <w:rsid w:val="009C753D"/>
    <w:rsid w:val="009C767C"/>
    <w:rsid w:val="009C7C22"/>
    <w:rsid w:val="009D0375"/>
    <w:rsid w:val="009D0453"/>
    <w:rsid w:val="009D1005"/>
    <w:rsid w:val="009D11F6"/>
    <w:rsid w:val="009D155F"/>
    <w:rsid w:val="009D184D"/>
    <w:rsid w:val="009D1D33"/>
    <w:rsid w:val="009D1E18"/>
    <w:rsid w:val="009D1F35"/>
    <w:rsid w:val="009D1FD4"/>
    <w:rsid w:val="009D3153"/>
    <w:rsid w:val="009D3A22"/>
    <w:rsid w:val="009D500D"/>
    <w:rsid w:val="009D54E0"/>
    <w:rsid w:val="009D5FEA"/>
    <w:rsid w:val="009D747A"/>
    <w:rsid w:val="009D74C3"/>
    <w:rsid w:val="009D7541"/>
    <w:rsid w:val="009E0586"/>
    <w:rsid w:val="009E0D8B"/>
    <w:rsid w:val="009E13FA"/>
    <w:rsid w:val="009E1572"/>
    <w:rsid w:val="009E158F"/>
    <w:rsid w:val="009E2221"/>
    <w:rsid w:val="009E2368"/>
    <w:rsid w:val="009E255F"/>
    <w:rsid w:val="009E2A5A"/>
    <w:rsid w:val="009E3355"/>
    <w:rsid w:val="009E3406"/>
    <w:rsid w:val="009E34F4"/>
    <w:rsid w:val="009E3B74"/>
    <w:rsid w:val="009E4397"/>
    <w:rsid w:val="009E5196"/>
    <w:rsid w:val="009E6868"/>
    <w:rsid w:val="009E6BD2"/>
    <w:rsid w:val="009E6D46"/>
    <w:rsid w:val="009E70A3"/>
    <w:rsid w:val="009E734A"/>
    <w:rsid w:val="009E7A80"/>
    <w:rsid w:val="009F0254"/>
    <w:rsid w:val="009F0C9F"/>
    <w:rsid w:val="009F0F81"/>
    <w:rsid w:val="009F1601"/>
    <w:rsid w:val="009F17AB"/>
    <w:rsid w:val="009F1D6C"/>
    <w:rsid w:val="009F2122"/>
    <w:rsid w:val="009F2193"/>
    <w:rsid w:val="009F27DC"/>
    <w:rsid w:val="009F33C7"/>
    <w:rsid w:val="009F39AA"/>
    <w:rsid w:val="009F4577"/>
    <w:rsid w:val="009F4754"/>
    <w:rsid w:val="009F49A0"/>
    <w:rsid w:val="009F4EC7"/>
    <w:rsid w:val="009F5083"/>
    <w:rsid w:val="009F51AD"/>
    <w:rsid w:val="009F56E1"/>
    <w:rsid w:val="009F58C1"/>
    <w:rsid w:val="009F597B"/>
    <w:rsid w:val="009F6713"/>
    <w:rsid w:val="009F758C"/>
    <w:rsid w:val="009F7E32"/>
    <w:rsid w:val="009F7FA8"/>
    <w:rsid w:val="00A00830"/>
    <w:rsid w:val="00A00EC9"/>
    <w:rsid w:val="00A01234"/>
    <w:rsid w:val="00A014D2"/>
    <w:rsid w:val="00A02F7C"/>
    <w:rsid w:val="00A03B3D"/>
    <w:rsid w:val="00A0472D"/>
    <w:rsid w:val="00A061D1"/>
    <w:rsid w:val="00A06529"/>
    <w:rsid w:val="00A068ED"/>
    <w:rsid w:val="00A06976"/>
    <w:rsid w:val="00A071DF"/>
    <w:rsid w:val="00A071F5"/>
    <w:rsid w:val="00A0746D"/>
    <w:rsid w:val="00A07612"/>
    <w:rsid w:val="00A07E09"/>
    <w:rsid w:val="00A07EF0"/>
    <w:rsid w:val="00A1016F"/>
    <w:rsid w:val="00A10350"/>
    <w:rsid w:val="00A105C6"/>
    <w:rsid w:val="00A115A9"/>
    <w:rsid w:val="00A11AEC"/>
    <w:rsid w:val="00A1219D"/>
    <w:rsid w:val="00A123AD"/>
    <w:rsid w:val="00A1287F"/>
    <w:rsid w:val="00A12AEC"/>
    <w:rsid w:val="00A12E42"/>
    <w:rsid w:val="00A130E4"/>
    <w:rsid w:val="00A1322F"/>
    <w:rsid w:val="00A148F1"/>
    <w:rsid w:val="00A14ADB"/>
    <w:rsid w:val="00A14F02"/>
    <w:rsid w:val="00A15051"/>
    <w:rsid w:val="00A1515F"/>
    <w:rsid w:val="00A1519F"/>
    <w:rsid w:val="00A153B7"/>
    <w:rsid w:val="00A161A7"/>
    <w:rsid w:val="00A1645D"/>
    <w:rsid w:val="00A16A2E"/>
    <w:rsid w:val="00A17930"/>
    <w:rsid w:val="00A20430"/>
    <w:rsid w:val="00A20FBA"/>
    <w:rsid w:val="00A21AAC"/>
    <w:rsid w:val="00A21E41"/>
    <w:rsid w:val="00A221E7"/>
    <w:rsid w:val="00A22671"/>
    <w:rsid w:val="00A22A1B"/>
    <w:rsid w:val="00A22A6A"/>
    <w:rsid w:val="00A22FF8"/>
    <w:rsid w:val="00A23422"/>
    <w:rsid w:val="00A23952"/>
    <w:rsid w:val="00A2398D"/>
    <w:rsid w:val="00A23B94"/>
    <w:rsid w:val="00A24398"/>
    <w:rsid w:val="00A2448D"/>
    <w:rsid w:val="00A2497C"/>
    <w:rsid w:val="00A25891"/>
    <w:rsid w:val="00A25951"/>
    <w:rsid w:val="00A25E36"/>
    <w:rsid w:val="00A268EA"/>
    <w:rsid w:val="00A26D72"/>
    <w:rsid w:val="00A278FF"/>
    <w:rsid w:val="00A2793F"/>
    <w:rsid w:val="00A27D0F"/>
    <w:rsid w:val="00A301A1"/>
    <w:rsid w:val="00A3025A"/>
    <w:rsid w:val="00A31AF4"/>
    <w:rsid w:val="00A31B73"/>
    <w:rsid w:val="00A31C1D"/>
    <w:rsid w:val="00A31D20"/>
    <w:rsid w:val="00A320CE"/>
    <w:rsid w:val="00A325C2"/>
    <w:rsid w:val="00A338D8"/>
    <w:rsid w:val="00A33904"/>
    <w:rsid w:val="00A344F4"/>
    <w:rsid w:val="00A34D49"/>
    <w:rsid w:val="00A34F18"/>
    <w:rsid w:val="00A3518B"/>
    <w:rsid w:val="00A35210"/>
    <w:rsid w:val="00A363C4"/>
    <w:rsid w:val="00A36652"/>
    <w:rsid w:val="00A36948"/>
    <w:rsid w:val="00A3749D"/>
    <w:rsid w:val="00A37CFD"/>
    <w:rsid w:val="00A402F6"/>
    <w:rsid w:val="00A41860"/>
    <w:rsid w:val="00A42BEC"/>
    <w:rsid w:val="00A43829"/>
    <w:rsid w:val="00A439A4"/>
    <w:rsid w:val="00A43B84"/>
    <w:rsid w:val="00A43FF6"/>
    <w:rsid w:val="00A44763"/>
    <w:rsid w:val="00A45DB4"/>
    <w:rsid w:val="00A45EAC"/>
    <w:rsid w:val="00A46959"/>
    <w:rsid w:val="00A46D8E"/>
    <w:rsid w:val="00A50141"/>
    <w:rsid w:val="00A50349"/>
    <w:rsid w:val="00A510FA"/>
    <w:rsid w:val="00A512F5"/>
    <w:rsid w:val="00A51586"/>
    <w:rsid w:val="00A515B1"/>
    <w:rsid w:val="00A52396"/>
    <w:rsid w:val="00A52D4C"/>
    <w:rsid w:val="00A52FA0"/>
    <w:rsid w:val="00A549A0"/>
    <w:rsid w:val="00A54E9B"/>
    <w:rsid w:val="00A54F1E"/>
    <w:rsid w:val="00A55A07"/>
    <w:rsid w:val="00A5642B"/>
    <w:rsid w:val="00A567E7"/>
    <w:rsid w:val="00A56C36"/>
    <w:rsid w:val="00A578F2"/>
    <w:rsid w:val="00A57C14"/>
    <w:rsid w:val="00A6066A"/>
    <w:rsid w:val="00A62240"/>
    <w:rsid w:val="00A62395"/>
    <w:rsid w:val="00A62588"/>
    <w:rsid w:val="00A62597"/>
    <w:rsid w:val="00A6262A"/>
    <w:rsid w:val="00A626DD"/>
    <w:rsid w:val="00A62C91"/>
    <w:rsid w:val="00A635E3"/>
    <w:rsid w:val="00A6364C"/>
    <w:rsid w:val="00A63762"/>
    <w:rsid w:val="00A63828"/>
    <w:rsid w:val="00A63AEA"/>
    <w:rsid w:val="00A63C31"/>
    <w:rsid w:val="00A64693"/>
    <w:rsid w:val="00A64D3A"/>
    <w:rsid w:val="00A65760"/>
    <w:rsid w:val="00A6631B"/>
    <w:rsid w:val="00A66D98"/>
    <w:rsid w:val="00A67719"/>
    <w:rsid w:val="00A67BAD"/>
    <w:rsid w:val="00A67FE8"/>
    <w:rsid w:val="00A7000F"/>
    <w:rsid w:val="00A7067E"/>
    <w:rsid w:val="00A7087F"/>
    <w:rsid w:val="00A70C3E"/>
    <w:rsid w:val="00A71562"/>
    <w:rsid w:val="00A72AF1"/>
    <w:rsid w:val="00A72D0A"/>
    <w:rsid w:val="00A73770"/>
    <w:rsid w:val="00A7381A"/>
    <w:rsid w:val="00A73A89"/>
    <w:rsid w:val="00A74530"/>
    <w:rsid w:val="00A74556"/>
    <w:rsid w:val="00A75BAB"/>
    <w:rsid w:val="00A75DB1"/>
    <w:rsid w:val="00A761A7"/>
    <w:rsid w:val="00A76A46"/>
    <w:rsid w:val="00A7761D"/>
    <w:rsid w:val="00A800A1"/>
    <w:rsid w:val="00A800B7"/>
    <w:rsid w:val="00A8071D"/>
    <w:rsid w:val="00A807BB"/>
    <w:rsid w:val="00A80CD6"/>
    <w:rsid w:val="00A80CE4"/>
    <w:rsid w:val="00A80CF9"/>
    <w:rsid w:val="00A8139D"/>
    <w:rsid w:val="00A81523"/>
    <w:rsid w:val="00A81E6A"/>
    <w:rsid w:val="00A826AB"/>
    <w:rsid w:val="00A83113"/>
    <w:rsid w:val="00A832F1"/>
    <w:rsid w:val="00A84599"/>
    <w:rsid w:val="00A84677"/>
    <w:rsid w:val="00A848DA"/>
    <w:rsid w:val="00A84AB4"/>
    <w:rsid w:val="00A85381"/>
    <w:rsid w:val="00A85F67"/>
    <w:rsid w:val="00A865BA"/>
    <w:rsid w:val="00A868B1"/>
    <w:rsid w:val="00A871B1"/>
    <w:rsid w:val="00A8773F"/>
    <w:rsid w:val="00A877DC"/>
    <w:rsid w:val="00A903C1"/>
    <w:rsid w:val="00A90D68"/>
    <w:rsid w:val="00A91CCB"/>
    <w:rsid w:val="00A9211E"/>
    <w:rsid w:val="00A92AE6"/>
    <w:rsid w:val="00A92FEC"/>
    <w:rsid w:val="00A93556"/>
    <w:rsid w:val="00A937D0"/>
    <w:rsid w:val="00A950C9"/>
    <w:rsid w:val="00A951AE"/>
    <w:rsid w:val="00A96039"/>
    <w:rsid w:val="00A96274"/>
    <w:rsid w:val="00A963FA"/>
    <w:rsid w:val="00A96437"/>
    <w:rsid w:val="00A97A06"/>
    <w:rsid w:val="00A97C78"/>
    <w:rsid w:val="00A97E37"/>
    <w:rsid w:val="00AA03CD"/>
    <w:rsid w:val="00AA116D"/>
    <w:rsid w:val="00AA1806"/>
    <w:rsid w:val="00AA1A34"/>
    <w:rsid w:val="00AA1A62"/>
    <w:rsid w:val="00AA26E2"/>
    <w:rsid w:val="00AA2B94"/>
    <w:rsid w:val="00AA2EC9"/>
    <w:rsid w:val="00AA2F0C"/>
    <w:rsid w:val="00AA363B"/>
    <w:rsid w:val="00AA39EB"/>
    <w:rsid w:val="00AA480E"/>
    <w:rsid w:val="00AA51EE"/>
    <w:rsid w:val="00AA5267"/>
    <w:rsid w:val="00AA5ABD"/>
    <w:rsid w:val="00AA6349"/>
    <w:rsid w:val="00AA6D89"/>
    <w:rsid w:val="00AA74C0"/>
    <w:rsid w:val="00AB0A88"/>
    <w:rsid w:val="00AB13A3"/>
    <w:rsid w:val="00AB24BB"/>
    <w:rsid w:val="00AB2A01"/>
    <w:rsid w:val="00AB2B4A"/>
    <w:rsid w:val="00AB2D09"/>
    <w:rsid w:val="00AB2F3A"/>
    <w:rsid w:val="00AB3670"/>
    <w:rsid w:val="00AB3A84"/>
    <w:rsid w:val="00AB476D"/>
    <w:rsid w:val="00AB47CA"/>
    <w:rsid w:val="00AB4F7F"/>
    <w:rsid w:val="00AB508E"/>
    <w:rsid w:val="00AB6D48"/>
    <w:rsid w:val="00AB6D7C"/>
    <w:rsid w:val="00AB75AA"/>
    <w:rsid w:val="00AB7D4C"/>
    <w:rsid w:val="00AB7DFB"/>
    <w:rsid w:val="00AB7EA1"/>
    <w:rsid w:val="00AC0C13"/>
    <w:rsid w:val="00AC0DCB"/>
    <w:rsid w:val="00AC0F42"/>
    <w:rsid w:val="00AC1467"/>
    <w:rsid w:val="00AC1CBB"/>
    <w:rsid w:val="00AC3C4D"/>
    <w:rsid w:val="00AC44FA"/>
    <w:rsid w:val="00AC4AEE"/>
    <w:rsid w:val="00AC56F6"/>
    <w:rsid w:val="00AC58DE"/>
    <w:rsid w:val="00AC5A25"/>
    <w:rsid w:val="00AC65DD"/>
    <w:rsid w:val="00AC6B39"/>
    <w:rsid w:val="00AC7B8F"/>
    <w:rsid w:val="00AD0570"/>
    <w:rsid w:val="00AD0632"/>
    <w:rsid w:val="00AD0650"/>
    <w:rsid w:val="00AD09F2"/>
    <w:rsid w:val="00AD1193"/>
    <w:rsid w:val="00AD14CC"/>
    <w:rsid w:val="00AD1537"/>
    <w:rsid w:val="00AD161B"/>
    <w:rsid w:val="00AD1F90"/>
    <w:rsid w:val="00AD1FB5"/>
    <w:rsid w:val="00AD23ED"/>
    <w:rsid w:val="00AD295D"/>
    <w:rsid w:val="00AD2B09"/>
    <w:rsid w:val="00AD2B35"/>
    <w:rsid w:val="00AD2DA7"/>
    <w:rsid w:val="00AD31E8"/>
    <w:rsid w:val="00AD34AF"/>
    <w:rsid w:val="00AD3AD1"/>
    <w:rsid w:val="00AD4E1E"/>
    <w:rsid w:val="00AD535F"/>
    <w:rsid w:val="00AD5578"/>
    <w:rsid w:val="00AD635A"/>
    <w:rsid w:val="00AD6502"/>
    <w:rsid w:val="00AD6D23"/>
    <w:rsid w:val="00AD72EB"/>
    <w:rsid w:val="00AD7A3D"/>
    <w:rsid w:val="00AD7BFF"/>
    <w:rsid w:val="00AE0733"/>
    <w:rsid w:val="00AE16CE"/>
    <w:rsid w:val="00AE1DC7"/>
    <w:rsid w:val="00AE273F"/>
    <w:rsid w:val="00AE285B"/>
    <w:rsid w:val="00AE31C7"/>
    <w:rsid w:val="00AE3872"/>
    <w:rsid w:val="00AE3F95"/>
    <w:rsid w:val="00AE4B8C"/>
    <w:rsid w:val="00AE52F9"/>
    <w:rsid w:val="00AE54ED"/>
    <w:rsid w:val="00AE570B"/>
    <w:rsid w:val="00AE635E"/>
    <w:rsid w:val="00AE6A3B"/>
    <w:rsid w:val="00AE7B8B"/>
    <w:rsid w:val="00AF0412"/>
    <w:rsid w:val="00AF09E4"/>
    <w:rsid w:val="00AF0ED8"/>
    <w:rsid w:val="00AF25A9"/>
    <w:rsid w:val="00AF402D"/>
    <w:rsid w:val="00AF526B"/>
    <w:rsid w:val="00AF5295"/>
    <w:rsid w:val="00AF544C"/>
    <w:rsid w:val="00AF6112"/>
    <w:rsid w:val="00AF61FD"/>
    <w:rsid w:val="00AF6AB9"/>
    <w:rsid w:val="00AF6D94"/>
    <w:rsid w:val="00AF71DB"/>
    <w:rsid w:val="00AF7A21"/>
    <w:rsid w:val="00B00517"/>
    <w:rsid w:val="00B0296D"/>
    <w:rsid w:val="00B02A12"/>
    <w:rsid w:val="00B0327B"/>
    <w:rsid w:val="00B0336D"/>
    <w:rsid w:val="00B036EE"/>
    <w:rsid w:val="00B052C2"/>
    <w:rsid w:val="00B05B18"/>
    <w:rsid w:val="00B0616E"/>
    <w:rsid w:val="00B0629A"/>
    <w:rsid w:val="00B06334"/>
    <w:rsid w:val="00B06390"/>
    <w:rsid w:val="00B071D8"/>
    <w:rsid w:val="00B0726E"/>
    <w:rsid w:val="00B07900"/>
    <w:rsid w:val="00B07C95"/>
    <w:rsid w:val="00B07DBB"/>
    <w:rsid w:val="00B1091C"/>
    <w:rsid w:val="00B13145"/>
    <w:rsid w:val="00B1340C"/>
    <w:rsid w:val="00B1370F"/>
    <w:rsid w:val="00B13A56"/>
    <w:rsid w:val="00B13B01"/>
    <w:rsid w:val="00B13C0B"/>
    <w:rsid w:val="00B14715"/>
    <w:rsid w:val="00B1490D"/>
    <w:rsid w:val="00B15333"/>
    <w:rsid w:val="00B163FE"/>
    <w:rsid w:val="00B1676B"/>
    <w:rsid w:val="00B16ED5"/>
    <w:rsid w:val="00B1779D"/>
    <w:rsid w:val="00B206C7"/>
    <w:rsid w:val="00B21043"/>
    <w:rsid w:val="00B2157C"/>
    <w:rsid w:val="00B21CFA"/>
    <w:rsid w:val="00B21DFD"/>
    <w:rsid w:val="00B222B0"/>
    <w:rsid w:val="00B22813"/>
    <w:rsid w:val="00B2346D"/>
    <w:rsid w:val="00B24FEB"/>
    <w:rsid w:val="00B259F6"/>
    <w:rsid w:val="00B25C66"/>
    <w:rsid w:val="00B25F7E"/>
    <w:rsid w:val="00B26808"/>
    <w:rsid w:val="00B27013"/>
    <w:rsid w:val="00B2729E"/>
    <w:rsid w:val="00B27488"/>
    <w:rsid w:val="00B27682"/>
    <w:rsid w:val="00B27D59"/>
    <w:rsid w:val="00B27FF7"/>
    <w:rsid w:val="00B30F06"/>
    <w:rsid w:val="00B31763"/>
    <w:rsid w:val="00B31ECB"/>
    <w:rsid w:val="00B33A02"/>
    <w:rsid w:val="00B33FF5"/>
    <w:rsid w:val="00B349B6"/>
    <w:rsid w:val="00B34B92"/>
    <w:rsid w:val="00B358AA"/>
    <w:rsid w:val="00B37814"/>
    <w:rsid w:val="00B3787B"/>
    <w:rsid w:val="00B4054D"/>
    <w:rsid w:val="00B410D9"/>
    <w:rsid w:val="00B41CC1"/>
    <w:rsid w:val="00B42729"/>
    <w:rsid w:val="00B42A21"/>
    <w:rsid w:val="00B42CB2"/>
    <w:rsid w:val="00B431F7"/>
    <w:rsid w:val="00B43A2F"/>
    <w:rsid w:val="00B43F36"/>
    <w:rsid w:val="00B4470C"/>
    <w:rsid w:val="00B447B2"/>
    <w:rsid w:val="00B448A0"/>
    <w:rsid w:val="00B44ACD"/>
    <w:rsid w:val="00B44B13"/>
    <w:rsid w:val="00B45B6C"/>
    <w:rsid w:val="00B45E87"/>
    <w:rsid w:val="00B464E5"/>
    <w:rsid w:val="00B46932"/>
    <w:rsid w:val="00B46ED7"/>
    <w:rsid w:val="00B4720D"/>
    <w:rsid w:val="00B474E3"/>
    <w:rsid w:val="00B47BA7"/>
    <w:rsid w:val="00B47E9C"/>
    <w:rsid w:val="00B50FE1"/>
    <w:rsid w:val="00B515B4"/>
    <w:rsid w:val="00B51C13"/>
    <w:rsid w:val="00B5222B"/>
    <w:rsid w:val="00B5228F"/>
    <w:rsid w:val="00B52BAB"/>
    <w:rsid w:val="00B5331E"/>
    <w:rsid w:val="00B53BA8"/>
    <w:rsid w:val="00B5414C"/>
    <w:rsid w:val="00B54345"/>
    <w:rsid w:val="00B55501"/>
    <w:rsid w:val="00B55EB5"/>
    <w:rsid w:val="00B560BE"/>
    <w:rsid w:val="00B56F0F"/>
    <w:rsid w:val="00B57227"/>
    <w:rsid w:val="00B574E2"/>
    <w:rsid w:val="00B57AA8"/>
    <w:rsid w:val="00B57F72"/>
    <w:rsid w:val="00B60D18"/>
    <w:rsid w:val="00B60E5C"/>
    <w:rsid w:val="00B61039"/>
    <w:rsid w:val="00B616BD"/>
    <w:rsid w:val="00B618B5"/>
    <w:rsid w:val="00B6393F"/>
    <w:rsid w:val="00B63B6D"/>
    <w:rsid w:val="00B63BCD"/>
    <w:rsid w:val="00B63ED4"/>
    <w:rsid w:val="00B642BC"/>
    <w:rsid w:val="00B64455"/>
    <w:rsid w:val="00B65DAE"/>
    <w:rsid w:val="00B6653C"/>
    <w:rsid w:val="00B66D57"/>
    <w:rsid w:val="00B6701C"/>
    <w:rsid w:val="00B6729C"/>
    <w:rsid w:val="00B677BC"/>
    <w:rsid w:val="00B679E9"/>
    <w:rsid w:val="00B70221"/>
    <w:rsid w:val="00B70782"/>
    <w:rsid w:val="00B707BD"/>
    <w:rsid w:val="00B7142D"/>
    <w:rsid w:val="00B7143D"/>
    <w:rsid w:val="00B720A9"/>
    <w:rsid w:val="00B726AA"/>
    <w:rsid w:val="00B72B1C"/>
    <w:rsid w:val="00B73D3C"/>
    <w:rsid w:val="00B73DF4"/>
    <w:rsid w:val="00B74CF4"/>
    <w:rsid w:val="00B74D6A"/>
    <w:rsid w:val="00B74D6E"/>
    <w:rsid w:val="00B754BF"/>
    <w:rsid w:val="00B75A01"/>
    <w:rsid w:val="00B75A42"/>
    <w:rsid w:val="00B75F37"/>
    <w:rsid w:val="00B764E3"/>
    <w:rsid w:val="00B76A61"/>
    <w:rsid w:val="00B770BE"/>
    <w:rsid w:val="00B7742E"/>
    <w:rsid w:val="00B77990"/>
    <w:rsid w:val="00B8001A"/>
    <w:rsid w:val="00B8151B"/>
    <w:rsid w:val="00B81A71"/>
    <w:rsid w:val="00B82274"/>
    <w:rsid w:val="00B822AA"/>
    <w:rsid w:val="00B827AE"/>
    <w:rsid w:val="00B83308"/>
    <w:rsid w:val="00B83EBA"/>
    <w:rsid w:val="00B8408B"/>
    <w:rsid w:val="00B84604"/>
    <w:rsid w:val="00B852E1"/>
    <w:rsid w:val="00B853D6"/>
    <w:rsid w:val="00B85503"/>
    <w:rsid w:val="00B8561D"/>
    <w:rsid w:val="00B857E1"/>
    <w:rsid w:val="00B858A7"/>
    <w:rsid w:val="00B85EA2"/>
    <w:rsid w:val="00B869FC"/>
    <w:rsid w:val="00B86CD6"/>
    <w:rsid w:val="00B8730C"/>
    <w:rsid w:val="00B90A14"/>
    <w:rsid w:val="00B91338"/>
    <w:rsid w:val="00B91813"/>
    <w:rsid w:val="00B91C0B"/>
    <w:rsid w:val="00B92125"/>
    <w:rsid w:val="00B93213"/>
    <w:rsid w:val="00B937E1"/>
    <w:rsid w:val="00B93853"/>
    <w:rsid w:val="00B93C2F"/>
    <w:rsid w:val="00B940B5"/>
    <w:rsid w:val="00B95C07"/>
    <w:rsid w:val="00B95C4D"/>
    <w:rsid w:val="00B95F52"/>
    <w:rsid w:val="00B96498"/>
    <w:rsid w:val="00B96682"/>
    <w:rsid w:val="00B96699"/>
    <w:rsid w:val="00B96B2F"/>
    <w:rsid w:val="00B96D36"/>
    <w:rsid w:val="00BA0050"/>
    <w:rsid w:val="00BA0450"/>
    <w:rsid w:val="00BA0737"/>
    <w:rsid w:val="00BA0A5B"/>
    <w:rsid w:val="00BA1AA3"/>
    <w:rsid w:val="00BA1D29"/>
    <w:rsid w:val="00BA22B4"/>
    <w:rsid w:val="00BA2598"/>
    <w:rsid w:val="00BA2B31"/>
    <w:rsid w:val="00BA3574"/>
    <w:rsid w:val="00BA39FD"/>
    <w:rsid w:val="00BA3A6D"/>
    <w:rsid w:val="00BA3BE6"/>
    <w:rsid w:val="00BA4903"/>
    <w:rsid w:val="00BA4FCB"/>
    <w:rsid w:val="00BA5152"/>
    <w:rsid w:val="00BA542C"/>
    <w:rsid w:val="00BA59C0"/>
    <w:rsid w:val="00BA5AA7"/>
    <w:rsid w:val="00BA6361"/>
    <w:rsid w:val="00BA77F8"/>
    <w:rsid w:val="00BA7957"/>
    <w:rsid w:val="00BA7A3D"/>
    <w:rsid w:val="00BB07AA"/>
    <w:rsid w:val="00BB1112"/>
    <w:rsid w:val="00BB1451"/>
    <w:rsid w:val="00BB197A"/>
    <w:rsid w:val="00BB2619"/>
    <w:rsid w:val="00BB3775"/>
    <w:rsid w:val="00BB3A2B"/>
    <w:rsid w:val="00BB3C90"/>
    <w:rsid w:val="00BB4C7F"/>
    <w:rsid w:val="00BB5E9B"/>
    <w:rsid w:val="00BB7DFF"/>
    <w:rsid w:val="00BC0306"/>
    <w:rsid w:val="00BC07E5"/>
    <w:rsid w:val="00BC11E4"/>
    <w:rsid w:val="00BC122A"/>
    <w:rsid w:val="00BC14D0"/>
    <w:rsid w:val="00BC186D"/>
    <w:rsid w:val="00BC1C52"/>
    <w:rsid w:val="00BC1E48"/>
    <w:rsid w:val="00BC2C4C"/>
    <w:rsid w:val="00BC2D39"/>
    <w:rsid w:val="00BC2DA6"/>
    <w:rsid w:val="00BC2ED4"/>
    <w:rsid w:val="00BC33E9"/>
    <w:rsid w:val="00BC3B6E"/>
    <w:rsid w:val="00BC3E83"/>
    <w:rsid w:val="00BC43B8"/>
    <w:rsid w:val="00BC59A0"/>
    <w:rsid w:val="00BC5A1C"/>
    <w:rsid w:val="00BC5AB4"/>
    <w:rsid w:val="00BC5B7F"/>
    <w:rsid w:val="00BC6217"/>
    <w:rsid w:val="00BC64CB"/>
    <w:rsid w:val="00BC6CCB"/>
    <w:rsid w:val="00BC7032"/>
    <w:rsid w:val="00BD065C"/>
    <w:rsid w:val="00BD08CB"/>
    <w:rsid w:val="00BD0C70"/>
    <w:rsid w:val="00BD1DF6"/>
    <w:rsid w:val="00BD1F83"/>
    <w:rsid w:val="00BD27BE"/>
    <w:rsid w:val="00BD2E8D"/>
    <w:rsid w:val="00BD4C34"/>
    <w:rsid w:val="00BD4D7A"/>
    <w:rsid w:val="00BD5153"/>
    <w:rsid w:val="00BD7298"/>
    <w:rsid w:val="00BD72BC"/>
    <w:rsid w:val="00BE02FD"/>
    <w:rsid w:val="00BE08D8"/>
    <w:rsid w:val="00BE0963"/>
    <w:rsid w:val="00BE1C34"/>
    <w:rsid w:val="00BE2558"/>
    <w:rsid w:val="00BE2775"/>
    <w:rsid w:val="00BE3191"/>
    <w:rsid w:val="00BE38A3"/>
    <w:rsid w:val="00BE44A1"/>
    <w:rsid w:val="00BE4656"/>
    <w:rsid w:val="00BE4666"/>
    <w:rsid w:val="00BE4710"/>
    <w:rsid w:val="00BE49A2"/>
    <w:rsid w:val="00BE4D93"/>
    <w:rsid w:val="00BE50FD"/>
    <w:rsid w:val="00BE6A1D"/>
    <w:rsid w:val="00BE7C30"/>
    <w:rsid w:val="00BF0303"/>
    <w:rsid w:val="00BF10B4"/>
    <w:rsid w:val="00BF11B6"/>
    <w:rsid w:val="00BF15B1"/>
    <w:rsid w:val="00BF175F"/>
    <w:rsid w:val="00BF241C"/>
    <w:rsid w:val="00BF2447"/>
    <w:rsid w:val="00BF2A03"/>
    <w:rsid w:val="00BF2A20"/>
    <w:rsid w:val="00BF2E21"/>
    <w:rsid w:val="00BF3799"/>
    <w:rsid w:val="00BF415E"/>
    <w:rsid w:val="00BF4795"/>
    <w:rsid w:val="00BF4D5D"/>
    <w:rsid w:val="00BF4E00"/>
    <w:rsid w:val="00BF4FAF"/>
    <w:rsid w:val="00BF5606"/>
    <w:rsid w:val="00BF5910"/>
    <w:rsid w:val="00BF5E39"/>
    <w:rsid w:val="00BF631A"/>
    <w:rsid w:val="00BF66A3"/>
    <w:rsid w:val="00BF67B5"/>
    <w:rsid w:val="00BF7181"/>
    <w:rsid w:val="00C004C2"/>
    <w:rsid w:val="00C0127C"/>
    <w:rsid w:val="00C012E8"/>
    <w:rsid w:val="00C0140C"/>
    <w:rsid w:val="00C024DD"/>
    <w:rsid w:val="00C026A3"/>
    <w:rsid w:val="00C02E44"/>
    <w:rsid w:val="00C031B9"/>
    <w:rsid w:val="00C04D87"/>
    <w:rsid w:val="00C04F87"/>
    <w:rsid w:val="00C05B99"/>
    <w:rsid w:val="00C05F05"/>
    <w:rsid w:val="00C06B18"/>
    <w:rsid w:val="00C06C19"/>
    <w:rsid w:val="00C0750E"/>
    <w:rsid w:val="00C0767C"/>
    <w:rsid w:val="00C07B6D"/>
    <w:rsid w:val="00C07D53"/>
    <w:rsid w:val="00C10D2E"/>
    <w:rsid w:val="00C11EAE"/>
    <w:rsid w:val="00C12FFB"/>
    <w:rsid w:val="00C133C8"/>
    <w:rsid w:val="00C13544"/>
    <w:rsid w:val="00C141D3"/>
    <w:rsid w:val="00C145D2"/>
    <w:rsid w:val="00C14A7B"/>
    <w:rsid w:val="00C14A9E"/>
    <w:rsid w:val="00C15356"/>
    <w:rsid w:val="00C15505"/>
    <w:rsid w:val="00C2078D"/>
    <w:rsid w:val="00C20935"/>
    <w:rsid w:val="00C21001"/>
    <w:rsid w:val="00C22376"/>
    <w:rsid w:val="00C231F7"/>
    <w:rsid w:val="00C23B4D"/>
    <w:rsid w:val="00C2410D"/>
    <w:rsid w:val="00C2430C"/>
    <w:rsid w:val="00C2442F"/>
    <w:rsid w:val="00C248F0"/>
    <w:rsid w:val="00C25C78"/>
    <w:rsid w:val="00C25CC8"/>
    <w:rsid w:val="00C25E71"/>
    <w:rsid w:val="00C26251"/>
    <w:rsid w:val="00C26752"/>
    <w:rsid w:val="00C2737A"/>
    <w:rsid w:val="00C27880"/>
    <w:rsid w:val="00C279B1"/>
    <w:rsid w:val="00C27ED8"/>
    <w:rsid w:val="00C31589"/>
    <w:rsid w:val="00C31713"/>
    <w:rsid w:val="00C31A7D"/>
    <w:rsid w:val="00C31A99"/>
    <w:rsid w:val="00C31C55"/>
    <w:rsid w:val="00C31D57"/>
    <w:rsid w:val="00C31EBA"/>
    <w:rsid w:val="00C3237C"/>
    <w:rsid w:val="00C32CF7"/>
    <w:rsid w:val="00C32EA3"/>
    <w:rsid w:val="00C330E7"/>
    <w:rsid w:val="00C33704"/>
    <w:rsid w:val="00C33E4B"/>
    <w:rsid w:val="00C349D7"/>
    <w:rsid w:val="00C34A0D"/>
    <w:rsid w:val="00C35309"/>
    <w:rsid w:val="00C35978"/>
    <w:rsid w:val="00C361E9"/>
    <w:rsid w:val="00C363B8"/>
    <w:rsid w:val="00C37004"/>
    <w:rsid w:val="00C37357"/>
    <w:rsid w:val="00C3740A"/>
    <w:rsid w:val="00C3754C"/>
    <w:rsid w:val="00C376F8"/>
    <w:rsid w:val="00C377FE"/>
    <w:rsid w:val="00C40D73"/>
    <w:rsid w:val="00C4138F"/>
    <w:rsid w:val="00C41B75"/>
    <w:rsid w:val="00C41D4E"/>
    <w:rsid w:val="00C41ED4"/>
    <w:rsid w:val="00C42363"/>
    <w:rsid w:val="00C42BB4"/>
    <w:rsid w:val="00C42CB0"/>
    <w:rsid w:val="00C42D44"/>
    <w:rsid w:val="00C44146"/>
    <w:rsid w:val="00C44BB8"/>
    <w:rsid w:val="00C44C3A"/>
    <w:rsid w:val="00C451A5"/>
    <w:rsid w:val="00C45213"/>
    <w:rsid w:val="00C4531D"/>
    <w:rsid w:val="00C45728"/>
    <w:rsid w:val="00C45730"/>
    <w:rsid w:val="00C45869"/>
    <w:rsid w:val="00C45AA1"/>
    <w:rsid w:val="00C4726C"/>
    <w:rsid w:val="00C47434"/>
    <w:rsid w:val="00C50AEC"/>
    <w:rsid w:val="00C50D36"/>
    <w:rsid w:val="00C5192A"/>
    <w:rsid w:val="00C51B98"/>
    <w:rsid w:val="00C52148"/>
    <w:rsid w:val="00C52FFC"/>
    <w:rsid w:val="00C54A1F"/>
    <w:rsid w:val="00C54FBC"/>
    <w:rsid w:val="00C55095"/>
    <w:rsid w:val="00C5514F"/>
    <w:rsid w:val="00C55505"/>
    <w:rsid w:val="00C55B26"/>
    <w:rsid w:val="00C55C58"/>
    <w:rsid w:val="00C56285"/>
    <w:rsid w:val="00C56659"/>
    <w:rsid w:val="00C567D3"/>
    <w:rsid w:val="00C56CB8"/>
    <w:rsid w:val="00C57777"/>
    <w:rsid w:val="00C57D1D"/>
    <w:rsid w:val="00C60225"/>
    <w:rsid w:val="00C60285"/>
    <w:rsid w:val="00C6149C"/>
    <w:rsid w:val="00C619C1"/>
    <w:rsid w:val="00C619FC"/>
    <w:rsid w:val="00C61FD0"/>
    <w:rsid w:val="00C621E9"/>
    <w:rsid w:val="00C639B2"/>
    <w:rsid w:val="00C63F58"/>
    <w:rsid w:val="00C65030"/>
    <w:rsid w:val="00C657BA"/>
    <w:rsid w:val="00C65BEF"/>
    <w:rsid w:val="00C661E5"/>
    <w:rsid w:val="00C664C2"/>
    <w:rsid w:val="00C66EBA"/>
    <w:rsid w:val="00C706FC"/>
    <w:rsid w:val="00C70726"/>
    <w:rsid w:val="00C70CE7"/>
    <w:rsid w:val="00C70D9B"/>
    <w:rsid w:val="00C7128A"/>
    <w:rsid w:val="00C71D6C"/>
    <w:rsid w:val="00C720B7"/>
    <w:rsid w:val="00C7211E"/>
    <w:rsid w:val="00C727B3"/>
    <w:rsid w:val="00C7329B"/>
    <w:rsid w:val="00C73473"/>
    <w:rsid w:val="00C73A5D"/>
    <w:rsid w:val="00C73E6E"/>
    <w:rsid w:val="00C741A5"/>
    <w:rsid w:val="00C751CC"/>
    <w:rsid w:val="00C752E0"/>
    <w:rsid w:val="00C75800"/>
    <w:rsid w:val="00C75C64"/>
    <w:rsid w:val="00C75D00"/>
    <w:rsid w:val="00C75DE6"/>
    <w:rsid w:val="00C75F1B"/>
    <w:rsid w:val="00C760E5"/>
    <w:rsid w:val="00C762A0"/>
    <w:rsid w:val="00C777BA"/>
    <w:rsid w:val="00C77A3E"/>
    <w:rsid w:val="00C77F9E"/>
    <w:rsid w:val="00C804B7"/>
    <w:rsid w:val="00C80865"/>
    <w:rsid w:val="00C80BA9"/>
    <w:rsid w:val="00C8118E"/>
    <w:rsid w:val="00C81398"/>
    <w:rsid w:val="00C81E3F"/>
    <w:rsid w:val="00C8273F"/>
    <w:rsid w:val="00C82AAB"/>
    <w:rsid w:val="00C831BA"/>
    <w:rsid w:val="00C83394"/>
    <w:rsid w:val="00C839A8"/>
    <w:rsid w:val="00C839CC"/>
    <w:rsid w:val="00C84675"/>
    <w:rsid w:val="00C848EC"/>
    <w:rsid w:val="00C85953"/>
    <w:rsid w:val="00C86C0E"/>
    <w:rsid w:val="00C86DA3"/>
    <w:rsid w:val="00C86FE8"/>
    <w:rsid w:val="00C877E8"/>
    <w:rsid w:val="00C878FE"/>
    <w:rsid w:val="00C915BB"/>
    <w:rsid w:val="00C92342"/>
    <w:rsid w:val="00C92CB6"/>
    <w:rsid w:val="00C94ECB"/>
    <w:rsid w:val="00C95802"/>
    <w:rsid w:val="00C95D3C"/>
    <w:rsid w:val="00C96283"/>
    <w:rsid w:val="00C9663B"/>
    <w:rsid w:val="00C96665"/>
    <w:rsid w:val="00C96F47"/>
    <w:rsid w:val="00C9720B"/>
    <w:rsid w:val="00C9746D"/>
    <w:rsid w:val="00C976FE"/>
    <w:rsid w:val="00CA0754"/>
    <w:rsid w:val="00CA0C61"/>
    <w:rsid w:val="00CA1181"/>
    <w:rsid w:val="00CA1294"/>
    <w:rsid w:val="00CA142B"/>
    <w:rsid w:val="00CA1D31"/>
    <w:rsid w:val="00CA1DC1"/>
    <w:rsid w:val="00CA274F"/>
    <w:rsid w:val="00CA2801"/>
    <w:rsid w:val="00CA2E55"/>
    <w:rsid w:val="00CA4404"/>
    <w:rsid w:val="00CA4F92"/>
    <w:rsid w:val="00CA5260"/>
    <w:rsid w:val="00CA561B"/>
    <w:rsid w:val="00CA56A2"/>
    <w:rsid w:val="00CA6CBE"/>
    <w:rsid w:val="00CB0617"/>
    <w:rsid w:val="00CB0B45"/>
    <w:rsid w:val="00CB0B72"/>
    <w:rsid w:val="00CB0C0B"/>
    <w:rsid w:val="00CB0D6C"/>
    <w:rsid w:val="00CB25DC"/>
    <w:rsid w:val="00CB2B72"/>
    <w:rsid w:val="00CB508E"/>
    <w:rsid w:val="00CB7540"/>
    <w:rsid w:val="00CB7D46"/>
    <w:rsid w:val="00CC0B12"/>
    <w:rsid w:val="00CC1102"/>
    <w:rsid w:val="00CC1245"/>
    <w:rsid w:val="00CC14ED"/>
    <w:rsid w:val="00CC1ACD"/>
    <w:rsid w:val="00CC1D53"/>
    <w:rsid w:val="00CC222F"/>
    <w:rsid w:val="00CC2529"/>
    <w:rsid w:val="00CC255B"/>
    <w:rsid w:val="00CC25A3"/>
    <w:rsid w:val="00CC2FF6"/>
    <w:rsid w:val="00CC3965"/>
    <w:rsid w:val="00CC3C9C"/>
    <w:rsid w:val="00CC4B9C"/>
    <w:rsid w:val="00CC4C49"/>
    <w:rsid w:val="00CC5C1D"/>
    <w:rsid w:val="00CC5F86"/>
    <w:rsid w:val="00CC6460"/>
    <w:rsid w:val="00CC68F9"/>
    <w:rsid w:val="00CC6BC3"/>
    <w:rsid w:val="00CC6DEB"/>
    <w:rsid w:val="00CC7881"/>
    <w:rsid w:val="00CC7B3F"/>
    <w:rsid w:val="00CD0129"/>
    <w:rsid w:val="00CD01A7"/>
    <w:rsid w:val="00CD0D41"/>
    <w:rsid w:val="00CD0E50"/>
    <w:rsid w:val="00CD1817"/>
    <w:rsid w:val="00CD2634"/>
    <w:rsid w:val="00CD39CA"/>
    <w:rsid w:val="00CD3A05"/>
    <w:rsid w:val="00CD4604"/>
    <w:rsid w:val="00CD4C6E"/>
    <w:rsid w:val="00CD543E"/>
    <w:rsid w:val="00CD6EF4"/>
    <w:rsid w:val="00CD7639"/>
    <w:rsid w:val="00CD7AE6"/>
    <w:rsid w:val="00CE009B"/>
    <w:rsid w:val="00CE0176"/>
    <w:rsid w:val="00CE045E"/>
    <w:rsid w:val="00CE0A9E"/>
    <w:rsid w:val="00CE0F90"/>
    <w:rsid w:val="00CE1649"/>
    <w:rsid w:val="00CE2AB0"/>
    <w:rsid w:val="00CE4AF4"/>
    <w:rsid w:val="00CE528A"/>
    <w:rsid w:val="00CE5473"/>
    <w:rsid w:val="00CE5A11"/>
    <w:rsid w:val="00CE5C3B"/>
    <w:rsid w:val="00CE6001"/>
    <w:rsid w:val="00CE6135"/>
    <w:rsid w:val="00CE74EE"/>
    <w:rsid w:val="00CE7E2F"/>
    <w:rsid w:val="00CF019C"/>
    <w:rsid w:val="00CF01E2"/>
    <w:rsid w:val="00CF0F47"/>
    <w:rsid w:val="00CF1B98"/>
    <w:rsid w:val="00CF1DFC"/>
    <w:rsid w:val="00CF205A"/>
    <w:rsid w:val="00CF2C09"/>
    <w:rsid w:val="00CF3189"/>
    <w:rsid w:val="00CF319F"/>
    <w:rsid w:val="00CF5679"/>
    <w:rsid w:val="00CF6236"/>
    <w:rsid w:val="00CF6C85"/>
    <w:rsid w:val="00CF7D6A"/>
    <w:rsid w:val="00CF7F5C"/>
    <w:rsid w:val="00D0122F"/>
    <w:rsid w:val="00D01449"/>
    <w:rsid w:val="00D020A4"/>
    <w:rsid w:val="00D022ED"/>
    <w:rsid w:val="00D024E3"/>
    <w:rsid w:val="00D02AD4"/>
    <w:rsid w:val="00D03794"/>
    <w:rsid w:val="00D0392F"/>
    <w:rsid w:val="00D0553A"/>
    <w:rsid w:val="00D05AA2"/>
    <w:rsid w:val="00D05D28"/>
    <w:rsid w:val="00D07735"/>
    <w:rsid w:val="00D07748"/>
    <w:rsid w:val="00D07CA4"/>
    <w:rsid w:val="00D1072F"/>
    <w:rsid w:val="00D10803"/>
    <w:rsid w:val="00D1109F"/>
    <w:rsid w:val="00D11F9F"/>
    <w:rsid w:val="00D123DB"/>
    <w:rsid w:val="00D12A01"/>
    <w:rsid w:val="00D1366B"/>
    <w:rsid w:val="00D13A9D"/>
    <w:rsid w:val="00D153B1"/>
    <w:rsid w:val="00D15AE8"/>
    <w:rsid w:val="00D15D1D"/>
    <w:rsid w:val="00D17134"/>
    <w:rsid w:val="00D17304"/>
    <w:rsid w:val="00D17966"/>
    <w:rsid w:val="00D17D78"/>
    <w:rsid w:val="00D202FE"/>
    <w:rsid w:val="00D20D0B"/>
    <w:rsid w:val="00D21F82"/>
    <w:rsid w:val="00D220D3"/>
    <w:rsid w:val="00D2218A"/>
    <w:rsid w:val="00D225F2"/>
    <w:rsid w:val="00D226CC"/>
    <w:rsid w:val="00D22BA9"/>
    <w:rsid w:val="00D22E71"/>
    <w:rsid w:val="00D2321F"/>
    <w:rsid w:val="00D25FBE"/>
    <w:rsid w:val="00D266ED"/>
    <w:rsid w:val="00D30018"/>
    <w:rsid w:val="00D319E2"/>
    <w:rsid w:val="00D31A48"/>
    <w:rsid w:val="00D31AFD"/>
    <w:rsid w:val="00D320F2"/>
    <w:rsid w:val="00D32C00"/>
    <w:rsid w:val="00D33269"/>
    <w:rsid w:val="00D3331A"/>
    <w:rsid w:val="00D3491C"/>
    <w:rsid w:val="00D34ECC"/>
    <w:rsid w:val="00D35063"/>
    <w:rsid w:val="00D35AE8"/>
    <w:rsid w:val="00D37253"/>
    <w:rsid w:val="00D377A1"/>
    <w:rsid w:val="00D37CC8"/>
    <w:rsid w:val="00D4055C"/>
    <w:rsid w:val="00D40EC9"/>
    <w:rsid w:val="00D41E4E"/>
    <w:rsid w:val="00D42567"/>
    <w:rsid w:val="00D42C4E"/>
    <w:rsid w:val="00D431E1"/>
    <w:rsid w:val="00D433C6"/>
    <w:rsid w:val="00D45BC7"/>
    <w:rsid w:val="00D4606D"/>
    <w:rsid w:val="00D472A0"/>
    <w:rsid w:val="00D47302"/>
    <w:rsid w:val="00D473F2"/>
    <w:rsid w:val="00D4789E"/>
    <w:rsid w:val="00D47DA4"/>
    <w:rsid w:val="00D50D2C"/>
    <w:rsid w:val="00D50DF9"/>
    <w:rsid w:val="00D510D5"/>
    <w:rsid w:val="00D5151D"/>
    <w:rsid w:val="00D51523"/>
    <w:rsid w:val="00D525DD"/>
    <w:rsid w:val="00D52954"/>
    <w:rsid w:val="00D531A9"/>
    <w:rsid w:val="00D533B3"/>
    <w:rsid w:val="00D533FE"/>
    <w:rsid w:val="00D5347F"/>
    <w:rsid w:val="00D539F5"/>
    <w:rsid w:val="00D54B0D"/>
    <w:rsid w:val="00D5545E"/>
    <w:rsid w:val="00D5556A"/>
    <w:rsid w:val="00D56440"/>
    <w:rsid w:val="00D566C3"/>
    <w:rsid w:val="00D56D63"/>
    <w:rsid w:val="00D60130"/>
    <w:rsid w:val="00D60B63"/>
    <w:rsid w:val="00D61458"/>
    <w:rsid w:val="00D61644"/>
    <w:rsid w:val="00D6167E"/>
    <w:rsid w:val="00D61C32"/>
    <w:rsid w:val="00D62C08"/>
    <w:rsid w:val="00D63732"/>
    <w:rsid w:val="00D6397E"/>
    <w:rsid w:val="00D63A4E"/>
    <w:rsid w:val="00D63F58"/>
    <w:rsid w:val="00D64073"/>
    <w:rsid w:val="00D64668"/>
    <w:rsid w:val="00D65F75"/>
    <w:rsid w:val="00D66FA4"/>
    <w:rsid w:val="00D670F0"/>
    <w:rsid w:val="00D702EF"/>
    <w:rsid w:val="00D71596"/>
    <w:rsid w:val="00D7170D"/>
    <w:rsid w:val="00D71717"/>
    <w:rsid w:val="00D720DE"/>
    <w:rsid w:val="00D7229E"/>
    <w:rsid w:val="00D72778"/>
    <w:rsid w:val="00D72E60"/>
    <w:rsid w:val="00D72EBF"/>
    <w:rsid w:val="00D7316D"/>
    <w:rsid w:val="00D73312"/>
    <w:rsid w:val="00D73699"/>
    <w:rsid w:val="00D75185"/>
    <w:rsid w:val="00D752E6"/>
    <w:rsid w:val="00D75742"/>
    <w:rsid w:val="00D759A8"/>
    <w:rsid w:val="00D76985"/>
    <w:rsid w:val="00D76D79"/>
    <w:rsid w:val="00D774E6"/>
    <w:rsid w:val="00D77ADB"/>
    <w:rsid w:val="00D77B2F"/>
    <w:rsid w:val="00D800BD"/>
    <w:rsid w:val="00D81854"/>
    <w:rsid w:val="00D82137"/>
    <w:rsid w:val="00D82498"/>
    <w:rsid w:val="00D831BB"/>
    <w:rsid w:val="00D83B7E"/>
    <w:rsid w:val="00D844B6"/>
    <w:rsid w:val="00D84805"/>
    <w:rsid w:val="00D84C51"/>
    <w:rsid w:val="00D85092"/>
    <w:rsid w:val="00D857FB"/>
    <w:rsid w:val="00D8642C"/>
    <w:rsid w:val="00D86C75"/>
    <w:rsid w:val="00D877B3"/>
    <w:rsid w:val="00D87A32"/>
    <w:rsid w:val="00D901E6"/>
    <w:rsid w:val="00D90D05"/>
    <w:rsid w:val="00D91124"/>
    <w:rsid w:val="00D91B32"/>
    <w:rsid w:val="00D91E83"/>
    <w:rsid w:val="00D91EF1"/>
    <w:rsid w:val="00D91F90"/>
    <w:rsid w:val="00D92BCD"/>
    <w:rsid w:val="00D93B84"/>
    <w:rsid w:val="00D94239"/>
    <w:rsid w:val="00D94E1C"/>
    <w:rsid w:val="00D95284"/>
    <w:rsid w:val="00D95D1D"/>
    <w:rsid w:val="00D9677B"/>
    <w:rsid w:val="00D96CF2"/>
    <w:rsid w:val="00D97AD2"/>
    <w:rsid w:val="00D97BB7"/>
    <w:rsid w:val="00D97E6C"/>
    <w:rsid w:val="00DA01AD"/>
    <w:rsid w:val="00DA1345"/>
    <w:rsid w:val="00DA1E15"/>
    <w:rsid w:val="00DA21EE"/>
    <w:rsid w:val="00DA2FD5"/>
    <w:rsid w:val="00DA365C"/>
    <w:rsid w:val="00DA3709"/>
    <w:rsid w:val="00DA3BEF"/>
    <w:rsid w:val="00DA47A1"/>
    <w:rsid w:val="00DA48A0"/>
    <w:rsid w:val="00DA4CBC"/>
    <w:rsid w:val="00DA55C3"/>
    <w:rsid w:val="00DA6285"/>
    <w:rsid w:val="00DA6488"/>
    <w:rsid w:val="00DA7177"/>
    <w:rsid w:val="00DB0BA2"/>
    <w:rsid w:val="00DB164E"/>
    <w:rsid w:val="00DB2627"/>
    <w:rsid w:val="00DB32F4"/>
    <w:rsid w:val="00DB34D4"/>
    <w:rsid w:val="00DB363A"/>
    <w:rsid w:val="00DB4208"/>
    <w:rsid w:val="00DB4212"/>
    <w:rsid w:val="00DB4324"/>
    <w:rsid w:val="00DB48E5"/>
    <w:rsid w:val="00DB49B2"/>
    <w:rsid w:val="00DB50EB"/>
    <w:rsid w:val="00DB53B6"/>
    <w:rsid w:val="00DB6DAC"/>
    <w:rsid w:val="00DB6F70"/>
    <w:rsid w:val="00DB753F"/>
    <w:rsid w:val="00DB7559"/>
    <w:rsid w:val="00DB78FE"/>
    <w:rsid w:val="00DB7E75"/>
    <w:rsid w:val="00DC0660"/>
    <w:rsid w:val="00DC13D6"/>
    <w:rsid w:val="00DC16C8"/>
    <w:rsid w:val="00DC1812"/>
    <w:rsid w:val="00DC25D0"/>
    <w:rsid w:val="00DC3808"/>
    <w:rsid w:val="00DC3D09"/>
    <w:rsid w:val="00DC3D85"/>
    <w:rsid w:val="00DC3FAF"/>
    <w:rsid w:val="00DC4415"/>
    <w:rsid w:val="00DC457E"/>
    <w:rsid w:val="00DC4B57"/>
    <w:rsid w:val="00DC5347"/>
    <w:rsid w:val="00DC5FB4"/>
    <w:rsid w:val="00DC6449"/>
    <w:rsid w:val="00DC6CF5"/>
    <w:rsid w:val="00DC7790"/>
    <w:rsid w:val="00DD0441"/>
    <w:rsid w:val="00DD0BFB"/>
    <w:rsid w:val="00DD0C22"/>
    <w:rsid w:val="00DD134A"/>
    <w:rsid w:val="00DD298B"/>
    <w:rsid w:val="00DD2E80"/>
    <w:rsid w:val="00DD3950"/>
    <w:rsid w:val="00DD39D4"/>
    <w:rsid w:val="00DD3C9C"/>
    <w:rsid w:val="00DD4157"/>
    <w:rsid w:val="00DD55B7"/>
    <w:rsid w:val="00DD638D"/>
    <w:rsid w:val="00DD6C92"/>
    <w:rsid w:val="00DD764A"/>
    <w:rsid w:val="00DD7D36"/>
    <w:rsid w:val="00DD7E69"/>
    <w:rsid w:val="00DE0311"/>
    <w:rsid w:val="00DE0525"/>
    <w:rsid w:val="00DE0A36"/>
    <w:rsid w:val="00DE0B38"/>
    <w:rsid w:val="00DE12A7"/>
    <w:rsid w:val="00DE1360"/>
    <w:rsid w:val="00DE1B51"/>
    <w:rsid w:val="00DE1BA1"/>
    <w:rsid w:val="00DE1DA9"/>
    <w:rsid w:val="00DE2083"/>
    <w:rsid w:val="00DE27CB"/>
    <w:rsid w:val="00DE2C7F"/>
    <w:rsid w:val="00DE3126"/>
    <w:rsid w:val="00DE333D"/>
    <w:rsid w:val="00DE33BD"/>
    <w:rsid w:val="00DE38DA"/>
    <w:rsid w:val="00DE3A02"/>
    <w:rsid w:val="00DE4583"/>
    <w:rsid w:val="00DE5145"/>
    <w:rsid w:val="00DE61E0"/>
    <w:rsid w:val="00DE62F7"/>
    <w:rsid w:val="00DE69D3"/>
    <w:rsid w:val="00DE704C"/>
    <w:rsid w:val="00DE70E4"/>
    <w:rsid w:val="00DE7F73"/>
    <w:rsid w:val="00DE7F93"/>
    <w:rsid w:val="00DF142E"/>
    <w:rsid w:val="00DF1D46"/>
    <w:rsid w:val="00DF1FEA"/>
    <w:rsid w:val="00DF2255"/>
    <w:rsid w:val="00DF3367"/>
    <w:rsid w:val="00DF34AC"/>
    <w:rsid w:val="00DF3530"/>
    <w:rsid w:val="00DF4962"/>
    <w:rsid w:val="00DF4D35"/>
    <w:rsid w:val="00DF692B"/>
    <w:rsid w:val="00DF6F95"/>
    <w:rsid w:val="00DF706B"/>
    <w:rsid w:val="00DF75E8"/>
    <w:rsid w:val="00DF7965"/>
    <w:rsid w:val="00E00D16"/>
    <w:rsid w:val="00E02C71"/>
    <w:rsid w:val="00E02DFE"/>
    <w:rsid w:val="00E02FC1"/>
    <w:rsid w:val="00E035A8"/>
    <w:rsid w:val="00E03A71"/>
    <w:rsid w:val="00E04479"/>
    <w:rsid w:val="00E04682"/>
    <w:rsid w:val="00E0495C"/>
    <w:rsid w:val="00E04A55"/>
    <w:rsid w:val="00E05562"/>
    <w:rsid w:val="00E05924"/>
    <w:rsid w:val="00E05C21"/>
    <w:rsid w:val="00E064C1"/>
    <w:rsid w:val="00E0688C"/>
    <w:rsid w:val="00E06B58"/>
    <w:rsid w:val="00E06BE3"/>
    <w:rsid w:val="00E072C4"/>
    <w:rsid w:val="00E075DF"/>
    <w:rsid w:val="00E0765D"/>
    <w:rsid w:val="00E076B4"/>
    <w:rsid w:val="00E07911"/>
    <w:rsid w:val="00E07BBD"/>
    <w:rsid w:val="00E106C7"/>
    <w:rsid w:val="00E106EC"/>
    <w:rsid w:val="00E10762"/>
    <w:rsid w:val="00E10EA2"/>
    <w:rsid w:val="00E120F1"/>
    <w:rsid w:val="00E12121"/>
    <w:rsid w:val="00E13149"/>
    <w:rsid w:val="00E13F49"/>
    <w:rsid w:val="00E1431D"/>
    <w:rsid w:val="00E14839"/>
    <w:rsid w:val="00E14A43"/>
    <w:rsid w:val="00E15C63"/>
    <w:rsid w:val="00E163DE"/>
    <w:rsid w:val="00E165B5"/>
    <w:rsid w:val="00E16A66"/>
    <w:rsid w:val="00E17152"/>
    <w:rsid w:val="00E175CE"/>
    <w:rsid w:val="00E208EE"/>
    <w:rsid w:val="00E208F1"/>
    <w:rsid w:val="00E210D8"/>
    <w:rsid w:val="00E2259D"/>
    <w:rsid w:val="00E22AE6"/>
    <w:rsid w:val="00E23110"/>
    <w:rsid w:val="00E233A1"/>
    <w:rsid w:val="00E24D55"/>
    <w:rsid w:val="00E25419"/>
    <w:rsid w:val="00E254A1"/>
    <w:rsid w:val="00E259AD"/>
    <w:rsid w:val="00E25A5A"/>
    <w:rsid w:val="00E26679"/>
    <w:rsid w:val="00E272C7"/>
    <w:rsid w:val="00E300D6"/>
    <w:rsid w:val="00E3028F"/>
    <w:rsid w:val="00E302B8"/>
    <w:rsid w:val="00E30FED"/>
    <w:rsid w:val="00E31E30"/>
    <w:rsid w:val="00E320A0"/>
    <w:rsid w:val="00E32210"/>
    <w:rsid w:val="00E322D0"/>
    <w:rsid w:val="00E32EFE"/>
    <w:rsid w:val="00E338B6"/>
    <w:rsid w:val="00E34519"/>
    <w:rsid w:val="00E355A7"/>
    <w:rsid w:val="00E361CC"/>
    <w:rsid w:val="00E36560"/>
    <w:rsid w:val="00E36ADD"/>
    <w:rsid w:val="00E36E6D"/>
    <w:rsid w:val="00E3777D"/>
    <w:rsid w:val="00E3785A"/>
    <w:rsid w:val="00E40608"/>
    <w:rsid w:val="00E40639"/>
    <w:rsid w:val="00E414C7"/>
    <w:rsid w:val="00E4189E"/>
    <w:rsid w:val="00E4195A"/>
    <w:rsid w:val="00E419C0"/>
    <w:rsid w:val="00E4283F"/>
    <w:rsid w:val="00E42A1F"/>
    <w:rsid w:val="00E42A65"/>
    <w:rsid w:val="00E42CB6"/>
    <w:rsid w:val="00E42FFA"/>
    <w:rsid w:val="00E45454"/>
    <w:rsid w:val="00E45DC5"/>
    <w:rsid w:val="00E4671D"/>
    <w:rsid w:val="00E475AF"/>
    <w:rsid w:val="00E4764C"/>
    <w:rsid w:val="00E47686"/>
    <w:rsid w:val="00E500AD"/>
    <w:rsid w:val="00E502C8"/>
    <w:rsid w:val="00E50654"/>
    <w:rsid w:val="00E50E4B"/>
    <w:rsid w:val="00E50F0C"/>
    <w:rsid w:val="00E51259"/>
    <w:rsid w:val="00E51982"/>
    <w:rsid w:val="00E51C73"/>
    <w:rsid w:val="00E51DD1"/>
    <w:rsid w:val="00E5218F"/>
    <w:rsid w:val="00E52C0C"/>
    <w:rsid w:val="00E532B8"/>
    <w:rsid w:val="00E53870"/>
    <w:rsid w:val="00E54323"/>
    <w:rsid w:val="00E5499B"/>
    <w:rsid w:val="00E55207"/>
    <w:rsid w:val="00E55AFF"/>
    <w:rsid w:val="00E5628A"/>
    <w:rsid w:val="00E56630"/>
    <w:rsid w:val="00E56A0D"/>
    <w:rsid w:val="00E56A45"/>
    <w:rsid w:val="00E5706F"/>
    <w:rsid w:val="00E57CD1"/>
    <w:rsid w:val="00E57DE5"/>
    <w:rsid w:val="00E611EE"/>
    <w:rsid w:val="00E61CBD"/>
    <w:rsid w:val="00E61D87"/>
    <w:rsid w:val="00E63578"/>
    <w:rsid w:val="00E636B2"/>
    <w:rsid w:val="00E637BD"/>
    <w:rsid w:val="00E63C18"/>
    <w:rsid w:val="00E6415E"/>
    <w:rsid w:val="00E64962"/>
    <w:rsid w:val="00E64FC1"/>
    <w:rsid w:val="00E65141"/>
    <w:rsid w:val="00E65400"/>
    <w:rsid w:val="00E654AC"/>
    <w:rsid w:val="00E656A0"/>
    <w:rsid w:val="00E6571D"/>
    <w:rsid w:val="00E6573F"/>
    <w:rsid w:val="00E65E40"/>
    <w:rsid w:val="00E66676"/>
    <w:rsid w:val="00E673E3"/>
    <w:rsid w:val="00E7085A"/>
    <w:rsid w:val="00E71631"/>
    <w:rsid w:val="00E718FB"/>
    <w:rsid w:val="00E723DA"/>
    <w:rsid w:val="00E72D6F"/>
    <w:rsid w:val="00E73044"/>
    <w:rsid w:val="00E73074"/>
    <w:rsid w:val="00E73A66"/>
    <w:rsid w:val="00E73B15"/>
    <w:rsid w:val="00E73BA9"/>
    <w:rsid w:val="00E73C19"/>
    <w:rsid w:val="00E73D78"/>
    <w:rsid w:val="00E745C2"/>
    <w:rsid w:val="00E7570E"/>
    <w:rsid w:val="00E75CBD"/>
    <w:rsid w:val="00E76080"/>
    <w:rsid w:val="00E76B45"/>
    <w:rsid w:val="00E773B3"/>
    <w:rsid w:val="00E77652"/>
    <w:rsid w:val="00E80C6C"/>
    <w:rsid w:val="00E80FF8"/>
    <w:rsid w:val="00E810C4"/>
    <w:rsid w:val="00E81602"/>
    <w:rsid w:val="00E81E01"/>
    <w:rsid w:val="00E82E94"/>
    <w:rsid w:val="00E82F82"/>
    <w:rsid w:val="00E83B5F"/>
    <w:rsid w:val="00E83CDC"/>
    <w:rsid w:val="00E83F19"/>
    <w:rsid w:val="00E840BE"/>
    <w:rsid w:val="00E843E4"/>
    <w:rsid w:val="00E84983"/>
    <w:rsid w:val="00E84CDC"/>
    <w:rsid w:val="00E84DFF"/>
    <w:rsid w:val="00E84F94"/>
    <w:rsid w:val="00E84FC7"/>
    <w:rsid w:val="00E86AF1"/>
    <w:rsid w:val="00E86B9E"/>
    <w:rsid w:val="00E86DAE"/>
    <w:rsid w:val="00E874D7"/>
    <w:rsid w:val="00E9052A"/>
    <w:rsid w:val="00E906EA"/>
    <w:rsid w:val="00E911CF"/>
    <w:rsid w:val="00E91375"/>
    <w:rsid w:val="00E9160D"/>
    <w:rsid w:val="00E91643"/>
    <w:rsid w:val="00E9169D"/>
    <w:rsid w:val="00E9169F"/>
    <w:rsid w:val="00E91980"/>
    <w:rsid w:val="00E921DA"/>
    <w:rsid w:val="00E9295F"/>
    <w:rsid w:val="00E930B7"/>
    <w:rsid w:val="00E931C9"/>
    <w:rsid w:val="00E9439F"/>
    <w:rsid w:val="00E943FF"/>
    <w:rsid w:val="00E94B46"/>
    <w:rsid w:val="00E961F4"/>
    <w:rsid w:val="00E967C6"/>
    <w:rsid w:val="00E970A4"/>
    <w:rsid w:val="00E97192"/>
    <w:rsid w:val="00E971DE"/>
    <w:rsid w:val="00E979D6"/>
    <w:rsid w:val="00E97DD8"/>
    <w:rsid w:val="00E97DE7"/>
    <w:rsid w:val="00E97E9C"/>
    <w:rsid w:val="00EA0599"/>
    <w:rsid w:val="00EA12EB"/>
    <w:rsid w:val="00EA156C"/>
    <w:rsid w:val="00EA161A"/>
    <w:rsid w:val="00EA231A"/>
    <w:rsid w:val="00EA2E9B"/>
    <w:rsid w:val="00EA323F"/>
    <w:rsid w:val="00EA35D3"/>
    <w:rsid w:val="00EA367B"/>
    <w:rsid w:val="00EA4F29"/>
    <w:rsid w:val="00EA5E69"/>
    <w:rsid w:val="00EA640B"/>
    <w:rsid w:val="00EA691B"/>
    <w:rsid w:val="00EA6C28"/>
    <w:rsid w:val="00EA6DAC"/>
    <w:rsid w:val="00EA6DBD"/>
    <w:rsid w:val="00EA7448"/>
    <w:rsid w:val="00EA75DB"/>
    <w:rsid w:val="00EA7636"/>
    <w:rsid w:val="00EA7927"/>
    <w:rsid w:val="00EA7D9B"/>
    <w:rsid w:val="00EB0BA8"/>
    <w:rsid w:val="00EB1E04"/>
    <w:rsid w:val="00EB2253"/>
    <w:rsid w:val="00EB2698"/>
    <w:rsid w:val="00EB2816"/>
    <w:rsid w:val="00EB2A23"/>
    <w:rsid w:val="00EB2DA5"/>
    <w:rsid w:val="00EB2FD0"/>
    <w:rsid w:val="00EB310D"/>
    <w:rsid w:val="00EB369D"/>
    <w:rsid w:val="00EB3E02"/>
    <w:rsid w:val="00EB4CBC"/>
    <w:rsid w:val="00EB514E"/>
    <w:rsid w:val="00EB5807"/>
    <w:rsid w:val="00EB5E3B"/>
    <w:rsid w:val="00EB639C"/>
    <w:rsid w:val="00EB66FF"/>
    <w:rsid w:val="00EB67A3"/>
    <w:rsid w:val="00EB7686"/>
    <w:rsid w:val="00EC01EE"/>
    <w:rsid w:val="00EC02D3"/>
    <w:rsid w:val="00EC0D34"/>
    <w:rsid w:val="00EC0EA7"/>
    <w:rsid w:val="00EC1E63"/>
    <w:rsid w:val="00EC1FB1"/>
    <w:rsid w:val="00EC23C5"/>
    <w:rsid w:val="00EC2963"/>
    <w:rsid w:val="00EC2C00"/>
    <w:rsid w:val="00EC3486"/>
    <w:rsid w:val="00EC3DA4"/>
    <w:rsid w:val="00EC4A32"/>
    <w:rsid w:val="00EC4AD4"/>
    <w:rsid w:val="00EC561D"/>
    <w:rsid w:val="00EC5642"/>
    <w:rsid w:val="00EC60D1"/>
    <w:rsid w:val="00EC715B"/>
    <w:rsid w:val="00EC7311"/>
    <w:rsid w:val="00EC78AF"/>
    <w:rsid w:val="00EC7CFB"/>
    <w:rsid w:val="00ED00D8"/>
    <w:rsid w:val="00ED050D"/>
    <w:rsid w:val="00ED0EF7"/>
    <w:rsid w:val="00ED1512"/>
    <w:rsid w:val="00ED172C"/>
    <w:rsid w:val="00ED17BE"/>
    <w:rsid w:val="00ED1A3B"/>
    <w:rsid w:val="00ED2151"/>
    <w:rsid w:val="00ED275E"/>
    <w:rsid w:val="00ED27B8"/>
    <w:rsid w:val="00ED37C1"/>
    <w:rsid w:val="00ED38AC"/>
    <w:rsid w:val="00ED416C"/>
    <w:rsid w:val="00ED4263"/>
    <w:rsid w:val="00ED4CED"/>
    <w:rsid w:val="00ED5861"/>
    <w:rsid w:val="00ED58E5"/>
    <w:rsid w:val="00ED5D46"/>
    <w:rsid w:val="00ED67C6"/>
    <w:rsid w:val="00ED6E27"/>
    <w:rsid w:val="00EE0368"/>
    <w:rsid w:val="00EE1605"/>
    <w:rsid w:val="00EE1C9C"/>
    <w:rsid w:val="00EE1F91"/>
    <w:rsid w:val="00EE23CD"/>
    <w:rsid w:val="00EE2582"/>
    <w:rsid w:val="00EE39A7"/>
    <w:rsid w:val="00EE459D"/>
    <w:rsid w:val="00EE5512"/>
    <w:rsid w:val="00EE68BC"/>
    <w:rsid w:val="00EE6A6C"/>
    <w:rsid w:val="00EE6A89"/>
    <w:rsid w:val="00EE6BDF"/>
    <w:rsid w:val="00EE6E81"/>
    <w:rsid w:val="00EE79EF"/>
    <w:rsid w:val="00EF088A"/>
    <w:rsid w:val="00EF1005"/>
    <w:rsid w:val="00EF1294"/>
    <w:rsid w:val="00EF2855"/>
    <w:rsid w:val="00EF28B9"/>
    <w:rsid w:val="00EF296B"/>
    <w:rsid w:val="00EF2DF4"/>
    <w:rsid w:val="00EF2E22"/>
    <w:rsid w:val="00EF3222"/>
    <w:rsid w:val="00EF49A1"/>
    <w:rsid w:val="00EF508C"/>
    <w:rsid w:val="00EF5436"/>
    <w:rsid w:val="00EF553C"/>
    <w:rsid w:val="00EF6996"/>
    <w:rsid w:val="00EF6C16"/>
    <w:rsid w:val="00EF6F42"/>
    <w:rsid w:val="00EF7337"/>
    <w:rsid w:val="00EF778C"/>
    <w:rsid w:val="00EF77B4"/>
    <w:rsid w:val="00EF790A"/>
    <w:rsid w:val="00EF7C13"/>
    <w:rsid w:val="00F004FA"/>
    <w:rsid w:val="00F015D5"/>
    <w:rsid w:val="00F017E7"/>
    <w:rsid w:val="00F01F4B"/>
    <w:rsid w:val="00F01F91"/>
    <w:rsid w:val="00F02388"/>
    <w:rsid w:val="00F038AF"/>
    <w:rsid w:val="00F04370"/>
    <w:rsid w:val="00F04769"/>
    <w:rsid w:val="00F04E35"/>
    <w:rsid w:val="00F05439"/>
    <w:rsid w:val="00F05ED4"/>
    <w:rsid w:val="00F05F19"/>
    <w:rsid w:val="00F06138"/>
    <w:rsid w:val="00F067E9"/>
    <w:rsid w:val="00F06DD1"/>
    <w:rsid w:val="00F073F0"/>
    <w:rsid w:val="00F076B0"/>
    <w:rsid w:val="00F0790E"/>
    <w:rsid w:val="00F10C88"/>
    <w:rsid w:val="00F112BC"/>
    <w:rsid w:val="00F1173C"/>
    <w:rsid w:val="00F11942"/>
    <w:rsid w:val="00F11B1D"/>
    <w:rsid w:val="00F11E42"/>
    <w:rsid w:val="00F11ED8"/>
    <w:rsid w:val="00F11F6B"/>
    <w:rsid w:val="00F12012"/>
    <w:rsid w:val="00F12491"/>
    <w:rsid w:val="00F13A54"/>
    <w:rsid w:val="00F142AD"/>
    <w:rsid w:val="00F1444B"/>
    <w:rsid w:val="00F1563A"/>
    <w:rsid w:val="00F157B0"/>
    <w:rsid w:val="00F16F20"/>
    <w:rsid w:val="00F174D7"/>
    <w:rsid w:val="00F17511"/>
    <w:rsid w:val="00F17F1E"/>
    <w:rsid w:val="00F20D08"/>
    <w:rsid w:val="00F21534"/>
    <w:rsid w:val="00F223AD"/>
    <w:rsid w:val="00F22ECB"/>
    <w:rsid w:val="00F234CD"/>
    <w:rsid w:val="00F23556"/>
    <w:rsid w:val="00F23D1D"/>
    <w:rsid w:val="00F241C7"/>
    <w:rsid w:val="00F24B21"/>
    <w:rsid w:val="00F25103"/>
    <w:rsid w:val="00F25AC1"/>
    <w:rsid w:val="00F26794"/>
    <w:rsid w:val="00F268BE"/>
    <w:rsid w:val="00F26AC7"/>
    <w:rsid w:val="00F26CFB"/>
    <w:rsid w:val="00F26D06"/>
    <w:rsid w:val="00F26EBE"/>
    <w:rsid w:val="00F27BD4"/>
    <w:rsid w:val="00F30369"/>
    <w:rsid w:val="00F30D60"/>
    <w:rsid w:val="00F30E6A"/>
    <w:rsid w:val="00F30EA0"/>
    <w:rsid w:val="00F30F79"/>
    <w:rsid w:val="00F3138C"/>
    <w:rsid w:val="00F31C0A"/>
    <w:rsid w:val="00F31EB6"/>
    <w:rsid w:val="00F32D3C"/>
    <w:rsid w:val="00F33220"/>
    <w:rsid w:val="00F3384A"/>
    <w:rsid w:val="00F3389A"/>
    <w:rsid w:val="00F34577"/>
    <w:rsid w:val="00F34BE5"/>
    <w:rsid w:val="00F34E09"/>
    <w:rsid w:val="00F35C64"/>
    <w:rsid w:val="00F36554"/>
    <w:rsid w:val="00F37499"/>
    <w:rsid w:val="00F37971"/>
    <w:rsid w:val="00F37E31"/>
    <w:rsid w:val="00F40303"/>
    <w:rsid w:val="00F40630"/>
    <w:rsid w:val="00F40E2D"/>
    <w:rsid w:val="00F414CC"/>
    <w:rsid w:val="00F41B33"/>
    <w:rsid w:val="00F41DF8"/>
    <w:rsid w:val="00F420FC"/>
    <w:rsid w:val="00F42259"/>
    <w:rsid w:val="00F42E8C"/>
    <w:rsid w:val="00F43780"/>
    <w:rsid w:val="00F43D1E"/>
    <w:rsid w:val="00F4447A"/>
    <w:rsid w:val="00F45274"/>
    <w:rsid w:val="00F45D95"/>
    <w:rsid w:val="00F46EBC"/>
    <w:rsid w:val="00F47153"/>
    <w:rsid w:val="00F47298"/>
    <w:rsid w:val="00F472C9"/>
    <w:rsid w:val="00F47324"/>
    <w:rsid w:val="00F475D5"/>
    <w:rsid w:val="00F4768C"/>
    <w:rsid w:val="00F477B8"/>
    <w:rsid w:val="00F478A9"/>
    <w:rsid w:val="00F5034E"/>
    <w:rsid w:val="00F50865"/>
    <w:rsid w:val="00F50913"/>
    <w:rsid w:val="00F50BE1"/>
    <w:rsid w:val="00F50EDC"/>
    <w:rsid w:val="00F516D4"/>
    <w:rsid w:val="00F51E28"/>
    <w:rsid w:val="00F52006"/>
    <w:rsid w:val="00F52215"/>
    <w:rsid w:val="00F523B0"/>
    <w:rsid w:val="00F52A91"/>
    <w:rsid w:val="00F548AC"/>
    <w:rsid w:val="00F54F5C"/>
    <w:rsid w:val="00F55D52"/>
    <w:rsid w:val="00F55D75"/>
    <w:rsid w:val="00F55DB1"/>
    <w:rsid w:val="00F56097"/>
    <w:rsid w:val="00F565C1"/>
    <w:rsid w:val="00F569CA"/>
    <w:rsid w:val="00F57055"/>
    <w:rsid w:val="00F57759"/>
    <w:rsid w:val="00F57DAB"/>
    <w:rsid w:val="00F57DFC"/>
    <w:rsid w:val="00F60057"/>
    <w:rsid w:val="00F60319"/>
    <w:rsid w:val="00F60CDD"/>
    <w:rsid w:val="00F60EBA"/>
    <w:rsid w:val="00F61A1A"/>
    <w:rsid w:val="00F62713"/>
    <w:rsid w:val="00F62FA9"/>
    <w:rsid w:val="00F634FC"/>
    <w:rsid w:val="00F63534"/>
    <w:rsid w:val="00F656E2"/>
    <w:rsid w:val="00F6584C"/>
    <w:rsid w:val="00F663F2"/>
    <w:rsid w:val="00F66A78"/>
    <w:rsid w:val="00F67361"/>
    <w:rsid w:val="00F67A08"/>
    <w:rsid w:val="00F709A5"/>
    <w:rsid w:val="00F73295"/>
    <w:rsid w:val="00F74572"/>
    <w:rsid w:val="00F75A2F"/>
    <w:rsid w:val="00F760B8"/>
    <w:rsid w:val="00F76711"/>
    <w:rsid w:val="00F7731E"/>
    <w:rsid w:val="00F77715"/>
    <w:rsid w:val="00F80D91"/>
    <w:rsid w:val="00F80F6A"/>
    <w:rsid w:val="00F826D1"/>
    <w:rsid w:val="00F8276A"/>
    <w:rsid w:val="00F83254"/>
    <w:rsid w:val="00F84576"/>
    <w:rsid w:val="00F84E27"/>
    <w:rsid w:val="00F84E40"/>
    <w:rsid w:val="00F859EA"/>
    <w:rsid w:val="00F85C6A"/>
    <w:rsid w:val="00F8698E"/>
    <w:rsid w:val="00F86DD5"/>
    <w:rsid w:val="00F86F5B"/>
    <w:rsid w:val="00F9000B"/>
    <w:rsid w:val="00F90AAF"/>
    <w:rsid w:val="00F91EFD"/>
    <w:rsid w:val="00F924B7"/>
    <w:rsid w:val="00F92A5A"/>
    <w:rsid w:val="00F9314C"/>
    <w:rsid w:val="00F9322F"/>
    <w:rsid w:val="00F939B3"/>
    <w:rsid w:val="00F93B34"/>
    <w:rsid w:val="00F93FCF"/>
    <w:rsid w:val="00F942C9"/>
    <w:rsid w:val="00F94760"/>
    <w:rsid w:val="00F94D6C"/>
    <w:rsid w:val="00F951B0"/>
    <w:rsid w:val="00F95821"/>
    <w:rsid w:val="00F959B5"/>
    <w:rsid w:val="00F95DF3"/>
    <w:rsid w:val="00F96034"/>
    <w:rsid w:val="00F966A4"/>
    <w:rsid w:val="00F968CF"/>
    <w:rsid w:val="00F96FD1"/>
    <w:rsid w:val="00F97B46"/>
    <w:rsid w:val="00FA02D2"/>
    <w:rsid w:val="00FA0710"/>
    <w:rsid w:val="00FA1637"/>
    <w:rsid w:val="00FA1BEA"/>
    <w:rsid w:val="00FA1C54"/>
    <w:rsid w:val="00FA1D3D"/>
    <w:rsid w:val="00FA21C1"/>
    <w:rsid w:val="00FA2A70"/>
    <w:rsid w:val="00FA2ED0"/>
    <w:rsid w:val="00FA35F2"/>
    <w:rsid w:val="00FA3A64"/>
    <w:rsid w:val="00FA3BF1"/>
    <w:rsid w:val="00FA4E73"/>
    <w:rsid w:val="00FA61A1"/>
    <w:rsid w:val="00FA6987"/>
    <w:rsid w:val="00FA69BB"/>
    <w:rsid w:val="00FA6C1E"/>
    <w:rsid w:val="00FA7515"/>
    <w:rsid w:val="00FB044D"/>
    <w:rsid w:val="00FB1402"/>
    <w:rsid w:val="00FB1893"/>
    <w:rsid w:val="00FB19EA"/>
    <w:rsid w:val="00FB1B43"/>
    <w:rsid w:val="00FB1F0D"/>
    <w:rsid w:val="00FB24EA"/>
    <w:rsid w:val="00FB2846"/>
    <w:rsid w:val="00FB3266"/>
    <w:rsid w:val="00FB34BD"/>
    <w:rsid w:val="00FB3A08"/>
    <w:rsid w:val="00FB3E67"/>
    <w:rsid w:val="00FB4051"/>
    <w:rsid w:val="00FB51CC"/>
    <w:rsid w:val="00FB56A2"/>
    <w:rsid w:val="00FB5F94"/>
    <w:rsid w:val="00FB6AB0"/>
    <w:rsid w:val="00FB6C95"/>
    <w:rsid w:val="00FB764E"/>
    <w:rsid w:val="00FB765E"/>
    <w:rsid w:val="00FC05D4"/>
    <w:rsid w:val="00FC0776"/>
    <w:rsid w:val="00FC0D81"/>
    <w:rsid w:val="00FC0EB8"/>
    <w:rsid w:val="00FC106A"/>
    <w:rsid w:val="00FC209A"/>
    <w:rsid w:val="00FC2696"/>
    <w:rsid w:val="00FC281E"/>
    <w:rsid w:val="00FC3410"/>
    <w:rsid w:val="00FC3437"/>
    <w:rsid w:val="00FC34E8"/>
    <w:rsid w:val="00FC3B7F"/>
    <w:rsid w:val="00FC3CF0"/>
    <w:rsid w:val="00FC3E2C"/>
    <w:rsid w:val="00FC3FF7"/>
    <w:rsid w:val="00FC49FA"/>
    <w:rsid w:val="00FC4BA7"/>
    <w:rsid w:val="00FC4F21"/>
    <w:rsid w:val="00FC4F2E"/>
    <w:rsid w:val="00FC5693"/>
    <w:rsid w:val="00FC5BE9"/>
    <w:rsid w:val="00FC5E06"/>
    <w:rsid w:val="00FC6B8D"/>
    <w:rsid w:val="00FC732A"/>
    <w:rsid w:val="00FD0282"/>
    <w:rsid w:val="00FD09DF"/>
    <w:rsid w:val="00FD0AE3"/>
    <w:rsid w:val="00FD0D11"/>
    <w:rsid w:val="00FD18BF"/>
    <w:rsid w:val="00FD1D20"/>
    <w:rsid w:val="00FD201E"/>
    <w:rsid w:val="00FD3431"/>
    <w:rsid w:val="00FD37A5"/>
    <w:rsid w:val="00FD404A"/>
    <w:rsid w:val="00FD4572"/>
    <w:rsid w:val="00FD4B53"/>
    <w:rsid w:val="00FD4D4A"/>
    <w:rsid w:val="00FD5186"/>
    <w:rsid w:val="00FD55C0"/>
    <w:rsid w:val="00FD5E70"/>
    <w:rsid w:val="00FD745C"/>
    <w:rsid w:val="00FD771E"/>
    <w:rsid w:val="00FD7C4D"/>
    <w:rsid w:val="00FE0A7F"/>
    <w:rsid w:val="00FE0CFB"/>
    <w:rsid w:val="00FE1F27"/>
    <w:rsid w:val="00FE24FE"/>
    <w:rsid w:val="00FE2E78"/>
    <w:rsid w:val="00FE2F3F"/>
    <w:rsid w:val="00FE2FCC"/>
    <w:rsid w:val="00FE3E91"/>
    <w:rsid w:val="00FE5079"/>
    <w:rsid w:val="00FF18F0"/>
    <w:rsid w:val="00FF1EFE"/>
    <w:rsid w:val="00FF2CE0"/>
    <w:rsid w:val="00FF2E12"/>
    <w:rsid w:val="00FF33DE"/>
    <w:rsid w:val="00FF3AC2"/>
    <w:rsid w:val="00FF3D8F"/>
    <w:rsid w:val="00FF4681"/>
    <w:rsid w:val="00FF5D6B"/>
    <w:rsid w:val="00FF7311"/>
    <w:rsid w:val="00FF7AC6"/>
    <w:rsid w:val="00FF7B4F"/>
    <w:rsid w:val="00FF7B68"/>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3FE9529C"/>
  <w15:chartTrackingRefBased/>
  <w15:docId w15:val="{344749D0-47C9-478E-A652-7ADE756C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8E"/>
    <w:rPr>
      <w:rFonts w:ascii="Times New Roman" w:eastAsia="Times New Roman" w:hAnsi="Times New Roman"/>
      <w:sz w:val="24"/>
      <w:szCs w:val="24"/>
      <w:lang w:eastAsia="en-US"/>
    </w:rPr>
  </w:style>
  <w:style w:type="paragraph" w:styleId="Heading1">
    <w:name w:val="heading 1"/>
    <w:basedOn w:val="NoSpacing"/>
    <w:next w:val="Normal"/>
    <w:link w:val="Heading1Char"/>
    <w:uiPriority w:val="9"/>
    <w:qFormat/>
    <w:rsid w:val="00B754BF"/>
    <w:pPr>
      <w:numPr>
        <w:numId w:val="13"/>
      </w:numPr>
      <w:spacing w:before="120" w:after="120" w:line="288" w:lineRule="auto"/>
      <w:jc w:val="left"/>
      <w:outlineLvl w:val="0"/>
    </w:pPr>
    <w:rPr>
      <w:b/>
      <w:bCs/>
      <w:sz w:val="28"/>
      <w:szCs w:val="28"/>
    </w:rPr>
  </w:style>
  <w:style w:type="paragraph" w:styleId="Heading2">
    <w:name w:val="heading 2"/>
    <w:basedOn w:val="ListParagraph"/>
    <w:next w:val="Normal"/>
    <w:link w:val="Heading2Char"/>
    <w:uiPriority w:val="9"/>
    <w:unhideWhenUsed/>
    <w:qFormat/>
    <w:rsid w:val="00AB7DFB"/>
    <w:pPr>
      <w:numPr>
        <w:ilvl w:val="1"/>
        <w:numId w:val="13"/>
      </w:numPr>
      <w:spacing w:before="120" w:after="120" w:line="24" w:lineRule="atLeast"/>
      <w:contextualSpacing w:val="0"/>
      <w:outlineLvl w:val="1"/>
    </w:pPr>
    <w:rPr>
      <w:b/>
      <w:sz w:val="28"/>
      <w:szCs w:val="28"/>
      <w:lang w:val="pt-PT" w:eastAsia="en-US"/>
    </w:rPr>
  </w:style>
  <w:style w:type="paragraph" w:styleId="Heading3">
    <w:name w:val="heading 3"/>
    <w:basedOn w:val="ListParagraph"/>
    <w:next w:val="Normal"/>
    <w:link w:val="Heading3Char"/>
    <w:uiPriority w:val="9"/>
    <w:unhideWhenUsed/>
    <w:qFormat/>
    <w:rsid w:val="00DC1812"/>
    <w:pPr>
      <w:numPr>
        <w:ilvl w:val="2"/>
        <w:numId w:val="1"/>
      </w:numPr>
      <w:spacing w:before="120" w:after="120" w:line="288" w:lineRule="auto"/>
      <w:contextualSpacing w:val="0"/>
      <w:jc w:val="both"/>
      <w:outlineLvl w:val="2"/>
    </w:pPr>
    <w:rPr>
      <w:b/>
      <w:i/>
      <w:sz w:val="28"/>
      <w:szCs w:val="28"/>
      <w:lang w:val="x-none" w:eastAsia="en-US"/>
    </w:rPr>
  </w:style>
  <w:style w:type="paragraph" w:styleId="Heading4">
    <w:name w:val="heading 4"/>
    <w:basedOn w:val="Normal"/>
    <w:next w:val="Normal"/>
    <w:link w:val="Heading4Char"/>
    <w:uiPriority w:val="9"/>
    <w:unhideWhenUsed/>
    <w:qFormat/>
    <w:rsid w:val="006E57DA"/>
    <w:pPr>
      <w:numPr>
        <w:numId w:val="2"/>
      </w:numPr>
      <w:tabs>
        <w:tab w:val="left" w:pos="284"/>
        <w:tab w:val="left" w:pos="567"/>
      </w:tabs>
      <w:contextualSpacing/>
      <w:outlineLvl w:val="3"/>
    </w:pPr>
    <w:rPr>
      <w:bCs/>
      <w:iCs/>
      <w:u w:val="single"/>
    </w:rPr>
  </w:style>
  <w:style w:type="paragraph" w:styleId="Heading5">
    <w:name w:val="heading 5"/>
    <w:basedOn w:val="Normal"/>
    <w:next w:val="Normal"/>
    <w:link w:val="Heading5Char"/>
    <w:uiPriority w:val="9"/>
    <w:qFormat/>
    <w:rsid w:val="00AB3A84"/>
    <w:pPr>
      <w:spacing w:before="240" w:after="60"/>
      <w:ind w:left="1008" w:hanging="1008"/>
      <w:outlineLvl w:val="4"/>
    </w:pPr>
    <w:rPr>
      <w:rFonts w:ascii="Tahoma" w:hAnsi="Tahoma"/>
      <w:b/>
      <w:bCs/>
      <w:i/>
      <w:iCs/>
      <w:szCs w:val="26"/>
    </w:rPr>
  </w:style>
  <w:style w:type="paragraph" w:styleId="Heading6">
    <w:name w:val="heading 6"/>
    <w:basedOn w:val="Normal"/>
    <w:next w:val="Normal"/>
    <w:link w:val="Heading6Char"/>
    <w:uiPriority w:val="9"/>
    <w:qFormat/>
    <w:rsid w:val="00AB3A84"/>
    <w:pPr>
      <w:spacing w:before="240" w:after="60"/>
      <w:ind w:left="1152" w:hanging="1152"/>
      <w:outlineLvl w:val="5"/>
    </w:pPr>
    <w:rPr>
      <w:b/>
      <w:bCs/>
      <w:szCs w:val="22"/>
    </w:rPr>
  </w:style>
  <w:style w:type="paragraph" w:styleId="Heading7">
    <w:name w:val="heading 7"/>
    <w:basedOn w:val="Normal"/>
    <w:next w:val="Normal"/>
    <w:link w:val="Heading7Char"/>
    <w:uiPriority w:val="9"/>
    <w:qFormat/>
    <w:rsid w:val="00AB3A84"/>
    <w:pPr>
      <w:spacing w:before="240" w:after="60"/>
      <w:ind w:left="1296" w:hanging="1296"/>
      <w:outlineLvl w:val="6"/>
    </w:pPr>
  </w:style>
  <w:style w:type="paragraph" w:styleId="Heading8">
    <w:name w:val="heading 8"/>
    <w:basedOn w:val="Normal"/>
    <w:next w:val="Normal"/>
    <w:link w:val="Heading8Char"/>
    <w:uiPriority w:val="99"/>
    <w:qFormat/>
    <w:rsid w:val="00AB3A84"/>
    <w:pPr>
      <w:spacing w:before="240" w:after="60"/>
      <w:ind w:left="1440" w:hanging="1440"/>
      <w:outlineLvl w:val="7"/>
    </w:pPr>
    <w:rPr>
      <w:i/>
      <w:iCs/>
    </w:rPr>
  </w:style>
  <w:style w:type="paragraph" w:styleId="Heading9">
    <w:name w:val="heading 9"/>
    <w:basedOn w:val="Normal"/>
    <w:next w:val="Normal"/>
    <w:link w:val="Heading9Char"/>
    <w:uiPriority w:val="99"/>
    <w:qFormat/>
    <w:rsid w:val="00AB3A84"/>
    <w:pPr>
      <w:spacing w:before="240" w:after="60"/>
      <w:ind w:left="1584" w:hanging="1584"/>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54BF"/>
    <w:rPr>
      <w:rFonts w:ascii="Times New Roman" w:hAnsi="Times New Roman"/>
      <w:b/>
      <w:bCs/>
      <w:sz w:val="28"/>
      <w:szCs w:val="28"/>
      <w:lang w:val="en-US" w:eastAsia="en-US"/>
    </w:rPr>
  </w:style>
  <w:style w:type="paragraph" w:styleId="ListParagraph">
    <w:name w:val="List Paragraph"/>
    <w:aliases w:val="2"/>
    <w:basedOn w:val="Normal"/>
    <w:link w:val="ListParagraphChar"/>
    <w:uiPriority w:val="34"/>
    <w:qFormat/>
    <w:rsid w:val="00155849"/>
    <w:pPr>
      <w:ind w:left="720"/>
      <w:contextualSpacing/>
    </w:pPr>
    <w:rPr>
      <w:lang w:eastAsia="x-none"/>
    </w:rPr>
  </w:style>
  <w:style w:type="character" w:customStyle="1" w:styleId="Heading2Char">
    <w:name w:val="Heading 2 Char"/>
    <w:link w:val="Heading2"/>
    <w:uiPriority w:val="9"/>
    <w:rsid w:val="00AB7DFB"/>
    <w:rPr>
      <w:rFonts w:ascii="Times New Roman" w:eastAsia="Times New Roman" w:hAnsi="Times New Roman"/>
      <w:b/>
      <w:sz w:val="28"/>
      <w:szCs w:val="28"/>
      <w:lang w:val="pt-PT" w:eastAsia="en-US"/>
    </w:rPr>
  </w:style>
  <w:style w:type="character" w:customStyle="1" w:styleId="Heading3Char">
    <w:name w:val="Heading 3 Char"/>
    <w:link w:val="Heading3"/>
    <w:uiPriority w:val="9"/>
    <w:rsid w:val="00DC1812"/>
    <w:rPr>
      <w:rFonts w:ascii="Times New Roman" w:eastAsia="Times New Roman" w:hAnsi="Times New Roman"/>
      <w:b/>
      <w:i/>
      <w:sz w:val="28"/>
      <w:szCs w:val="28"/>
      <w:lang w:val="x-none" w:eastAsia="en-US"/>
    </w:rPr>
  </w:style>
  <w:style w:type="paragraph" w:styleId="BalloonText">
    <w:name w:val="Balloon Text"/>
    <w:basedOn w:val="Normal"/>
    <w:link w:val="BalloonTextChar"/>
    <w:uiPriority w:val="99"/>
    <w:semiHidden/>
    <w:unhideWhenUsed/>
    <w:rsid w:val="003E3B1D"/>
    <w:rPr>
      <w:rFonts w:ascii="Tahoma" w:hAnsi="Tahoma"/>
      <w:sz w:val="16"/>
      <w:szCs w:val="16"/>
      <w:lang w:eastAsia="x-none"/>
    </w:rPr>
  </w:style>
  <w:style w:type="character" w:customStyle="1" w:styleId="BalloonTextChar">
    <w:name w:val="Balloon Text Char"/>
    <w:link w:val="BalloonText"/>
    <w:uiPriority w:val="99"/>
    <w:semiHidden/>
    <w:rsid w:val="003E3B1D"/>
    <w:rPr>
      <w:rFonts w:ascii="Tahoma" w:hAnsi="Tahoma" w:cs="Tahoma"/>
      <w:sz w:val="16"/>
      <w:szCs w:val="16"/>
      <w:lang w:val="en-US"/>
    </w:rPr>
  </w:style>
  <w:style w:type="paragraph" w:styleId="Bibliography">
    <w:name w:val="Bibliography"/>
    <w:basedOn w:val="Normal"/>
    <w:next w:val="Normal"/>
    <w:uiPriority w:val="37"/>
    <w:unhideWhenUsed/>
    <w:rsid w:val="00C96665"/>
  </w:style>
  <w:style w:type="paragraph" w:styleId="TOCHeading">
    <w:name w:val="TOC Heading"/>
    <w:basedOn w:val="Heading1"/>
    <w:next w:val="Normal"/>
    <w:uiPriority w:val="39"/>
    <w:unhideWhenUsed/>
    <w:qFormat/>
    <w:rsid w:val="002049BF"/>
    <w:pPr>
      <w:keepNext/>
      <w:keepLines/>
      <w:numPr>
        <w:numId w:val="0"/>
      </w:numPr>
      <w:spacing w:before="480" w:after="0" w:line="276" w:lineRule="auto"/>
      <w:outlineLvl w:val="9"/>
    </w:pPr>
    <w:rPr>
      <w:rFonts w:ascii="Cambria" w:hAnsi="Cambria"/>
      <w:bCs w:val="0"/>
      <w:color w:val="365F91"/>
    </w:rPr>
  </w:style>
  <w:style w:type="paragraph" w:styleId="TOC1">
    <w:name w:val="toc 1"/>
    <w:basedOn w:val="Normal"/>
    <w:next w:val="Normal"/>
    <w:autoRedefine/>
    <w:uiPriority w:val="39"/>
    <w:unhideWhenUsed/>
    <w:rsid w:val="0052184A"/>
    <w:pPr>
      <w:tabs>
        <w:tab w:val="left" w:pos="426"/>
        <w:tab w:val="right" w:leader="dot" w:pos="9192"/>
      </w:tabs>
      <w:spacing w:before="120"/>
    </w:pPr>
    <w:rPr>
      <w:rFonts w:asciiTheme="majorHAnsi" w:hAnsiTheme="majorHAnsi" w:cstheme="majorHAnsi"/>
      <w:b/>
      <w:bCs/>
      <w:noProof/>
      <w:sz w:val="28"/>
      <w:szCs w:val="20"/>
    </w:rPr>
  </w:style>
  <w:style w:type="paragraph" w:styleId="TOC2">
    <w:name w:val="toc 2"/>
    <w:basedOn w:val="Normal"/>
    <w:next w:val="Normal"/>
    <w:autoRedefine/>
    <w:uiPriority w:val="39"/>
    <w:unhideWhenUsed/>
    <w:rsid w:val="00103A26"/>
    <w:pPr>
      <w:tabs>
        <w:tab w:val="left" w:pos="851"/>
        <w:tab w:val="right" w:leader="dot" w:pos="9182"/>
      </w:tabs>
      <w:spacing w:before="120"/>
      <w:ind w:firstLine="284"/>
    </w:pPr>
    <w:rPr>
      <w:b/>
      <w:bCs/>
      <w:noProof/>
      <w:lang w:val="pt-PT"/>
    </w:rPr>
  </w:style>
  <w:style w:type="paragraph" w:styleId="TOC3">
    <w:name w:val="toc 3"/>
    <w:basedOn w:val="Normal"/>
    <w:next w:val="Normal"/>
    <w:autoRedefine/>
    <w:uiPriority w:val="39"/>
    <w:unhideWhenUsed/>
    <w:rsid w:val="00F63534"/>
    <w:pPr>
      <w:tabs>
        <w:tab w:val="right" w:leader="dot" w:pos="9182"/>
      </w:tabs>
      <w:ind w:left="522" w:firstLine="187"/>
    </w:pPr>
    <w:rPr>
      <w:noProof/>
    </w:rPr>
  </w:style>
  <w:style w:type="character" w:styleId="Hyperlink">
    <w:name w:val="Hyperlink"/>
    <w:uiPriority w:val="99"/>
    <w:unhideWhenUsed/>
    <w:rsid w:val="002049BF"/>
    <w:rPr>
      <w:color w:val="0000FF"/>
      <w:u w:val="single"/>
    </w:rPr>
  </w:style>
  <w:style w:type="paragraph" w:styleId="TOC4">
    <w:name w:val="toc 4"/>
    <w:basedOn w:val="Normal"/>
    <w:next w:val="Normal"/>
    <w:autoRedefine/>
    <w:uiPriority w:val="39"/>
    <w:unhideWhenUsed/>
    <w:rsid w:val="002049BF"/>
    <w:pPr>
      <w:ind w:left="780"/>
    </w:pPr>
    <w:rPr>
      <w:rFonts w:ascii="Calibri" w:hAnsi="Calibri"/>
      <w:sz w:val="20"/>
      <w:szCs w:val="20"/>
    </w:rPr>
  </w:style>
  <w:style w:type="paragraph" w:styleId="TOC5">
    <w:name w:val="toc 5"/>
    <w:basedOn w:val="Normal"/>
    <w:next w:val="Normal"/>
    <w:autoRedefine/>
    <w:uiPriority w:val="39"/>
    <w:unhideWhenUsed/>
    <w:rsid w:val="002049BF"/>
    <w:pPr>
      <w:ind w:left="1040"/>
    </w:pPr>
    <w:rPr>
      <w:rFonts w:ascii="Calibri" w:hAnsi="Calibri"/>
      <w:sz w:val="20"/>
      <w:szCs w:val="20"/>
    </w:rPr>
  </w:style>
  <w:style w:type="paragraph" w:styleId="TOC6">
    <w:name w:val="toc 6"/>
    <w:basedOn w:val="Normal"/>
    <w:next w:val="Normal"/>
    <w:autoRedefine/>
    <w:uiPriority w:val="39"/>
    <w:unhideWhenUsed/>
    <w:rsid w:val="002049BF"/>
    <w:pPr>
      <w:ind w:left="1300"/>
    </w:pPr>
    <w:rPr>
      <w:rFonts w:ascii="Calibri" w:hAnsi="Calibri"/>
      <w:sz w:val="20"/>
      <w:szCs w:val="20"/>
    </w:rPr>
  </w:style>
  <w:style w:type="paragraph" w:styleId="TOC7">
    <w:name w:val="toc 7"/>
    <w:basedOn w:val="Normal"/>
    <w:next w:val="Normal"/>
    <w:autoRedefine/>
    <w:uiPriority w:val="39"/>
    <w:unhideWhenUsed/>
    <w:rsid w:val="002049BF"/>
    <w:pPr>
      <w:ind w:left="1560"/>
    </w:pPr>
    <w:rPr>
      <w:rFonts w:ascii="Calibri" w:hAnsi="Calibri"/>
      <w:sz w:val="20"/>
      <w:szCs w:val="20"/>
    </w:rPr>
  </w:style>
  <w:style w:type="paragraph" w:styleId="TOC8">
    <w:name w:val="toc 8"/>
    <w:basedOn w:val="Normal"/>
    <w:next w:val="Normal"/>
    <w:autoRedefine/>
    <w:uiPriority w:val="39"/>
    <w:unhideWhenUsed/>
    <w:rsid w:val="002049BF"/>
    <w:pPr>
      <w:ind w:left="1820"/>
    </w:pPr>
    <w:rPr>
      <w:rFonts w:ascii="Calibri" w:hAnsi="Calibri"/>
      <w:sz w:val="20"/>
      <w:szCs w:val="20"/>
    </w:rPr>
  </w:style>
  <w:style w:type="paragraph" w:styleId="TOC9">
    <w:name w:val="toc 9"/>
    <w:basedOn w:val="Normal"/>
    <w:next w:val="Normal"/>
    <w:autoRedefine/>
    <w:uiPriority w:val="39"/>
    <w:unhideWhenUsed/>
    <w:rsid w:val="002049BF"/>
    <w:pPr>
      <w:ind w:left="2080"/>
    </w:pPr>
    <w:rPr>
      <w:rFonts w:ascii="Calibri" w:hAnsi="Calibri"/>
      <w:sz w:val="20"/>
      <w:szCs w:val="20"/>
    </w:rPr>
  </w:style>
  <w:style w:type="paragraph" w:styleId="DocumentMap">
    <w:name w:val="Document Map"/>
    <w:basedOn w:val="Normal"/>
    <w:link w:val="DocumentMapChar"/>
    <w:uiPriority w:val="99"/>
    <w:semiHidden/>
    <w:unhideWhenUsed/>
    <w:rsid w:val="00D831BB"/>
    <w:rPr>
      <w:rFonts w:ascii="Tahoma" w:hAnsi="Tahoma"/>
      <w:sz w:val="16"/>
      <w:szCs w:val="16"/>
      <w:lang w:eastAsia="x-none"/>
    </w:rPr>
  </w:style>
  <w:style w:type="character" w:customStyle="1" w:styleId="DocumentMapChar">
    <w:name w:val="Document Map Char"/>
    <w:link w:val="DocumentMap"/>
    <w:uiPriority w:val="99"/>
    <w:semiHidden/>
    <w:rsid w:val="00D831BB"/>
    <w:rPr>
      <w:rFonts w:ascii="Tahoma" w:hAnsi="Tahoma" w:cs="Tahoma"/>
      <w:sz w:val="16"/>
      <w:szCs w:val="16"/>
      <w:lang w:val="en-US"/>
    </w:rPr>
  </w:style>
  <w:style w:type="paragraph" w:styleId="Header">
    <w:name w:val="header"/>
    <w:basedOn w:val="Normal"/>
    <w:link w:val="HeaderChar"/>
    <w:uiPriority w:val="99"/>
    <w:unhideWhenUsed/>
    <w:rsid w:val="00D5556A"/>
    <w:pPr>
      <w:tabs>
        <w:tab w:val="center" w:pos="4680"/>
        <w:tab w:val="right" w:pos="9360"/>
      </w:tabs>
    </w:pPr>
    <w:rPr>
      <w:lang w:eastAsia="x-none"/>
    </w:rPr>
  </w:style>
  <w:style w:type="character" w:customStyle="1" w:styleId="HeaderChar">
    <w:name w:val="Header Char"/>
    <w:link w:val="Header"/>
    <w:uiPriority w:val="99"/>
    <w:rsid w:val="00D5556A"/>
    <w:rPr>
      <w:rFonts w:ascii="Times New Roman" w:hAnsi="Times New Roman" w:cs="Times New Roman"/>
      <w:sz w:val="26"/>
      <w:szCs w:val="24"/>
      <w:lang w:val="en-US"/>
    </w:rPr>
  </w:style>
  <w:style w:type="paragraph" w:styleId="Footer">
    <w:name w:val="footer"/>
    <w:basedOn w:val="Normal"/>
    <w:link w:val="FooterChar"/>
    <w:uiPriority w:val="99"/>
    <w:unhideWhenUsed/>
    <w:rsid w:val="00D5556A"/>
    <w:pPr>
      <w:tabs>
        <w:tab w:val="center" w:pos="4680"/>
        <w:tab w:val="right" w:pos="9360"/>
      </w:tabs>
    </w:pPr>
    <w:rPr>
      <w:lang w:eastAsia="x-none"/>
    </w:rPr>
  </w:style>
  <w:style w:type="character" w:customStyle="1" w:styleId="FooterChar">
    <w:name w:val="Footer Char"/>
    <w:link w:val="Footer"/>
    <w:uiPriority w:val="99"/>
    <w:rsid w:val="00D5556A"/>
    <w:rPr>
      <w:rFonts w:ascii="Times New Roman" w:hAnsi="Times New Roman" w:cs="Times New Roman"/>
      <w:sz w:val="26"/>
      <w:szCs w:val="24"/>
      <w:lang w:val="en-US"/>
    </w:rPr>
  </w:style>
  <w:style w:type="character" w:styleId="FollowedHyperlink">
    <w:name w:val="FollowedHyperlink"/>
    <w:uiPriority w:val="99"/>
    <w:semiHidden/>
    <w:unhideWhenUsed/>
    <w:rsid w:val="00885CAD"/>
    <w:rPr>
      <w:color w:val="800080"/>
      <w:u w:val="single"/>
    </w:rPr>
  </w:style>
  <w:style w:type="character" w:customStyle="1" w:styleId="ListParagraphChar">
    <w:name w:val="List Paragraph Char"/>
    <w:aliases w:val="2 Char"/>
    <w:link w:val="ListParagraph"/>
    <w:uiPriority w:val="34"/>
    <w:rsid w:val="00EF296B"/>
    <w:rPr>
      <w:rFonts w:ascii="Times New Roman" w:hAnsi="Times New Roman" w:cs="Times New Roman"/>
      <w:sz w:val="26"/>
      <w:szCs w:val="24"/>
      <w:lang w:val="en-US"/>
    </w:rPr>
  </w:style>
  <w:style w:type="paragraph" w:styleId="Caption">
    <w:name w:val="caption"/>
    <w:basedOn w:val="Normal"/>
    <w:next w:val="Normal"/>
    <w:uiPriority w:val="35"/>
    <w:unhideWhenUsed/>
    <w:qFormat/>
    <w:rsid w:val="00E2259D"/>
    <w:pPr>
      <w:spacing w:after="200"/>
      <w:jc w:val="center"/>
    </w:pPr>
    <w:rPr>
      <w:bCs/>
      <w:i/>
      <w:color w:val="4F81BD"/>
      <w:szCs w:val="18"/>
    </w:rPr>
  </w:style>
  <w:style w:type="paragraph" w:styleId="TableofFigures">
    <w:name w:val="table of figures"/>
    <w:basedOn w:val="Normal"/>
    <w:next w:val="Normal"/>
    <w:uiPriority w:val="99"/>
    <w:unhideWhenUsed/>
    <w:rsid w:val="005C0A9E"/>
  </w:style>
  <w:style w:type="paragraph" w:styleId="NormalWeb">
    <w:name w:val="Normal (Web)"/>
    <w:basedOn w:val="Normal"/>
    <w:uiPriority w:val="99"/>
    <w:unhideWhenUsed/>
    <w:rsid w:val="004C0753"/>
    <w:pPr>
      <w:spacing w:before="100" w:beforeAutospacing="1" w:after="100" w:afterAutospacing="1"/>
    </w:pPr>
    <w:rPr>
      <w:lang w:eastAsia="vi-VN"/>
    </w:rPr>
  </w:style>
  <w:style w:type="table" w:styleId="TableGrid">
    <w:name w:val="Table Grid"/>
    <w:basedOn w:val="TableNormal"/>
    <w:uiPriority w:val="39"/>
    <w:rsid w:val="0056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6E57DA"/>
    <w:rPr>
      <w:rFonts w:ascii="Times New Roman" w:eastAsia="Times New Roman" w:hAnsi="Times New Roman"/>
      <w:bCs/>
      <w:iCs/>
      <w:sz w:val="24"/>
      <w:szCs w:val="24"/>
      <w:u w:val="single"/>
      <w:lang w:eastAsia="en-US"/>
    </w:rPr>
  </w:style>
  <w:style w:type="paragraph" w:styleId="NoSpacing">
    <w:name w:val="No Spacing"/>
    <w:uiPriority w:val="1"/>
    <w:qFormat/>
    <w:rsid w:val="000B6489"/>
    <w:pPr>
      <w:ind w:firstLine="720"/>
      <w:jc w:val="both"/>
    </w:pPr>
    <w:rPr>
      <w:rFonts w:ascii="Times New Roman" w:hAnsi="Times New Roman"/>
      <w:sz w:val="26"/>
      <w:szCs w:val="24"/>
      <w:lang w:val="en-US" w:eastAsia="en-US"/>
    </w:rPr>
  </w:style>
  <w:style w:type="paragraph" w:customStyle="1" w:styleId="mm">
    <w:name w:val="mm"/>
    <w:basedOn w:val="Normal"/>
    <w:rsid w:val="004A23B2"/>
    <w:pPr>
      <w:autoSpaceDE w:val="0"/>
      <w:autoSpaceDN w:val="0"/>
      <w:spacing w:before="60"/>
      <w:ind w:left="1411" w:hanging="1051"/>
    </w:pPr>
    <w:rPr>
      <w:color w:val="000000"/>
      <w:sz w:val="32"/>
      <w:szCs w:val="32"/>
    </w:rPr>
  </w:style>
  <w:style w:type="paragraph" w:customStyle="1" w:styleId="ndung">
    <w:name w:val="ndung"/>
    <w:basedOn w:val="Normal"/>
    <w:rsid w:val="004A23B2"/>
    <w:pPr>
      <w:spacing w:after="120"/>
      <w:ind w:firstLine="624"/>
    </w:pPr>
    <w:rPr>
      <w:rFonts w:ascii="Arial" w:hAnsi="Arial"/>
      <w:sz w:val="22"/>
      <w:szCs w:val="20"/>
    </w:rPr>
  </w:style>
  <w:style w:type="paragraph" w:customStyle="1" w:styleId="muc11">
    <w:name w:val="muc11"/>
    <w:basedOn w:val="Normal"/>
    <w:rsid w:val="004A23B2"/>
    <w:pPr>
      <w:spacing w:after="120"/>
    </w:pPr>
    <w:rPr>
      <w:rFonts w:ascii="Arial" w:hAnsi="Arial"/>
      <w:b/>
      <w:bCs/>
      <w:i/>
      <w:sz w:val="22"/>
      <w:szCs w:val="20"/>
    </w:rPr>
  </w:style>
  <w:style w:type="character" w:customStyle="1" w:styleId="apple-converted-space">
    <w:name w:val="apple-converted-space"/>
    <w:rsid w:val="00DA47A1"/>
  </w:style>
  <w:style w:type="paragraph" w:customStyle="1" w:styleId="Default">
    <w:name w:val="Default"/>
    <w:rsid w:val="008D56D0"/>
    <w:pPr>
      <w:autoSpaceDE w:val="0"/>
      <w:autoSpaceDN w:val="0"/>
      <w:adjustRightInd w:val="0"/>
    </w:pPr>
    <w:rPr>
      <w:rFonts w:ascii="Times New Roman" w:hAnsi="Times New Roman"/>
      <w:color w:val="000000"/>
      <w:sz w:val="24"/>
      <w:szCs w:val="24"/>
      <w:lang w:val="en-US" w:eastAsia="en-US"/>
    </w:rPr>
  </w:style>
  <w:style w:type="paragraph" w:customStyle="1" w:styleId="HinhVe">
    <w:name w:val="Hinh Ve"/>
    <w:basedOn w:val="Normal"/>
    <w:link w:val="HinhVeChar"/>
    <w:rsid w:val="005D70D1"/>
    <w:pPr>
      <w:numPr>
        <w:numId w:val="3"/>
      </w:numPr>
      <w:tabs>
        <w:tab w:val="left" w:pos="11"/>
      </w:tabs>
      <w:spacing w:after="120" w:line="360" w:lineRule="auto"/>
      <w:jc w:val="center"/>
    </w:pPr>
    <w:rPr>
      <w:bCs/>
      <w:i/>
      <w:iCs/>
      <w:sz w:val="20"/>
      <w:szCs w:val="20"/>
      <w:lang w:val="x-none" w:eastAsia="x-none"/>
    </w:rPr>
  </w:style>
  <w:style w:type="character" w:customStyle="1" w:styleId="HinhVeChar">
    <w:name w:val="Hinh Ve Char"/>
    <w:link w:val="HinhVe"/>
    <w:rsid w:val="005D70D1"/>
    <w:rPr>
      <w:rFonts w:ascii="Times New Roman" w:eastAsia="Times New Roman" w:hAnsi="Times New Roman"/>
      <w:bCs/>
      <w:i/>
      <w:iCs/>
      <w:lang w:val="x-none" w:eastAsia="x-none"/>
    </w:rPr>
  </w:style>
  <w:style w:type="paragraph" w:customStyle="1" w:styleId="body">
    <w:name w:val="body"/>
    <w:basedOn w:val="Normal"/>
    <w:link w:val="bodyChar"/>
    <w:qFormat/>
    <w:rsid w:val="003F2E97"/>
    <w:pPr>
      <w:tabs>
        <w:tab w:val="left" w:pos="720"/>
      </w:tabs>
      <w:spacing w:before="120" w:line="360" w:lineRule="exact"/>
      <w:ind w:firstLine="567"/>
    </w:pPr>
    <w:rPr>
      <w:rFonts w:ascii="Verdana" w:hAnsi="Verdana"/>
      <w:sz w:val="22"/>
      <w:szCs w:val="20"/>
      <w:lang w:val="en-GB" w:eastAsia="x-none"/>
    </w:rPr>
  </w:style>
  <w:style w:type="character" w:customStyle="1" w:styleId="bodyChar">
    <w:name w:val="body Char"/>
    <w:link w:val="body"/>
    <w:locked/>
    <w:rsid w:val="003F2E97"/>
    <w:rPr>
      <w:rFonts w:ascii="Verdana" w:hAnsi="Verdana"/>
      <w:sz w:val="22"/>
      <w:lang w:val="en-GB"/>
    </w:rPr>
  </w:style>
  <w:style w:type="table" w:customStyle="1" w:styleId="LightGrid-Accent12">
    <w:name w:val="Light Grid - Accent 12"/>
    <w:basedOn w:val="TableNormal"/>
    <w:uiPriority w:val="62"/>
    <w:rsid w:val="003F2E97"/>
    <w:pPr>
      <w:jc w:val="both"/>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ongtext">
    <w:name w:val="long_text"/>
    <w:basedOn w:val="DefaultParagraphFont"/>
    <w:rsid w:val="004B1D5B"/>
  </w:style>
  <w:style w:type="character" w:customStyle="1" w:styleId="block">
    <w:name w:val="block"/>
    <w:rsid w:val="00D97AD2"/>
  </w:style>
  <w:style w:type="character" w:styleId="CommentReference">
    <w:name w:val="annotation reference"/>
    <w:uiPriority w:val="99"/>
    <w:semiHidden/>
    <w:unhideWhenUsed/>
    <w:rsid w:val="00A7000F"/>
    <w:rPr>
      <w:sz w:val="16"/>
      <w:szCs w:val="16"/>
    </w:rPr>
  </w:style>
  <w:style w:type="paragraph" w:styleId="CommentText">
    <w:name w:val="annotation text"/>
    <w:basedOn w:val="Normal"/>
    <w:link w:val="CommentTextChar"/>
    <w:uiPriority w:val="99"/>
    <w:unhideWhenUsed/>
    <w:rsid w:val="00A7000F"/>
    <w:rPr>
      <w:sz w:val="20"/>
      <w:szCs w:val="20"/>
    </w:rPr>
  </w:style>
  <w:style w:type="character" w:customStyle="1" w:styleId="CommentTextChar">
    <w:name w:val="Comment Text Char"/>
    <w:link w:val="CommentText"/>
    <w:uiPriority w:val="99"/>
    <w:rsid w:val="00A7000F"/>
    <w:rPr>
      <w:rFonts w:ascii="Times New Roman" w:hAnsi="Times New Roman"/>
      <w:lang w:val="en-US" w:eastAsia="en-US" w:bidi="ar-SA"/>
    </w:rPr>
  </w:style>
  <w:style w:type="paragraph" w:styleId="CommentSubject">
    <w:name w:val="annotation subject"/>
    <w:basedOn w:val="CommentText"/>
    <w:next w:val="CommentText"/>
    <w:link w:val="CommentSubjectChar"/>
    <w:uiPriority w:val="99"/>
    <w:semiHidden/>
    <w:unhideWhenUsed/>
    <w:rsid w:val="00A7000F"/>
    <w:rPr>
      <w:b/>
      <w:bCs/>
    </w:rPr>
  </w:style>
  <w:style w:type="character" w:customStyle="1" w:styleId="CommentSubjectChar">
    <w:name w:val="Comment Subject Char"/>
    <w:link w:val="CommentSubject"/>
    <w:uiPriority w:val="99"/>
    <w:semiHidden/>
    <w:rsid w:val="00A7000F"/>
    <w:rPr>
      <w:rFonts w:ascii="Times New Roman" w:hAnsi="Times New Roman"/>
      <w:b/>
      <w:bCs/>
      <w:lang w:val="en-US" w:eastAsia="en-US" w:bidi="ar-SA"/>
    </w:rPr>
  </w:style>
  <w:style w:type="character" w:customStyle="1" w:styleId="apple-style-span">
    <w:name w:val="apple-style-span"/>
    <w:rsid w:val="00BE1C34"/>
  </w:style>
  <w:style w:type="character" w:customStyle="1" w:styleId="Heading5Char">
    <w:name w:val="Heading 5 Char"/>
    <w:link w:val="Heading5"/>
    <w:uiPriority w:val="9"/>
    <w:rsid w:val="00AB3A84"/>
    <w:rPr>
      <w:rFonts w:ascii="Tahoma" w:eastAsia="Times New Roman" w:hAnsi="Tahoma" w:cs="Tahoma"/>
      <w:b/>
      <w:bCs/>
      <w:i/>
      <w:iCs/>
      <w:sz w:val="26"/>
      <w:szCs w:val="26"/>
      <w:lang w:val="en-US" w:eastAsia="en-US"/>
    </w:rPr>
  </w:style>
  <w:style w:type="character" w:customStyle="1" w:styleId="Heading6Char">
    <w:name w:val="Heading 6 Char"/>
    <w:link w:val="Heading6"/>
    <w:uiPriority w:val="9"/>
    <w:rsid w:val="00AB3A84"/>
    <w:rPr>
      <w:rFonts w:ascii="Times New Roman" w:eastAsia="Times New Roman" w:hAnsi="Times New Roman"/>
      <w:b/>
      <w:bCs/>
      <w:sz w:val="26"/>
      <w:szCs w:val="22"/>
      <w:lang w:val="en-US" w:eastAsia="en-US"/>
    </w:rPr>
  </w:style>
  <w:style w:type="character" w:customStyle="1" w:styleId="Heading7Char">
    <w:name w:val="Heading 7 Char"/>
    <w:link w:val="Heading7"/>
    <w:uiPriority w:val="9"/>
    <w:rsid w:val="00AB3A84"/>
    <w:rPr>
      <w:rFonts w:ascii="Times New Roman" w:eastAsia="Times New Roman" w:hAnsi="Times New Roman"/>
      <w:sz w:val="26"/>
      <w:szCs w:val="24"/>
      <w:lang w:val="en-US" w:eastAsia="en-US"/>
    </w:rPr>
  </w:style>
  <w:style w:type="character" w:customStyle="1" w:styleId="Heading8Char">
    <w:name w:val="Heading 8 Char"/>
    <w:link w:val="Heading8"/>
    <w:uiPriority w:val="99"/>
    <w:rsid w:val="00AB3A84"/>
    <w:rPr>
      <w:rFonts w:ascii="Times New Roman" w:eastAsia="Times New Roman" w:hAnsi="Times New Roman"/>
      <w:i/>
      <w:iCs/>
      <w:sz w:val="26"/>
      <w:szCs w:val="24"/>
      <w:lang w:val="en-US" w:eastAsia="en-US"/>
    </w:rPr>
  </w:style>
  <w:style w:type="character" w:customStyle="1" w:styleId="Heading9Char">
    <w:name w:val="Heading 9 Char"/>
    <w:link w:val="Heading9"/>
    <w:uiPriority w:val="99"/>
    <w:rsid w:val="00AB3A84"/>
    <w:rPr>
      <w:rFonts w:ascii="Arial" w:eastAsia="Times New Roman" w:hAnsi="Arial" w:cs="Arial"/>
      <w:sz w:val="26"/>
      <w:szCs w:val="22"/>
      <w:lang w:val="en-US" w:eastAsia="en-US"/>
    </w:rPr>
  </w:style>
  <w:style w:type="paragraph" w:customStyle="1" w:styleId="StyleBodyTextFirstline127cm">
    <w:name w:val="Style BodyText + First line:  1.27 cm"/>
    <w:basedOn w:val="Normal"/>
    <w:autoRedefine/>
    <w:uiPriority w:val="99"/>
    <w:rsid w:val="00DB4208"/>
    <w:pPr>
      <w:spacing w:before="120" w:after="120" w:line="360" w:lineRule="auto"/>
      <w:ind w:firstLine="567"/>
    </w:pPr>
    <w:rPr>
      <w:szCs w:val="28"/>
    </w:rPr>
  </w:style>
  <w:style w:type="paragraph" w:customStyle="1" w:styleId="text">
    <w:name w:val="text"/>
    <w:basedOn w:val="Normal"/>
    <w:autoRedefine/>
    <w:qFormat/>
    <w:rsid w:val="00CA1181"/>
    <w:pPr>
      <w:widowControl w:val="0"/>
      <w:spacing w:beforeLines="40" w:before="96" w:afterLines="40" w:after="96"/>
      <w:ind w:firstLine="567"/>
    </w:pPr>
    <w:rPr>
      <w:rFonts w:eastAsia="MS Mincho"/>
      <w:bCs/>
      <w:sz w:val="28"/>
      <w:szCs w:val="28"/>
    </w:rPr>
  </w:style>
  <w:style w:type="numbering" w:customStyle="1" w:styleId="NoList1">
    <w:name w:val="No List1"/>
    <w:next w:val="NoList"/>
    <w:uiPriority w:val="99"/>
    <w:semiHidden/>
    <w:unhideWhenUsed/>
    <w:rsid w:val="00E6573F"/>
  </w:style>
  <w:style w:type="paragraph" w:customStyle="1" w:styleId="Char">
    <w:name w:val="Char"/>
    <w:basedOn w:val="Normal"/>
    <w:rsid w:val="00E6573F"/>
    <w:pPr>
      <w:spacing w:after="160" w:line="240" w:lineRule="exact"/>
    </w:pPr>
    <w:rPr>
      <w:rFonts w:ascii="Verdana" w:hAnsi="Verdana"/>
      <w:sz w:val="20"/>
      <w:szCs w:val="20"/>
    </w:rPr>
  </w:style>
  <w:style w:type="table" w:customStyle="1" w:styleId="TableGrid1">
    <w:name w:val="Table Grid1"/>
    <w:basedOn w:val="TableNormal"/>
    <w:next w:val="TableGrid"/>
    <w:rsid w:val="00E65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6573F"/>
  </w:style>
  <w:style w:type="character" w:customStyle="1" w:styleId="nowrap">
    <w:name w:val="nowrap"/>
    <w:basedOn w:val="DefaultParagraphFont"/>
    <w:rsid w:val="00E6573F"/>
  </w:style>
  <w:style w:type="character" w:customStyle="1" w:styleId="sorttext">
    <w:name w:val="sorttext"/>
    <w:basedOn w:val="DefaultParagraphFont"/>
    <w:rsid w:val="00E6573F"/>
  </w:style>
  <w:style w:type="paragraph" w:customStyle="1" w:styleId="Figures">
    <w:name w:val="Figures"/>
    <w:basedOn w:val="Normal"/>
    <w:qFormat/>
    <w:rsid w:val="00E6573F"/>
    <w:pPr>
      <w:spacing w:before="120" w:after="120" w:line="360" w:lineRule="exact"/>
      <w:jc w:val="center"/>
    </w:pPr>
    <w:rPr>
      <w:i/>
      <w:sz w:val="28"/>
      <w:szCs w:val="28"/>
    </w:rPr>
  </w:style>
  <w:style w:type="paragraph" w:styleId="EndnoteText">
    <w:name w:val="endnote text"/>
    <w:basedOn w:val="Normal"/>
    <w:link w:val="EndnoteTextChar"/>
    <w:uiPriority w:val="99"/>
    <w:semiHidden/>
    <w:unhideWhenUsed/>
    <w:rsid w:val="00E6573F"/>
    <w:rPr>
      <w:rFonts w:ascii="Arial" w:eastAsia="Arial" w:hAnsi="Arial" w:cs="DokChampa"/>
      <w:sz w:val="20"/>
      <w:szCs w:val="20"/>
    </w:rPr>
  </w:style>
  <w:style w:type="character" w:customStyle="1" w:styleId="EndnoteTextChar">
    <w:name w:val="Endnote Text Char"/>
    <w:link w:val="EndnoteText"/>
    <w:uiPriority w:val="99"/>
    <w:semiHidden/>
    <w:rsid w:val="00E6573F"/>
    <w:rPr>
      <w:rFonts w:ascii="Arial" w:eastAsia="Arial" w:hAnsi="Arial" w:cs="DokChampa"/>
      <w:lang w:eastAsia="en-US" w:bidi="ar-SA"/>
    </w:rPr>
  </w:style>
  <w:style w:type="character" w:styleId="EndnoteReference">
    <w:name w:val="endnote reference"/>
    <w:uiPriority w:val="99"/>
    <w:semiHidden/>
    <w:unhideWhenUsed/>
    <w:rsid w:val="00E6573F"/>
    <w:rPr>
      <w:vertAlign w:val="superscript"/>
    </w:rPr>
  </w:style>
  <w:style w:type="paragraph" w:customStyle="1" w:styleId="para">
    <w:name w:val="para"/>
    <w:basedOn w:val="Normal"/>
    <w:rsid w:val="00F05ED4"/>
    <w:pPr>
      <w:spacing w:before="100" w:beforeAutospacing="1" w:after="100" w:afterAutospacing="1"/>
    </w:pPr>
    <w:rPr>
      <w:lang w:eastAsia="vi-VN" w:bidi="lo-LA"/>
    </w:rPr>
  </w:style>
  <w:style w:type="paragraph" w:customStyle="1" w:styleId="rtecenter">
    <w:name w:val="rtecenter"/>
    <w:basedOn w:val="Normal"/>
    <w:rsid w:val="00842820"/>
    <w:pPr>
      <w:spacing w:before="100" w:beforeAutospacing="1" w:after="100" w:afterAutospacing="1"/>
    </w:pPr>
    <w:rPr>
      <w:lang w:eastAsia="vi-VN" w:bidi="lo-LA"/>
    </w:rPr>
  </w:style>
  <w:style w:type="paragraph" w:styleId="HTMLPreformatted">
    <w:name w:val="HTML Preformatted"/>
    <w:basedOn w:val="Normal"/>
    <w:link w:val="HTMLPreformattedChar"/>
    <w:uiPriority w:val="99"/>
    <w:semiHidden/>
    <w:unhideWhenUsed/>
    <w:rsid w:val="00B6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vi-VN" w:bidi="lo-LA"/>
    </w:rPr>
  </w:style>
  <w:style w:type="character" w:customStyle="1" w:styleId="HTMLPreformattedChar">
    <w:name w:val="HTML Preformatted Char"/>
    <w:link w:val="HTMLPreformatted"/>
    <w:uiPriority w:val="99"/>
    <w:semiHidden/>
    <w:rsid w:val="00B60D18"/>
    <w:rPr>
      <w:rFonts w:ascii="Courier New" w:eastAsia="Times New Roman" w:hAnsi="Courier New" w:cs="Courier New"/>
    </w:rPr>
  </w:style>
  <w:style w:type="character" w:customStyle="1" w:styleId="tag">
    <w:name w:val="tag"/>
    <w:rsid w:val="00786C90"/>
  </w:style>
  <w:style w:type="character" w:customStyle="1" w:styleId="pln">
    <w:name w:val="pln"/>
    <w:rsid w:val="00786C90"/>
  </w:style>
  <w:style w:type="character" w:customStyle="1" w:styleId="atn">
    <w:name w:val="atn"/>
    <w:rsid w:val="00786C90"/>
  </w:style>
  <w:style w:type="character" w:customStyle="1" w:styleId="pun">
    <w:name w:val="pun"/>
    <w:rsid w:val="00786C90"/>
  </w:style>
  <w:style w:type="character" w:customStyle="1" w:styleId="atv">
    <w:name w:val="atv"/>
    <w:rsid w:val="00786C90"/>
  </w:style>
  <w:style w:type="character" w:styleId="Strong">
    <w:name w:val="Strong"/>
    <w:uiPriority w:val="22"/>
    <w:qFormat/>
    <w:rsid w:val="00555DD1"/>
    <w:rPr>
      <w:b/>
      <w:bCs/>
    </w:rPr>
  </w:style>
  <w:style w:type="paragraph" w:customStyle="1" w:styleId="intro">
    <w:name w:val="intro"/>
    <w:basedOn w:val="Normal"/>
    <w:rsid w:val="00DE2083"/>
    <w:pPr>
      <w:spacing w:before="100" w:beforeAutospacing="1" w:after="100" w:afterAutospacing="1"/>
    </w:pPr>
    <w:rPr>
      <w:lang w:eastAsia="vi-VN" w:bidi="lo-LA"/>
    </w:rPr>
  </w:style>
  <w:style w:type="character" w:styleId="HTMLCode">
    <w:name w:val="HTML Code"/>
    <w:uiPriority w:val="99"/>
    <w:semiHidden/>
    <w:unhideWhenUsed/>
    <w:rsid w:val="005949E0"/>
    <w:rPr>
      <w:rFonts w:ascii="Courier New" w:eastAsia="Times New Roman" w:hAnsi="Courier New" w:cs="Courier New"/>
      <w:sz w:val="20"/>
      <w:szCs w:val="20"/>
    </w:rPr>
  </w:style>
  <w:style w:type="character" w:styleId="Emphasis">
    <w:name w:val="Emphasis"/>
    <w:uiPriority w:val="20"/>
    <w:qFormat/>
    <w:rsid w:val="005949E0"/>
    <w:rPr>
      <w:i/>
      <w:iCs/>
    </w:rPr>
  </w:style>
  <w:style w:type="paragraph" w:styleId="FootnoteText">
    <w:name w:val="footnote text"/>
    <w:basedOn w:val="Normal"/>
    <w:link w:val="FootnoteTextChar"/>
    <w:uiPriority w:val="99"/>
    <w:semiHidden/>
    <w:unhideWhenUsed/>
    <w:rsid w:val="003E3D09"/>
    <w:rPr>
      <w:sz w:val="20"/>
      <w:szCs w:val="20"/>
    </w:rPr>
  </w:style>
  <w:style w:type="character" w:customStyle="1" w:styleId="FootnoteTextChar">
    <w:name w:val="Footnote Text Char"/>
    <w:link w:val="FootnoteText"/>
    <w:uiPriority w:val="99"/>
    <w:semiHidden/>
    <w:rsid w:val="003E3D09"/>
    <w:rPr>
      <w:rFonts w:ascii="Times New Roman" w:hAnsi="Times New Roman"/>
    </w:rPr>
  </w:style>
  <w:style w:type="character" w:styleId="FootnoteReference">
    <w:name w:val="footnote reference"/>
    <w:uiPriority w:val="99"/>
    <w:semiHidden/>
    <w:unhideWhenUsed/>
    <w:rsid w:val="003E3D09"/>
    <w:rPr>
      <w:vertAlign w:val="superscript"/>
    </w:rPr>
  </w:style>
  <w:style w:type="character" w:customStyle="1" w:styleId="UnresolvedMention1">
    <w:name w:val="Unresolved Mention1"/>
    <w:uiPriority w:val="99"/>
    <w:semiHidden/>
    <w:unhideWhenUsed/>
    <w:rsid w:val="002C5681"/>
    <w:rPr>
      <w:color w:val="605E5C"/>
      <w:shd w:val="clear" w:color="auto" w:fill="E1DFDD"/>
    </w:rPr>
  </w:style>
  <w:style w:type="paragraph" w:customStyle="1" w:styleId="msonormal0">
    <w:name w:val="msonormal"/>
    <w:basedOn w:val="Normal"/>
    <w:rsid w:val="00513B7E"/>
    <w:pPr>
      <w:spacing w:before="100" w:beforeAutospacing="1" w:after="100" w:afterAutospacing="1"/>
    </w:pPr>
  </w:style>
  <w:style w:type="paragraph" w:customStyle="1" w:styleId="xl65">
    <w:name w:val="xl65"/>
    <w:basedOn w:val="Normal"/>
    <w:rsid w:val="00513B7E"/>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center"/>
    </w:pPr>
    <w:rPr>
      <w:color w:val="9C6500"/>
    </w:rPr>
  </w:style>
  <w:style w:type="paragraph" w:customStyle="1" w:styleId="xl66">
    <w:name w:val="xl66"/>
    <w:basedOn w:val="Normal"/>
    <w:rsid w:val="00513B7E"/>
    <w:pPr>
      <w:spacing w:before="100" w:beforeAutospacing="1" w:after="100" w:afterAutospacing="1"/>
      <w:textAlignment w:val="center"/>
    </w:pPr>
  </w:style>
  <w:style w:type="paragraph" w:customStyle="1" w:styleId="xl67">
    <w:name w:val="xl67"/>
    <w:basedOn w:val="Normal"/>
    <w:rsid w:val="00513B7E"/>
    <w:pPr>
      <w:spacing w:before="100" w:beforeAutospacing="1" w:after="100" w:afterAutospacing="1"/>
      <w:textAlignment w:val="center"/>
    </w:pPr>
    <w:rPr>
      <w:rFonts w:ascii="Calibri" w:hAnsi="Calibri" w:cs="Calibri"/>
    </w:rPr>
  </w:style>
  <w:style w:type="paragraph" w:customStyle="1" w:styleId="xl68">
    <w:name w:val="xl68"/>
    <w:basedOn w:val="Normal"/>
    <w:rsid w:val="00513B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69">
    <w:name w:val="xl69"/>
    <w:basedOn w:val="Normal"/>
    <w:rsid w:val="00513B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rsid w:val="00513B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513B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2">
    <w:name w:val="xl72"/>
    <w:basedOn w:val="Normal"/>
    <w:rsid w:val="00513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513B7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Calibri" w:hAnsi="Calibri" w:cs="Calibri"/>
      <w:b/>
      <w:bCs/>
      <w:color w:val="006100"/>
    </w:rPr>
  </w:style>
  <w:style w:type="paragraph" w:customStyle="1" w:styleId="xl74">
    <w:name w:val="xl74"/>
    <w:basedOn w:val="Normal"/>
    <w:rsid w:val="00513B7E"/>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center"/>
    </w:pPr>
    <w:rPr>
      <w:rFonts w:ascii="Calibri" w:hAnsi="Calibri" w:cs="Calibri"/>
      <w:b/>
      <w:bCs/>
      <w:color w:val="9C6500"/>
    </w:rPr>
  </w:style>
  <w:style w:type="paragraph" w:customStyle="1" w:styleId="xl75">
    <w:name w:val="xl75"/>
    <w:basedOn w:val="Normal"/>
    <w:rsid w:val="00513B7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color w:val="9C0006"/>
    </w:rPr>
  </w:style>
  <w:style w:type="paragraph" w:customStyle="1" w:styleId="xl76">
    <w:name w:val="xl76"/>
    <w:basedOn w:val="Normal"/>
    <w:rsid w:val="00513B7E"/>
    <w:pPr>
      <w:spacing w:before="100" w:beforeAutospacing="1" w:after="100" w:afterAutospacing="1"/>
      <w:textAlignment w:val="center"/>
    </w:pPr>
    <w:rPr>
      <w:rFonts w:ascii="Calibri" w:hAnsi="Calibri" w:cs="Calibri"/>
      <w:b/>
      <w:bCs/>
    </w:rPr>
  </w:style>
  <w:style w:type="paragraph" w:customStyle="1" w:styleId="xl77">
    <w:name w:val="xl77"/>
    <w:basedOn w:val="Normal"/>
    <w:rsid w:val="00513B7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color w:val="9C0006"/>
    </w:rPr>
  </w:style>
  <w:style w:type="paragraph" w:customStyle="1" w:styleId="xl78">
    <w:name w:val="xl78"/>
    <w:basedOn w:val="Normal"/>
    <w:rsid w:val="00513B7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color w:val="006100"/>
    </w:rPr>
  </w:style>
  <w:style w:type="paragraph" w:customStyle="1" w:styleId="xl79">
    <w:name w:val="xl79"/>
    <w:basedOn w:val="Normal"/>
    <w:rsid w:val="00513B7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Calibri" w:hAnsi="Calibri" w:cs="Calibri"/>
      <w:b/>
      <w:bCs/>
      <w:color w:val="9C0006"/>
    </w:rPr>
  </w:style>
  <w:style w:type="paragraph" w:customStyle="1" w:styleId="xl80">
    <w:name w:val="xl80"/>
    <w:basedOn w:val="Normal"/>
    <w:rsid w:val="00513B7E"/>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center"/>
    </w:pPr>
    <w:rPr>
      <w:color w:val="9C6500"/>
    </w:rPr>
  </w:style>
  <w:style w:type="paragraph" w:customStyle="1" w:styleId="xl81">
    <w:name w:val="xl81"/>
    <w:basedOn w:val="Normal"/>
    <w:rsid w:val="00513B7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color w:val="9C0006"/>
    </w:rPr>
  </w:style>
  <w:style w:type="paragraph" w:customStyle="1" w:styleId="xl82">
    <w:name w:val="xl82"/>
    <w:basedOn w:val="Normal"/>
    <w:rsid w:val="00513B7E"/>
    <w:pPr>
      <w:spacing w:before="100" w:beforeAutospacing="1" w:after="100" w:afterAutospacing="1"/>
      <w:jc w:val="center"/>
      <w:textAlignment w:val="center"/>
    </w:pPr>
  </w:style>
  <w:style w:type="paragraph" w:customStyle="1" w:styleId="xl83">
    <w:name w:val="xl83"/>
    <w:basedOn w:val="Normal"/>
    <w:rsid w:val="00513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84">
    <w:name w:val="xl84"/>
    <w:basedOn w:val="Normal"/>
    <w:rsid w:val="00513B7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color w:val="006100"/>
    </w:rPr>
  </w:style>
  <w:style w:type="paragraph" w:customStyle="1" w:styleId="xl85">
    <w:name w:val="xl85"/>
    <w:basedOn w:val="Normal"/>
    <w:rsid w:val="00513B7E"/>
    <w:pPr>
      <w:pBdr>
        <w:bottom w:val="single" w:sz="12" w:space="0" w:color="5B9BD5"/>
      </w:pBdr>
      <w:spacing w:before="100" w:beforeAutospacing="1" w:after="100" w:afterAutospacing="1"/>
      <w:textAlignment w:val="center"/>
    </w:pPr>
    <w:rPr>
      <w:b/>
      <w:bCs/>
      <w:color w:val="44546A"/>
      <w:sz w:val="30"/>
      <w:szCs w:val="30"/>
    </w:rPr>
  </w:style>
  <w:style w:type="paragraph" w:customStyle="1" w:styleId="xl86">
    <w:name w:val="xl86"/>
    <w:basedOn w:val="Normal"/>
    <w:rsid w:val="00513B7E"/>
    <w:pPr>
      <w:pBdr>
        <w:bottom w:val="single" w:sz="12" w:space="0" w:color="5B9BD5"/>
      </w:pBdr>
      <w:shd w:val="clear" w:color="000000" w:fill="FFC7CE"/>
      <w:spacing w:before="100" w:beforeAutospacing="1" w:after="100" w:afterAutospacing="1"/>
      <w:textAlignment w:val="center"/>
    </w:pPr>
    <w:rPr>
      <w:b/>
      <w:bCs/>
      <w:color w:val="44546A"/>
      <w:sz w:val="30"/>
      <w:szCs w:val="30"/>
    </w:rPr>
  </w:style>
  <w:style w:type="paragraph" w:customStyle="1" w:styleId="xl87">
    <w:name w:val="xl87"/>
    <w:basedOn w:val="Normal"/>
    <w:rsid w:val="00513B7E"/>
    <w:pPr>
      <w:pBdr>
        <w:bottom w:val="single" w:sz="12" w:space="0" w:color="5B9BD5"/>
      </w:pBdr>
      <w:shd w:val="clear" w:color="000000" w:fill="FFC7CE"/>
      <w:spacing w:before="100" w:beforeAutospacing="1" w:after="100" w:afterAutospacing="1"/>
      <w:jc w:val="center"/>
      <w:textAlignment w:val="center"/>
    </w:pPr>
    <w:rPr>
      <w:b/>
      <w:bCs/>
      <w:color w:val="44546A"/>
      <w:sz w:val="30"/>
      <w:szCs w:val="30"/>
    </w:rPr>
  </w:style>
  <w:style w:type="paragraph" w:customStyle="1" w:styleId="xl88">
    <w:name w:val="xl88"/>
    <w:basedOn w:val="Normal"/>
    <w:rsid w:val="00513B7E"/>
    <w:pPr>
      <w:pBdr>
        <w:bottom w:val="single" w:sz="12" w:space="0" w:color="5B9BD5"/>
      </w:pBdr>
      <w:shd w:val="clear" w:color="000000" w:fill="C6EFCE"/>
      <w:spacing w:before="100" w:beforeAutospacing="1" w:after="100" w:afterAutospacing="1"/>
      <w:jc w:val="center"/>
      <w:textAlignment w:val="center"/>
    </w:pPr>
    <w:rPr>
      <w:b/>
      <w:bCs/>
      <w:color w:val="44546A"/>
      <w:sz w:val="30"/>
      <w:szCs w:val="30"/>
    </w:rPr>
  </w:style>
  <w:style w:type="paragraph" w:customStyle="1" w:styleId="xl89">
    <w:name w:val="xl89"/>
    <w:basedOn w:val="Normal"/>
    <w:rsid w:val="00513B7E"/>
    <w:pPr>
      <w:pBdr>
        <w:bottom w:val="single" w:sz="12" w:space="0" w:color="5B9BD5"/>
      </w:pBdr>
      <w:shd w:val="clear" w:color="000000" w:fill="FFEB9C"/>
      <w:spacing w:before="100" w:beforeAutospacing="1" w:after="100" w:afterAutospacing="1"/>
      <w:jc w:val="center"/>
      <w:textAlignment w:val="center"/>
    </w:pPr>
    <w:rPr>
      <w:b/>
      <w:bCs/>
      <w:color w:val="44546A"/>
      <w:sz w:val="30"/>
      <w:szCs w:val="30"/>
    </w:rPr>
  </w:style>
  <w:style w:type="paragraph" w:customStyle="1" w:styleId="xl90">
    <w:name w:val="xl90"/>
    <w:basedOn w:val="Normal"/>
    <w:rsid w:val="00513B7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513B7E"/>
    <w:pPr>
      <w:pBdr>
        <w:top w:val="single" w:sz="4" w:space="0" w:color="auto"/>
        <w:left w:val="single" w:sz="4" w:space="0" w:color="auto"/>
        <w:right w:val="single" w:sz="4" w:space="0" w:color="auto"/>
      </w:pBdr>
      <w:shd w:val="clear" w:color="000000" w:fill="FFC7CE"/>
      <w:spacing w:before="100" w:beforeAutospacing="1" w:after="100" w:afterAutospacing="1"/>
      <w:textAlignment w:val="center"/>
    </w:pPr>
    <w:rPr>
      <w:color w:val="9C0006"/>
    </w:rPr>
  </w:style>
  <w:style w:type="paragraph" w:customStyle="1" w:styleId="xl92">
    <w:name w:val="xl92"/>
    <w:basedOn w:val="Normal"/>
    <w:rsid w:val="00513B7E"/>
    <w:pPr>
      <w:pBdr>
        <w:top w:val="single" w:sz="4" w:space="0" w:color="auto"/>
        <w:left w:val="single" w:sz="4" w:space="0" w:color="auto"/>
        <w:right w:val="single" w:sz="4" w:space="0" w:color="auto"/>
      </w:pBdr>
      <w:shd w:val="clear" w:color="000000" w:fill="FFC7CE"/>
      <w:spacing w:before="100" w:beforeAutospacing="1" w:after="100" w:afterAutospacing="1"/>
      <w:jc w:val="center"/>
      <w:textAlignment w:val="center"/>
    </w:pPr>
    <w:rPr>
      <w:color w:val="9C0006"/>
    </w:rPr>
  </w:style>
  <w:style w:type="paragraph" w:customStyle="1" w:styleId="xl93">
    <w:name w:val="xl93"/>
    <w:basedOn w:val="Normal"/>
    <w:rsid w:val="00513B7E"/>
    <w:pPr>
      <w:pBdr>
        <w:top w:val="single" w:sz="4" w:space="0" w:color="auto"/>
        <w:left w:val="single" w:sz="4" w:space="0" w:color="auto"/>
        <w:right w:val="single" w:sz="4" w:space="0" w:color="auto"/>
      </w:pBdr>
      <w:shd w:val="clear" w:color="000000" w:fill="C6EFCE"/>
      <w:spacing w:before="100" w:beforeAutospacing="1" w:after="100" w:afterAutospacing="1"/>
      <w:jc w:val="center"/>
      <w:textAlignment w:val="center"/>
    </w:pPr>
    <w:rPr>
      <w:color w:val="006100"/>
    </w:rPr>
  </w:style>
  <w:style w:type="paragraph" w:customStyle="1" w:styleId="xl94">
    <w:name w:val="xl94"/>
    <w:basedOn w:val="Normal"/>
    <w:rsid w:val="00513B7E"/>
    <w:pPr>
      <w:pBdr>
        <w:top w:val="single" w:sz="4" w:space="0" w:color="auto"/>
        <w:left w:val="single" w:sz="4" w:space="0" w:color="auto"/>
        <w:right w:val="single" w:sz="4" w:space="0" w:color="auto"/>
      </w:pBdr>
      <w:shd w:val="clear" w:color="000000" w:fill="FFEB9C"/>
      <w:spacing w:before="100" w:beforeAutospacing="1" w:after="100" w:afterAutospacing="1"/>
      <w:jc w:val="center"/>
      <w:textAlignment w:val="center"/>
    </w:pPr>
    <w:rPr>
      <w:color w:val="9C6500"/>
    </w:rPr>
  </w:style>
  <w:style w:type="paragraph" w:customStyle="1" w:styleId="xl95">
    <w:name w:val="xl95"/>
    <w:basedOn w:val="Normal"/>
    <w:rsid w:val="00513B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513B7E"/>
    <w:pPr>
      <w:pBdr>
        <w:left w:val="single" w:sz="4" w:space="0" w:color="auto"/>
        <w:bottom w:val="single" w:sz="4" w:space="0" w:color="auto"/>
        <w:right w:val="single" w:sz="4" w:space="0" w:color="auto"/>
      </w:pBdr>
      <w:shd w:val="clear" w:color="000000" w:fill="FFC7CE"/>
      <w:spacing w:before="100" w:beforeAutospacing="1" w:after="100" w:afterAutospacing="1"/>
      <w:textAlignment w:val="center"/>
    </w:pPr>
    <w:rPr>
      <w:color w:val="9C0006"/>
    </w:rPr>
  </w:style>
  <w:style w:type="paragraph" w:customStyle="1" w:styleId="xl97">
    <w:name w:val="xl97"/>
    <w:basedOn w:val="Normal"/>
    <w:rsid w:val="00513B7E"/>
    <w:pPr>
      <w:pBdr>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color w:val="9C0006"/>
    </w:rPr>
  </w:style>
  <w:style w:type="paragraph" w:customStyle="1" w:styleId="xl98">
    <w:name w:val="xl98"/>
    <w:basedOn w:val="Normal"/>
    <w:rsid w:val="00513B7E"/>
    <w:pPr>
      <w:pBdr>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color w:val="006100"/>
    </w:rPr>
  </w:style>
  <w:style w:type="paragraph" w:customStyle="1" w:styleId="xl99">
    <w:name w:val="xl99"/>
    <w:basedOn w:val="Normal"/>
    <w:rsid w:val="00513B7E"/>
    <w:pPr>
      <w:pBdr>
        <w:left w:val="single" w:sz="4" w:space="0" w:color="auto"/>
        <w:bottom w:val="single" w:sz="4" w:space="0" w:color="auto"/>
        <w:right w:val="single" w:sz="4" w:space="0" w:color="auto"/>
      </w:pBdr>
      <w:shd w:val="clear" w:color="000000" w:fill="FFEB9C"/>
      <w:spacing w:before="100" w:beforeAutospacing="1" w:after="100" w:afterAutospacing="1"/>
      <w:jc w:val="center"/>
      <w:textAlignment w:val="center"/>
    </w:pPr>
    <w:rPr>
      <w:color w:val="9C6500"/>
    </w:rPr>
  </w:style>
  <w:style w:type="paragraph" w:customStyle="1" w:styleId="xl100">
    <w:name w:val="xl100"/>
    <w:basedOn w:val="Normal"/>
    <w:rsid w:val="00513B7E"/>
    <w:pPr>
      <w:shd w:val="clear" w:color="000000" w:fill="FFC7CE"/>
      <w:spacing w:before="100" w:beforeAutospacing="1" w:after="100" w:afterAutospacing="1"/>
      <w:textAlignment w:val="center"/>
    </w:pPr>
    <w:rPr>
      <w:color w:val="9C0006"/>
    </w:rPr>
  </w:style>
  <w:style w:type="paragraph" w:customStyle="1" w:styleId="xl101">
    <w:name w:val="xl101"/>
    <w:basedOn w:val="Normal"/>
    <w:rsid w:val="00513B7E"/>
    <w:pPr>
      <w:shd w:val="clear" w:color="000000" w:fill="FFC7CE"/>
      <w:spacing w:before="100" w:beforeAutospacing="1" w:after="100" w:afterAutospacing="1"/>
      <w:jc w:val="center"/>
      <w:textAlignment w:val="center"/>
    </w:pPr>
    <w:rPr>
      <w:color w:val="9C0006"/>
    </w:rPr>
  </w:style>
  <w:style w:type="paragraph" w:customStyle="1" w:styleId="xl102">
    <w:name w:val="xl102"/>
    <w:basedOn w:val="Normal"/>
    <w:rsid w:val="00513B7E"/>
    <w:pPr>
      <w:shd w:val="clear" w:color="000000" w:fill="C6EFCE"/>
      <w:spacing w:before="100" w:beforeAutospacing="1" w:after="100" w:afterAutospacing="1"/>
      <w:jc w:val="center"/>
      <w:textAlignment w:val="center"/>
    </w:pPr>
    <w:rPr>
      <w:color w:val="006100"/>
    </w:rPr>
  </w:style>
  <w:style w:type="paragraph" w:customStyle="1" w:styleId="xl103">
    <w:name w:val="xl103"/>
    <w:basedOn w:val="Normal"/>
    <w:rsid w:val="00513B7E"/>
    <w:pPr>
      <w:shd w:val="clear" w:color="000000" w:fill="FFEB9C"/>
      <w:spacing w:before="100" w:beforeAutospacing="1" w:after="100" w:afterAutospacing="1"/>
      <w:jc w:val="center"/>
      <w:textAlignment w:val="center"/>
    </w:pPr>
    <w:rPr>
      <w:color w:val="9C6500"/>
    </w:rPr>
  </w:style>
  <w:style w:type="paragraph" w:customStyle="1" w:styleId="xl104">
    <w:name w:val="xl104"/>
    <w:basedOn w:val="Normal"/>
    <w:rsid w:val="00513B7E"/>
    <w:pPr>
      <w:pBdr>
        <w:bottom w:val="single" w:sz="12" w:space="0" w:color="5B9BD5"/>
      </w:pBdr>
      <w:shd w:val="clear" w:color="000000" w:fill="FFC7CE"/>
      <w:spacing w:before="100" w:beforeAutospacing="1" w:after="100" w:afterAutospacing="1"/>
      <w:jc w:val="center"/>
      <w:textAlignment w:val="center"/>
    </w:pPr>
    <w:rPr>
      <w:b/>
      <w:bCs/>
      <w:color w:val="44546A"/>
      <w:sz w:val="30"/>
      <w:szCs w:val="30"/>
    </w:rPr>
  </w:style>
  <w:style w:type="paragraph" w:customStyle="1" w:styleId="xl105">
    <w:name w:val="xl105"/>
    <w:basedOn w:val="Normal"/>
    <w:rsid w:val="00513B7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Calibri" w:hAnsi="Calibri" w:cs="Calibri"/>
      <w:b/>
      <w:bCs/>
      <w:color w:val="9C0006"/>
    </w:rPr>
  </w:style>
  <w:style w:type="paragraph" w:customStyle="1" w:styleId="xl106">
    <w:name w:val="xl106"/>
    <w:basedOn w:val="Normal"/>
    <w:rsid w:val="00513B7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Calibri" w:hAnsi="Calibri" w:cs="Calibri"/>
      <w:b/>
      <w:bCs/>
      <w:color w:val="006100"/>
    </w:rPr>
  </w:style>
  <w:style w:type="paragraph" w:customStyle="1" w:styleId="xl107">
    <w:name w:val="xl107"/>
    <w:basedOn w:val="Normal"/>
    <w:rsid w:val="007068BD"/>
    <w:pPr>
      <w:pBdr>
        <w:left w:val="single" w:sz="4" w:space="0" w:color="7F7F7F"/>
        <w:bottom w:val="single" w:sz="4" w:space="0" w:color="7F7F7F"/>
        <w:right w:val="single" w:sz="4" w:space="0" w:color="7F7F7F"/>
      </w:pBdr>
      <w:shd w:val="clear" w:color="000000" w:fill="FFCC99"/>
      <w:spacing w:before="100" w:beforeAutospacing="1" w:after="100" w:afterAutospacing="1"/>
      <w:jc w:val="center"/>
      <w:textAlignment w:val="center"/>
    </w:pPr>
    <w:rPr>
      <w:color w:val="3F3F76"/>
    </w:rPr>
  </w:style>
  <w:style w:type="paragraph" w:customStyle="1" w:styleId="xl108">
    <w:name w:val="xl108"/>
    <w:basedOn w:val="Normal"/>
    <w:rsid w:val="007068BD"/>
    <w:pPr>
      <w:pBdr>
        <w:left w:val="single" w:sz="4" w:space="0" w:color="7F7F7F"/>
        <w:bottom w:val="single" w:sz="4" w:space="0" w:color="7F7F7F"/>
        <w:right w:val="single" w:sz="4" w:space="0" w:color="7F7F7F"/>
      </w:pBdr>
      <w:shd w:val="clear" w:color="000000" w:fill="FFCC99"/>
      <w:spacing w:before="100" w:beforeAutospacing="1" w:after="100" w:afterAutospacing="1"/>
      <w:jc w:val="center"/>
      <w:textAlignment w:val="center"/>
    </w:pPr>
    <w:rPr>
      <w:color w:val="3F3F76"/>
    </w:rPr>
  </w:style>
  <w:style w:type="paragraph" w:customStyle="1" w:styleId="xl109">
    <w:name w:val="xl109"/>
    <w:basedOn w:val="Normal"/>
    <w:rsid w:val="007068BD"/>
    <w:pPr>
      <w:pBdr>
        <w:left w:val="single" w:sz="4" w:space="0" w:color="7F7F7F"/>
        <w:bottom w:val="single" w:sz="4" w:space="0" w:color="7F7F7F"/>
        <w:right w:val="single" w:sz="4" w:space="0" w:color="7F7F7F"/>
      </w:pBdr>
      <w:shd w:val="clear" w:color="000000" w:fill="FFCC99"/>
      <w:spacing w:before="100" w:beforeAutospacing="1" w:after="100" w:afterAutospacing="1"/>
      <w:textAlignment w:val="center"/>
    </w:pPr>
    <w:rPr>
      <w:color w:val="3F3F76"/>
    </w:rPr>
  </w:style>
  <w:style w:type="paragraph" w:customStyle="1" w:styleId="xl110">
    <w:name w:val="xl110"/>
    <w:basedOn w:val="Normal"/>
    <w:rsid w:val="007068BD"/>
    <w:pPr>
      <w:pBdr>
        <w:left w:val="single" w:sz="4" w:space="0" w:color="auto"/>
        <w:bottom w:val="single" w:sz="4" w:space="0" w:color="auto"/>
        <w:right w:val="single" w:sz="4" w:space="0" w:color="auto"/>
      </w:pBdr>
      <w:shd w:val="clear" w:color="000000" w:fill="FFC7CE"/>
      <w:spacing w:before="100" w:beforeAutospacing="1" w:after="100" w:afterAutospacing="1"/>
      <w:textAlignment w:val="center"/>
    </w:pPr>
    <w:rPr>
      <w:color w:val="9C0006"/>
    </w:rPr>
  </w:style>
  <w:style w:type="paragraph" w:customStyle="1" w:styleId="xl111">
    <w:name w:val="xl111"/>
    <w:basedOn w:val="Normal"/>
    <w:rsid w:val="007068BD"/>
    <w:pPr>
      <w:pBdr>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color w:val="9C0006"/>
    </w:rPr>
  </w:style>
  <w:style w:type="paragraph" w:customStyle="1" w:styleId="xl112">
    <w:name w:val="xl112"/>
    <w:basedOn w:val="Normal"/>
    <w:rsid w:val="007068BD"/>
    <w:pPr>
      <w:pBdr>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color w:val="006100"/>
    </w:rPr>
  </w:style>
  <w:style w:type="paragraph" w:customStyle="1" w:styleId="xl113">
    <w:name w:val="xl113"/>
    <w:basedOn w:val="Normal"/>
    <w:rsid w:val="007068BD"/>
    <w:pPr>
      <w:pBdr>
        <w:left w:val="single" w:sz="4" w:space="0" w:color="auto"/>
        <w:bottom w:val="single" w:sz="4" w:space="0" w:color="auto"/>
        <w:right w:val="single" w:sz="4" w:space="0" w:color="auto"/>
      </w:pBdr>
      <w:shd w:val="clear" w:color="000000" w:fill="FFEB9C"/>
      <w:spacing w:before="100" w:beforeAutospacing="1" w:after="100" w:afterAutospacing="1"/>
      <w:jc w:val="center"/>
      <w:textAlignment w:val="center"/>
    </w:pPr>
    <w:rPr>
      <w:color w:val="9C6500"/>
    </w:rPr>
  </w:style>
  <w:style w:type="paragraph" w:customStyle="1" w:styleId="xl114">
    <w:name w:val="xl114"/>
    <w:basedOn w:val="Normal"/>
    <w:rsid w:val="007068BD"/>
    <w:pPr>
      <w:shd w:val="clear" w:color="000000" w:fill="FFC7CE"/>
      <w:spacing w:before="100" w:beforeAutospacing="1" w:after="100" w:afterAutospacing="1"/>
      <w:textAlignment w:val="center"/>
    </w:pPr>
    <w:rPr>
      <w:color w:val="9C0006"/>
    </w:rPr>
  </w:style>
  <w:style w:type="paragraph" w:customStyle="1" w:styleId="xl115">
    <w:name w:val="xl115"/>
    <w:basedOn w:val="Normal"/>
    <w:rsid w:val="007068BD"/>
    <w:pPr>
      <w:shd w:val="clear" w:color="000000" w:fill="FFC7CE"/>
      <w:spacing w:before="100" w:beforeAutospacing="1" w:after="100" w:afterAutospacing="1"/>
      <w:jc w:val="center"/>
      <w:textAlignment w:val="center"/>
    </w:pPr>
    <w:rPr>
      <w:color w:val="9C0006"/>
    </w:rPr>
  </w:style>
  <w:style w:type="paragraph" w:customStyle="1" w:styleId="xl116">
    <w:name w:val="xl116"/>
    <w:basedOn w:val="Normal"/>
    <w:rsid w:val="007068BD"/>
    <w:pPr>
      <w:shd w:val="clear" w:color="000000" w:fill="C6EFCE"/>
      <w:spacing w:before="100" w:beforeAutospacing="1" w:after="100" w:afterAutospacing="1"/>
      <w:jc w:val="center"/>
      <w:textAlignment w:val="center"/>
    </w:pPr>
    <w:rPr>
      <w:color w:val="006100"/>
    </w:rPr>
  </w:style>
  <w:style w:type="paragraph" w:customStyle="1" w:styleId="xl117">
    <w:name w:val="xl117"/>
    <w:basedOn w:val="Normal"/>
    <w:rsid w:val="007068BD"/>
    <w:pPr>
      <w:shd w:val="clear" w:color="000000" w:fill="FFEB9C"/>
      <w:spacing w:before="100" w:beforeAutospacing="1" w:after="100" w:afterAutospacing="1"/>
      <w:jc w:val="center"/>
      <w:textAlignment w:val="center"/>
    </w:pPr>
    <w:rPr>
      <w:color w:val="9C6500"/>
    </w:rPr>
  </w:style>
  <w:style w:type="paragraph" w:customStyle="1" w:styleId="xl118">
    <w:name w:val="xl118"/>
    <w:basedOn w:val="Normal"/>
    <w:rsid w:val="007068BD"/>
    <w:pPr>
      <w:pBdr>
        <w:bottom w:val="single" w:sz="12" w:space="0" w:color="5B9BD5"/>
      </w:pBdr>
      <w:shd w:val="clear" w:color="000000" w:fill="FFC7CE"/>
      <w:spacing w:before="100" w:beforeAutospacing="1" w:after="100" w:afterAutospacing="1"/>
      <w:jc w:val="center"/>
      <w:textAlignment w:val="center"/>
    </w:pPr>
    <w:rPr>
      <w:b/>
      <w:bCs/>
      <w:color w:val="44546A"/>
      <w:sz w:val="30"/>
      <w:szCs w:val="30"/>
    </w:rPr>
  </w:style>
  <w:style w:type="paragraph" w:customStyle="1" w:styleId="xl119">
    <w:name w:val="xl119"/>
    <w:basedOn w:val="Normal"/>
    <w:rsid w:val="007068BD"/>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Calibri" w:hAnsi="Calibri" w:cs="Calibri"/>
      <w:b/>
      <w:bCs/>
      <w:color w:val="9C0006"/>
    </w:rPr>
  </w:style>
  <w:style w:type="paragraph" w:customStyle="1" w:styleId="xl120">
    <w:name w:val="xl120"/>
    <w:basedOn w:val="Normal"/>
    <w:rsid w:val="007068BD"/>
    <w:pPr>
      <w:pBdr>
        <w:top w:val="single" w:sz="4" w:space="0" w:color="auto"/>
        <w:left w:val="single" w:sz="4" w:space="0" w:color="auto"/>
        <w:bottom w:val="single" w:sz="4" w:space="0" w:color="7F7F7F"/>
      </w:pBdr>
      <w:shd w:val="clear" w:color="000000" w:fill="FFCC99"/>
      <w:spacing w:before="100" w:beforeAutospacing="1" w:after="100" w:afterAutospacing="1"/>
      <w:jc w:val="center"/>
      <w:textAlignment w:val="center"/>
    </w:pPr>
    <w:rPr>
      <w:rFonts w:ascii="Calibri" w:hAnsi="Calibri" w:cs="Calibri"/>
      <w:b/>
      <w:bCs/>
      <w:color w:val="3F3F76"/>
    </w:rPr>
  </w:style>
  <w:style w:type="paragraph" w:customStyle="1" w:styleId="xl121">
    <w:name w:val="xl121"/>
    <w:basedOn w:val="Normal"/>
    <w:rsid w:val="007068BD"/>
    <w:pPr>
      <w:pBdr>
        <w:top w:val="single" w:sz="4" w:space="0" w:color="auto"/>
        <w:bottom w:val="single" w:sz="4" w:space="0" w:color="7F7F7F"/>
      </w:pBdr>
      <w:shd w:val="clear" w:color="000000" w:fill="FFCC99"/>
      <w:spacing w:before="100" w:beforeAutospacing="1" w:after="100" w:afterAutospacing="1"/>
      <w:jc w:val="center"/>
      <w:textAlignment w:val="center"/>
    </w:pPr>
    <w:rPr>
      <w:rFonts w:ascii="Calibri" w:hAnsi="Calibri" w:cs="Calibri"/>
      <w:b/>
      <w:bCs/>
      <w:color w:val="3F3F76"/>
    </w:rPr>
  </w:style>
  <w:style w:type="paragraph" w:customStyle="1" w:styleId="xl122">
    <w:name w:val="xl122"/>
    <w:basedOn w:val="Normal"/>
    <w:rsid w:val="007068BD"/>
    <w:pPr>
      <w:pBdr>
        <w:top w:val="single" w:sz="4" w:space="0" w:color="auto"/>
        <w:bottom w:val="single" w:sz="4" w:space="0" w:color="7F7F7F"/>
        <w:right w:val="single" w:sz="4" w:space="0" w:color="auto"/>
      </w:pBdr>
      <w:shd w:val="clear" w:color="000000" w:fill="FFCC99"/>
      <w:spacing w:before="100" w:beforeAutospacing="1" w:after="100" w:afterAutospacing="1"/>
      <w:jc w:val="center"/>
      <w:textAlignment w:val="center"/>
    </w:pPr>
    <w:rPr>
      <w:rFonts w:ascii="Calibri" w:hAnsi="Calibri" w:cs="Calibri"/>
      <w:b/>
      <w:bCs/>
      <w:color w:val="3F3F76"/>
    </w:rPr>
  </w:style>
  <w:style w:type="paragraph" w:customStyle="1" w:styleId="xl123">
    <w:name w:val="xl123"/>
    <w:basedOn w:val="Normal"/>
    <w:rsid w:val="007068BD"/>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Calibri" w:hAnsi="Calibri" w:cs="Calibri"/>
      <w:b/>
      <w:bCs/>
      <w:color w:val="006100"/>
    </w:rPr>
  </w:style>
  <w:style w:type="table" w:customStyle="1" w:styleId="TableGrid0">
    <w:name w:val="TableGrid"/>
    <w:rsid w:val="00F93B34"/>
    <w:rPr>
      <w:rFonts w:ascii="Arial" w:eastAsia="Times New Roman" w:hAnsi="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421">
      <w:bodyDiv w:val="1"/>
      <w:marLeft w:val="0"/>
      <w:marRight w:val="0"/>
      <w:marTop w:val="0"/>
      <w:marBottom w:val="0"/>
      <w:divBdr>
        <w:top w:val="none" w:sz="0" w:space="0" w:color="auto"/>
        <w:left w:val="none" w:sz="0" w:space="0" w:color="auto"/>
        <w:bottom w:val="none" w:sz="0" w:space="0" w:color="auto"/>
        <w:right w:val="none" w:sz="0" w:space="0" w:color="auto"/>
      </w:divBdr>
    </w:div>
    <w:div w:id="44837981">
      <w:bodyDiv w:val="1"/>
      <w:marLeft w:val="0"/>
      <w:marRight w:val="0"/>
      <w:marTop w:val="0"/>
      <w:marBottom w:val="0"/>
      <w:divBdr>
        <w:top w:val="none" w:sz="0" w:space="0" w:color="auto"/>
        <w:left w:val="none" w:sz="0" w:space="0" w:color="auto"/>
        <w:bottom w:val="none" w:sz="0" w:space="0" w:color="auto"/>
        <w:right w:val="none" w:sz="0" w:space="0" w:color="auto"/>
      </w:divBdr>
    </w:div>
    <w:div w:id="49618683">
      <w:bodyDiv w:val="1"/>
      <w:marLeft w:val="0"/>
      <w:marRight w:val="0"/>
      <w:marTop w:val="0"/>
      <w:marBottom w:val="0"/>
      <w:divBdr>
        <w:top w:val="none" w:sz="0" w:space="0" w:color="auto"/>
        <w:left w:val="none" w:sz="0" w:space="0" w:color="auto"/>
        <w:bottom w:val="none" w:sz="0" w:space="0" w:color="auto"/>
        <w:right w:val="none" w:sz="0" w:space="0" w:color="auto"/>
      </w:divBdr>
      <w:divsChild>
        <w:div w:id="657541752">
          <w:marLeft w:val="994"/>
          <w:marRight w:val="0"/>
          <w:marTop w:val="101"/>
          <w:marBottom w:val="0"/>
          <w:divBdr>
            <w:top w:val="none" w:sz="0" w:space="0" w:color="auto"/>
            <w:left w:val="none" w:sz="0" w:space="0" w:color="auto"/>
            <w:bottom w:val="none" w:sz="0" w:space="0" w:color="auto"/>
            <w:right w:val="none" w:sz="0" w:space="0" w:color="auto"/>
          </w:divBdr>
        </w:div>
        <w:div w:id="736637302">
          <w:marLeft w:val="1426"/>
          <w:marRight w:val="0"/>
          <w:marTop w:val="86"/>
          <w:marBottom w:val="0"/>
          <w:divBdr>
            <w:top w:val="none" w:sz="0" w:space="0" w:color="auto"/>
            <w:left w:val="none" w:sz="0" w:space="0" w:color="auto"/>
            <w:bottom w:val="none" w:sz="0" w:space="0" w:color="auto"/>
            <w:right w:val="none" w:sz="0" w:space="0" w:color="auto"/>
          </w:divBdr>
        </w:div>
        <w:div w:id="936328256">
          <w:marLeft w:val="1426"/>
          <w:marRight w:val="0"/>
          <w:marTop w:val="86"/>
          <w:marBottom w:val="0"/>
          <w:divBdr>
            <w:top w:val="none" w:sz="0" w:space="0" w:color="auto"/>
            <w:left w:val="none" w:sz="0" w:space="0" w:color="auto"/>
            <w:bottom w:val="none" w:sz="0" w:space="0" w:color="auto"/>
            <w:right w:val="none" w:sz="0" w:space="0" w:color="auto"/>
          </w:divBdr>
        </w:div>
        <w:div w:id="1496608820">
          <w:marLeft w:val="1426"/>
          <w:marRight w:val="0"/>
          <w:marTop w:val="86"/>
          <w:marBottom w:val="0"/>
          <w:divBdr>
            <w:top w:val="none" w:sz="0" w:space="0" w:color="auto"/>
            <w:left w:val="none" w:sz="0" w:space="0" w:color="auto"/>
            <w:bottom w:val="none" w:sz="0" w:space="0" w:color="auto"/>
            <w:right w:val="none" w:sz="0" w:space="0" w:color="auto"/>
          </w:divBdr>
        </w:div>
        <w:div w:id="1615595258">
          <w:marLeft w:val="720"/>
          <w:marRight w:val="0"/>
          <w:marTop w:val="120"/>
          <w:marBottom w:val="0"/>
          <w:divBdr>
            <w:top w:val="none" w:sz="0" w:space="0" w:color="auto"/>
            <w:left w:val="none" w:sz="0" w:space="0" w:color="auto"/>
            <w:bottom w:val="none" w:sz="0" w:space="0" w:color="auto"/>
            <w:right w:val="none" w:sz="0" w:space="0" w:color="auto"/>
          </w:divBdr>
        </w:div>
        <w:div w:id="1795101897">
          <w:marLeft w:val="994"/>
          <w:marRight w:val="0"/>
          <w:marTop w:val="101"/>
          <w:marBottom w:val="0"/>
          <w:divBdr>
            <w:top w:val="none" w:sz="0" w:space="0" w:color="auto"/>
            <w:left w:val="none" w:sz="0" w:space="0" w:color="auto"/>
            <w:bottom w:val="none" w:sz="0" w:space="0" w:color="auto"/>
            <w:right w:val="none" w:sz="0" w:space="0" w:color="auto"/>
          </w:divBdr>
        </w:div>
        <w:div w:id="1816027036">
          <w:marLeft w:val="1426"/>
          <w:marRight w:val="0"/>
          <w:marTop w:val="86"/>
          <w:marBottom w:val="0"/>
          <w:divBdr>
            <w:top w:val="none" w:sz="0" w:space="0" w:color="auto"/>
            <w:left w:val="none" w:sz="0" w:space="0" w:color="auto"/>
            <w:bottom w:val="none" w:sz="0" w:space="0" w:color="auto"/>
            <w:right w:val="none" w:sz="0" w:space="0" w:color="auto"/>
          </w:divBdr>
        </w:div>
        <w:div w:id="1828739697">
          <w:marLeft w:val="1426"/>
          <w:marRight w:val="0"/>
          <w:marTop w:val="86"/>
          <w:marBottom w:val="0"/>
          <w:divBdr>
            <w:top w:val="none" w:sz="0" w:space="0" w:color="auto"/>
            <w:left w:val="none" w:sz="0" w:space="0" w:color="auto"/>
            <w:bottom w:val="none" w:sz="0" w:space="0" w:color="auto"/>
            <w:right w:val="none" w:sz="0" w:space="0" w:color="auto"/>
          </w:divBdr>
        </w:div>
        <w:div w:id="1958564607">
          <w:marLeft w:val="720"/>
          <w:marRight w:val="0"/>
          <w:marTop w:val="120"/>
          <w:marBottom w:val="0"/>
          <w:divBdr>
            <w:top w:val="none" w:sz="0" w:space="0" w:color="auto"/>
            <w:left w:val="none" w:sz="0" w:space="0" w:color="auto"/>
            <w:bottom w:val="none" w:sz="0" w:space="0" w:color="auto"/>
            <w:right w:val="none" w:sz="0" w:space="0" w:color="auto"/>
          </w:divBdr>
        </w:div>
        <w:div w:id="2003777827">
          <w:marLeft w:val="1426"/>
          <w:marRight w:val="0"/>
          <w:marTop w:val="86"/>
          <w:marBottom w:val="0"/>
          <w:divBdr>
            <w:top w:val="none" w:sz="0" w:space="0" w:color="auto"/>
            <w:left w:val="none" w:sz="0" w:space="0" w:color="auto"/>
            <w:bottom w:val="none" w:sz="0" w:space="0" w:color="auto"/>
            <w:right w:val="none" w:sz="0" w:space="0" w:color="auto"/>
          </w:divBdr>
        </w:div>
        <w:div w:id="2060277293">
          <w:marLeft w:val="1426"/>
          <w:marRight w:val="0"/>
          <w:marTop w:val="86"/>
          <w:marBottom w:val="0"/>
          <w:divBdr>
            <w:top w:val="none" w:sz="0" w:space="0" w:color="auto"/>
            <w:left w:val="none" w:sz="0" w:space="0" w:color="auto"/>
            <w:bottom w:val="none" w:sz="0" w:space="0" w:color="auto"/>
            <w:right w:val="none" w:sz="0" w:space="0" w:color="auto"/>
          </w:divBdr>
        </w:div>
      </w:divsChild>
    </w:div>
    <w:div w:id="66535825">
      <w:bodyDiv w:val="1"/>
      <w:marLeft w:val="0"/>
      <w:marRight w:val="0"/>
      <w:marTop w:val="0"/>
      <w:marBottom w:val="0"/>
      <w:divBdr>
        <w:top w:val="none" w:sz="0" w:space="0" w:color="auto"/>
        <w:left w:val="none" w:sz="0" w:space="0" w:color="auto"/>
        <w:bottom w:val="none" w:sz="0" w:space="0" w:color="auto"/>
        <w:right w:val="none" w:sz="0" w:space="0" w:color="auto"/>
      </w:divBdr>
    </w:div>
    <w:div w:id="70123825">
      <w:bodyDiv w:val="1"/>
      <w:marLeft w:val="0"/>
      <w:marRight w:val="0"/>
      <w:marTop w:val="0"/>
      <w:marBottom w:val="0"/>
      <w:divBdr>
        <w:top w:val="none" w:sz="0" w:space="0" w:color="auto"/>
        <w:left w:val="none" w:sz="0" w:space="0" w:color="auto"/>
        <w:bottom w:val="none" w:sz="0" w:space="0" w:color="auto"/>
        <w:right w:val="none" w:sz="0" w:space="0" w:color="auto"/>
      </w:divBdr>
    </w:div>
    <w:div w:id="104732802">
      <w:bodyDiv w:val="1"/>
      <w:marLeft w:val="0"/>
      <w:marRight w:val="0"/>
      <w:marTop w:val="0"/>
      <w:marBottom w:val="0"/>
      <w:divBdr>
        <w:top w:val="none" w:sz="0" w:space="0" w:color="auto"/>
        <w:left w:val="none" w:sz="0" w:space="0" w:color="auto"/>
        <w:bottom w:val="none" w:sz="0" w:space="0" w:color="auto"/>
        <w:right w:val="none" w:sz="0" w:space="0" w:color="auto"/>
      </w:divBdr>
    </w:div>
    <w:div w:id="112868266">
      <w:bodyDiv w:val="1"/>
      <w:marLeft w:val="0"/>
      <w:marRight w:val="0"/>
      <w:marTop w:val="0"/>
      <w:marBottom w:val="0"/>
      <w:divBdr>
        <w:top w:val="none" w:sz="0" w:space="0" w:color="auto"/>
        <w:left w:val="none" w:sz="0" w:space="0" w:color="auto"/>
        <w:bottom w:val="none" w:sz="0" w:space="0" w:color="auto"/>
        <w:right w:val="none" w:sz="0" w:space="0" w:color="auto"/>
      </w:divBdr>
    </w:div>
    <w:div w:id="118573471">
      <w:bodyDiv w:val="1"/>
      <w:marLeft w:val="0"/>
      <w:marRight w:val="0"/>
      <w:marTop w:val="0"/>
      <w:marBottom w:val="0"/>
      <w:divBdr>
        <w:top w:val="none" w:sz="0" w:space="0" w:color="auto"/>
        <w:left w:val="none" w:sz="0" w:space="0" w:color="auto"/>
        <w:bottom w:val="none" w:sz="0" w:space="0" w:color="auto"/>
        <w:right w:val="none" w:sz="0" w:space="0" w:color="auto"/>
      </w:divBdr>
    </w:div>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184365060">
      <w:bodyDiv w:val="1"/>
      <w:marLeft w:val="0"/>
      <w:marRight w:val="0"/>
      <w:marTop w:val="0"/>
      <w:marBottom w:val="0"/>
      <w:divBdr>
        <w:top w:val="none" w:sz="0" w:space="0" w:color="auto"/>
        <w:left w:val="none" w:sz="0" w:space="0" w:color="auto"/>
        <w:bottom w:val="none" w:sz="0" w:space="0" w:color="auto"/>
        <w:right w:val="none" w:sz="0" w:space="0" w:color="auto"/>
      </w:divBdr>
    </w:div>
    <w:div w:id="203753524">
      <w:bodyDiv w:val="1"/>
      <w:marLeft w:val="0"/>
      <w:marRight w:val="0"/>
      <w:marTop w:val="0"/>
      <w:marBottom w:val="0"/>
      <w:divBdr>
        <w:top w:val="none" w:sz="0" w:space="0" w:color="auto"/>
        <w:left w:val="none" w:sz="0" w:space="0" w:color="auto"/>
        <w:bottom w:val="none" w:sz="0" w:space="0" w:color="auto"/>
        <w:right w:val="none" w:sz="0" w:space="0" w:color="auto"/>
      </w:divBdr>
      <w:divsChild>
        <w:div w:id="75983793">
          <w:marLeft w:val="1166"/>
          <w:marRight w:val="0"/>
          <w:marTop w:val="96"/>
          <w:marBottom w:val="0"/>
          <w:divBdr>
            <w:top w:val="none" w:sz="0" w:space="0" w:color="auto"/>
            <w:left w:val="none" w:sz="0" w:space="0" w:color="auto"/>
            <w:bottom w:val="none" w:sz="0" w:space="0" w:color="auto"/>
            <w:right w:val="none" w:sz="0" w:space="0" w:color="auto"/>
          </w:divBdr>
        </w:div>
        <w:div w:id="246307825">
          <w:marLeft w:val="1166"/>
          <w:marRight w:val="0"/>
          <w:marTop w:val="96"/>
          <w:marBottom w:val="0"/>
          <w:divBdr>
            <w:top w:val="none" w:sz="0" w:space="0" w:color="auto"/>
            <w:left w:val="none" w:sz="0" w:space="0" w:color="auto"/>
            <w:bottom w:val="none" w:sz="0" w:space="0" w:color="auto"/>
            <w:right w:val="none" w:sz="0" w:space="0" w:color="auto"/>
          </w:divBdr>
        </w:div>
        <w:div w:id="451436544">
          <w:marLeft w:val="1166"/>
          <w:marRight w:val="0"/>
          <w:marTop w:val="96"/>
          <w:marBottom w:val="0"/>
          <w:divBdr>
            <w:top w:val="none" w:sz="0" w:space="0" w:color="auto"/>
            <w:left w:val="none" w:sz="0" w:space="0" w:color="auto"/>
            <w:bottom w:val="none" w:sz="0" w:space="0" w:color="auto"/>
            <w:right w:val="none" w:sz="0" w:space="0" w:color="auto"/>
          </w:divBdr>
        </w:div>
        <w:div w:id="556822222">
          <w:marLeft w:val="547"/>
          <w:marRight w:val="0"/>
          <w:marTop w:val="115"/>
          <w:marBottom w:val="0"/>
          <w:divBdr>
            <w:top w:val="none" w:sz="0" w:space="0" w:color="auto"/>
            <w:left w:val="none" w:sz="0" w:space="0" w:color="auto"/>
            <w:bottom w:val="none" w:sz="0" w:space="0" w:color="auto"/>
            <w:right w:val="none" w:sz="0" w:space="0" w:color="auto"/>
          </w:divBdr>
        </w:div>
        <w:div w:id="989207589">
          <w:marLeft w:val="1166"/>
          <w:marRight w:val="0"/>
          <w:marTop w:val="96"/>
          <w:marBottom w:val="0"/>
          <w:divBdr>
            <w:top w:val="none" w:sz="0" w:space="0" w:color="auto"/>
            <w:left w:val="none" w:sz="0" w:space="0" w:color="auto"/>
            <w:bottom w:val="none" w:sz="0" w:space="0" w:color="auto"/>
            <w:right w:val="none" w:sz="0" w:space="0" w:color="auto"/>
          </w:divBdr>
        </w:div>
        <w:div w:id="1075081798">
          <w:marLeft w:val="1166"/>
          <w:marRight w:val="0"/>
          <w:marTop w:val="96"/>
          <w:marBottom w:val="0"/>
          <w:divBdr>
            <w:top w:val="none" w:sz="0" w:space="0" w:color="auto"/>
            <w:left w:val="none" w:sz="0" w:space="0" w:color="auto"/>
            <w:bottom w:val="none" w:sz="0" w:space="0" w:color="auto"/>
            <w:right w:val="none" w:sz="0" w:space="0" w:color="auto"/>
          </w:divBdr>
        </w:div>
        <w:div w:id="1633556143">
          <w:marLeft w:val="1166"/>
          <w:marRight w:val="0"/>
          <w:marTop w:val="96"/>
          <w:marBottom w:val="0"/>
          <w:divBdr>
            <w:top w:val="none" w:sz="0" w:space="0" w:color="auto"/>
            <w:left w:val="none" w:sz="0" w:space="0" w:color="auto"/>
            <w:bottom w:val="none" w:sz="0" w:space="0" w:color="auto"/>
            <w:right w:val="none" w:sz="0" w:space="0" w:color="auto"/>
          </w:divBdr>
        </w:div>
      </w:divsChild>
    </w:div>
    <w:div w:id="208733710">
      <w:bodyDiv w:val="1"/>
      <w:marLeft w:val="0"/>
      <w:marRight w:val="0"/>
      <w:marTop w:val="0"/>
      <w:marBottom w:val="0"/>
      <w:divBdr>
        <w:top w:val="none" w:sz="0" w:space="0" w:color="auto"/>
        <w:left w:val="none" w:sz="0" w:space="0" w:color="auto"/>
        <w:bottom w:val="none" w:sz="0" w:space="0" w:color="auto"/>
        <w:right w:val="none" w:sz="0" w:space="0" w:color="auto"/>
      </w:divBdr>
    </w:div>
    <w:div w:id="223873107">
      <w:bodyDiv w:val="1"/>
      <w:marLeft w:val="0"/>
      <w:marRight w:val="0"/>
      <w:marTop w:val="0"/>
      <w:marBottom w:val="0"/>
      <w:divBdr>
        <w:top w:val="none" w:sz="0" w:space="0" w:color="auto"/>
        <w:left w:val="none" w:sz="0" w:space="0" w:color="auto"/>
        <w:bottom w:val="none" w:sz="0" w:space="0" w:color="auto"/>
        <w:right w:val="none" w:sz="0" w:space="0" w:color="auto"/>
      </w:divBdr>
      <w:divsChild>
        <w:div w:id="1849522885">
          <w:marLeft w:val="0"/>
          <w:marRight w:val="0"/>
          <w:marTop w:val="300"/>
          <w:marBottom w:val="300"/>
          <w:divBdr>
            <w:top w:val="none" w:sz="0" w:space="0" w:color="auto"/>
            <w:left w:val="none" w:sz="0" w:space="0" w:color="auto"/>
            <w:bottom w:val="none" w:sz="0" w:space="0" w:color="auto"/>
            <w:right w:val="none" w:sz="0" w:space="0" w:color="auto"/>
          </w:divBdr>
          <w:divsChild>
            <w:div w:id="578053894">
              <w:marLeft w:val="0"/>
              <w:marRight w:val="0"/>
              <w:marTop w:val="300"/>
              <w:marBottom w:val="300"/>
              <w:divBdr>
                <w:top w:val="none" w:sz="0" w:space="0" w:color="auto"/>
                <w:left w:val="single" w:sz="24" w:space="9" w:color="4CAF50"/>
                <w:bottom w:val="none" w:sz="0" w:space="0" w:color="auto"/>
                <w:right w:val="none" w:sz="0" w:space="0" w:color="auto"/>
              </w:divBdr>
            </w:div>
          </w:divsChild>
        </w:div>
      </w:divsChild>
    </w:div>
    <w:div w:id="225531340">
      <w:bodyDiv w:val="1"/>
      <w:marLeft w:val="0"/>
      <w:marRight w:val="0"/>
      <w:marTop w:val="0"/>
      <w:marBottom w:val="0"/>
      <w:divBdr>
        <w:top w:val="none" w:sz="0" w:space="0" w:color="auto"/>
        <w:left w:val="none" w:sz="0" w:space="0" w:color="auto"/>
        <w:bottom w:val="none" w:sz="0" w:space="0" w:color="auto"/>
        <w:right w:val="none" w:sz="0" w:space="0" w:color="auto"/>
      </w:divBdr>
    </w:div>
    <w:div w:id="243611281">
      <w:bodyDiv w:val="1"/>
      <w:marLeft w:val="0"/>
      <w:marRight w:val="0"/>
      <w:marTop w:val="0"/>
      <w:marBottom w:val="0"/>
      <w:divBdr>
        <w:top w:val="none" w:sz="0" w:space="0" w:color="auto"/>
        <w:left w:val="none" w:sz="0" w:space="0" w:color="auto"/>
        <w:bottom w:val="none" w:sz="0" w:space="0" w:color="auto"/>
        <w:right w:val="none" w:sz="0" w:space="0" w:color="auto"/>
      </w:divBdr>
      <w:divsChild>
        <w:div w:id="474685527">
          <w:marLeft w:val="0"/>
          <w:marRight w:val="0"/>
          <w:marTop w:val="0"/>
          <w:marBottom w:val="0"/>
          <w:divBdr>
            <w:top w:val="none" w:sz="0" w:space="0" w:color="auto"/>
            <w:left w:val="none" w:sz="0" w:space="0" w:color="auto"/>
            <w:bottom w:val="none" w:sz="0" w:space="0" w:color="auto"/>
            <w:right w:val="none" w:sz="0" w:space="0" w:color="auto"/>
          </w:divBdr>
        </w:div>
        <w:div w:id="711921064">
          <w:marLeft w:val="0"/>
          <w:marRight w:val="0"/>
          <w:marTop w:val="0"/>
          <w:marBottom w:val="0"/>
          <w:divBdr>
            <w:top w:val="none" w:sz="0" w:space="0" w:color="auto"/>
            <w:left w:val="none" w:sz="0" w:space="0" w:color="auto"/>
            <w:bottom w:val="none" w:sz="0" w:space="0" w:color="auto"/>
            <w:right w:val="none" w:sz="0" w:space="0" w:color="auto"/>
          </w:divBdr>
        </w:div>
        <w:div w:id="1973748139">
          <w:marLeft w:val="0"/>
          <w:marRight w:val="0"/>
          <w:marTop w:val="0"/>
          <w:marBottom w:val="0"/>
          <w:divBdr>
            <w:top w:val="none" w:sz="0" w:space="0" w:color="auto"/>
            <w:left w:val="none" w:sz="0" w:space="0" w:color="auto"/>
            <w:bottom w:val="none" w:sz="0" w:space="0" w:color="auto"/>
            <w:right w:val="none" w:sz="0" w:space="0" w:color="auto"/>
          </w:divBdr>
        </w:div>
        <w:div w:id="2062052810">
          <w:marLeft w:val="0"/>
          <w:marRight w:val="0"/>
          <w:marTop w:val="0"/>
          <w:marBottom w:val="0"/>
          <w:divBdr>
            <w:top w:val="none" w:sz="0" w:space="0" w:color="auto"/>
            <w:left w:val="none" w:sz="0" w:space="0" w:color="auto"/>
            <w:bottom w:val="none" w:sz="0" w:space="0" w:color="auto"/>
            <w:right w:val="none" w:sz="0" w:space="0" w:color="auto"/>
          </w:divBdr>
        </w:div>
      </w:divsChild>
    </w:div>
    <w:div w:id="255096397">
      <w:bodyDiv w:val="1"/>
      <w:marLeft w:val="0"/>
      <w:marRight w:val="0"/>
      <w:marTop w:val="0"/>
      <w:marBottom w:val="0"/>
      <w:divBdr>
        <w:top w:val="none" w:sz="0" w:space="0" w:color="auto"/>
        <w:left w:val="none" w:sz="0" w:space="0" w:color="auto"/>
        <w:bottom w:val="none" w:sz="0" w:space="0" w:color="auto"/>
        <w:right w:val="none" w:sz="0" w:space="0" w:color="auto"/>
      </w:divBdr>
    </w:div>
    <w:div w:id="259532328">
      <w:bodyDiv w:val="1"/>
      <w:marLeft w:val="0"/>
      <w:marRight w:val="0"/>
      <w:marTop w:val="0"/>
      <w:marBottom w:val="0"/>
      <w:divBdr>
        <w:top w:val="none" w:sz="0" w:space="0" w:color="auto"/>
        <w:left w:val="none" w:sz="0" w:space="0" w:color="auto"/>
        <w:bottom w:val="none" w:sz="0" w:space="0" w:color="auto"/>
        <w:right w:val="none" w:sz="0" w:space="0" w:color="auto"/>
      </w:divBdr>
    </w:div>
    <w:div w:id="275137358">
      <w:bodyDiv w:val="1"/>
      <w:marLeft w:val="0"/>
      <w:marRight w:val="0"/>
      <w:marTop w:val="0"/>
      <w:marBottom w:val="0"/>
      <w:divBdr>
        <w:top w:val="none" w:sz="0" w:space="0" w:color="auto"/>
        <w:left w:val="none" w:sz="0" w:space="0" w:color="auto"/>
        <w:bottom w:val="none" w:sz="0" w:space="0" w:color="auto"/>
        <w:right w:val="none" w:sz="0" w:space="0" w:color="auto"/>
      </w:divBdr>
    </w:div>
    <w:div w:id="363991102">
      <w:bodyDiv w:val="1"/>
      <w:marLeft w:val="0"/>
      <w:marRight w:val="0"/>
      <w:marTop w:val="0"/>
      <w:marBottom w:val="0"/>
      <w:divBdr>
        <w:top w:val="none" w:sz="0" w:space="0" w:color="auto"/>
        <w:left w:val="none" w:sz="0" w:space="0" w:color="auto"/>
        <w:bottom w:val="none" w:sz="0" w:space="0" w:color="auto"/>
        <w:right w:val="none" w:sz="0" w:space="0" w:color="auto"/>
      </w:divBdr>
    </w:div>
    <w:div w:id="368799617">
      <w:bodyDiv w:val="1"/>
      <w:marLeft w:val="0"/>
      <w:marRight w:val="0"/>
      <w:marTop w:val="0"/>
      <w:marBottom w:val="0"/>
      <w:divBdr>
        <w:top w:val="none" w:sz="0" w:space="0" w:color="auto"/>
        <w:left w:val="none" w:sz="0" w:space="0" w:color="auto"/>
        <w:bottom w:val="none" w:sz="0" w:space="0" w:color="auto"/>
        <w:right w:val="none" w:sz="0" w:space="0" w:color="auto"/>
      </w:divBdr>
    </w:div>
    <w:div w:id="390428730">
      <w:bodyDiv w:val="1"/>
      <w:marLeft w:val="0"/>
      <w:marRight w:val="0"/>
      <w:marTop w:val="0"/>
      <w:marBottom w:val="0"/>
      <w:divBdr>
        <w:top w:val="none" w:sz="0" w:space="0" w:color="auto"/>
        <w:left w:val="none" w:sz="0" w:space="0" w:color="auto"/>
        <w:bottom w:val="none" w:sz="0" w:space="0" w:color="auto"/>
        <w:right w:val="none" w:sz="0" w:space="0" w:color="auto"/>
      </w:divBdr>
    </w:div>
    <w:div w:id="422380625">
      <w:bodyDiv w:val="1"/>
      <w:marLeft w:val="0"/>
      <w:marRight w:val="0"/>
      <w:marTop w:val="0"/>
      <w:marBottom w:val="0"/>
      <w:divBdr>
        <w:top w:val="none" w:sz="0" w:space="0" w:color="auto"/>
        <w:left w:val="none" w:sz="0" w:space="0" w:color="auto"/>
        <w:bottom w:val="none" w:sz="0" w:space="0" w:color="auto"/>
        <w:right w:val="none" w:sz="0" w:space="0" w:color="auto"/>
      </w:divBdr>
      <w:divsChild>
        <w:div w:id="221214272">
          <w:marLeft w:val="1166"/>
          <w:marRight w:val="0"/>
          <w:marTop w:val="200"/>
          <w:marBottom w:val="0"/>
          <w:divBdr>
            <w:top w:val="none" w:sz="0" w:space="0" w:color="auto"/>
            <w:left w:val="none" w:sz="0" w:space="0" w:color="auto"/>
            <w:bottom w:val="none" w:sz="0" w:space="0" w:color="auto"/>
            <w:right w:val="none" w:sz="0" w:space="0" w:color="auto"/>
          </w:divBdr>
        </w:div>
        <w:div w:id="1998799133">
          <w:marLeft w:val="1166"/>
          <w:marRight w:val="0"/>
          <w:marTop w:val="200"/>
          <w:marBottom w:val="0"/>
          <w:divBdr>
            <w:top w:val="none" w:sz="0" w:space="0" w:color="auto"/>
            <w:left w:val="none" w:sz="0" w:space="0" w:color="auto"/>
            <w:bottom w:val="none" w:sz="0" w:space="0" w:color="auto"/>
            <w:right w:val="none" w:sz="0" w:space="0" w:color="auto"/>
          </w:divBdr>
        </w:div>
        <w:div w:id="2034263967">
          <w:marLeft w:val="1166"/>
          <w:marRight w:val="0"/>
          <w:marTop w:val="200"/>
          <w:marBottom w:val="0"/>
          <w:divBdr>
            <w:top w:val="none" w:sz="0" w:space="0" w:color="auto"/>
            <w:left w:val="none" w:sz="0" w:space="0" w:color="auto"/>
            <w:bottom w:val="none" w:sz="0" w:space="0" w:color="auto"/>
            <w:right w:val="none" w:sz="0" w:space="0" w:color="auto"/>
          </w:divBdr>
        </w:div>
      </w:divsChild>
    </w:div>
    <w:div w:id="435757960">
      <w:bodyDiv w:val="1"/>
      <w:marLeft w:val="0"/>
      <w:marRight w:val="0"/>
      <w:marTop w:val="0"/>
      <w:marBottom w:val="0"/>
      <w:divBdr>
        <w:top w:val="none" w:sz="0" w:space="0" w:color="auto"/>
        <w:left w:val="none" w:sz="0" w:space="0" w:color="auto"/>
        <w:bottom w:val="none" w:sz="0" w:space="0" w:color="auto"/>
        <w:right w:val="none" w:sz="0" w:space="0" w:color="auto"/>
      </w:divBdr>
    </w:div>
    <w:div w:id="471992891">
      <w:bodyDiv w:val="1"/>
      <w:marLeft w:val="0"/>
      <w:marRight w:val="0"/>
      <w:marTop w:val="0"/>
      <w:marBottom w:val="0"/>
      <w:divBdr>
        <w:top w:val="none" w:sz="0" w:space="0" w:color="auto"/>
        <w:left w:val="none" w:sz="0" w:space="0" w:color="auto"/>
        <w:bottom w:val="none" w:sz="0" w:space="0" w:color="auto"/>
        <w:right w:val="none" w:sz="0" w:space="0" w:color="auto"/>
      </w:divBdr>
      <w:divsChild>
        <w:div w:id="460925382">
          <w:marLeft w:val="547"/>
          <w:marRight w:val="0"/>
          <w:marTop w:val="130"/>
          <w:marBottom w:val="0"/>
          <w:divBdr>
            <w:top w:val="none" w:sz="0" w:space="0" w:color="auto"/>
            <w:left w:val="none" w:sz="0" w:space="0" w:color="auto"/>
            <w:bottom w:val="none" w:sz="0" w:space="0" w:color="auto"/>
            <w:right w:val="none" w:sz="0" w:space="0" w:color="auto"/>
          </w:divBdr>
        </w:div>
      </w:divsChild>
    </w:div>
    <w:div w:id="473257588">
      <w:bodyDiv w:val="1"/>
      <w:marLeft w:val="0"/>
      <w:marRight w:val="0"/>
      <w:marTop w:val="0"/>
      <w:marBottom w:val="0"/>
      <w:divBdr>
        <w:top w:val="none" w:sz="0" w:space="0" w:color="auto"/>
        <w:left w:val="none" w:sz="0" w:space="0" w:color="auto"/>
        <w:bottom w:val="none" w:sz="0" w:space="0" w:color="auto"/>
        <w:right w:val="none" w:sz="0" w:space="0" w:color="auto"/>
      </w:divBdr>
    </w:div>
    <w:div w:id="473641408">
      <w:bodyDiv w:val="1"/>
      <w:marLeft w:val="0"/>
      <w:marRight w:val="0"/>
      <w:marTop w:val="0"/>
      <w:marBottom w:val="0"/>
      <w:divBdr>
        <w:top w:val="none" w:sz="0" w:space="0" w:color="auto"/>
        <w:left w:val="none" w:sz="0" w:space="0" w:color="auto"/>
        <w:bottom w:val="none" w:sz="0" w:space="0" w:color="auto"/>
        <w:right w:val="none" w:sz="0" w:space="0" w:color="auto"/>
      </w:divBdr>
    </w:div>
    <w:div w:id="474301803">
      <w:bodyDiv w:val="1"/>
      <w:marLeft w:val="0"/>
      <w:marRight w:val="0"/>
      <w:marTop w:val="0"/>
      <w:marBottom w:val="0"/>
      <w:divBdr>
        <w:top w:val="none" w:sz="0" w:space="0" w:color="auto"/>
        <w:left w:val="none" w:sz="0" w:space="0" w:color="auto"/>
        <w:bottom w:val="none" w:sz="0" w:space="0" w:color="auto"/>
        <w:right w:val="none" w:sz="0" w:space="0" w:color="auto"/>
      </w:divBdr>
    </w:div>
    <w:div w:id="484510552">
      <w:bodyDiv w:val="1"/>
      <w:marLeft w:val="0"/>
      <w:marRight w:val="0"/>
      <w:marTop w:val="0"/>
      <w:marBottom w:val="0"/>
      <w:divBdr>
        <w:top w:val="none" w:sz="0" w:space="0" w:color="auto"/>
        <w:left w:val="none" w:sz="0" w:space="0" w:color="auto"/>
        <w:bottom w:val="none" w:sz="0" w:space="0" w:color="auto"/>
        <w:right w:val="none" w:sz="0" w:space="0" w:color="auto"/>
      </w:divBdr>
    </w:div>
    <w:div w:id="504976500">
      <w:bodyDiv w:val="1"/>
      <w:marLeft w:val="0"/>
      <w:marRight w:val="0"/>
      <w:marTop w:val="0"/>
      <w:marBottom w:val="0"/>
      <w:divBdr>
        <w:top w:val="none" w:sz="0" w:space="0" w:color="auto"/>
        <w:left w:val="none" w:sz="0" w:space="0" w:color="auto"/>
        <w:bottom w:val="none" w:sz="0" w:space="0" w:color="auto"/>
        <w:right w:val="none" w:sz="0" w:space="0" w:color="auto"/>
      </w:divBdr>
    </w:div>
    <w:div w:id="522592526">
      <w:bodyDiv w:val="1"/>
      <w:marLeft w:val="0"/>
      <w:marRight w:val="0"/>
      <w:marTop w:val="0"/>
      <w:marBottom w:val="0"/>
      <w:divBdr>
        <w:top w:val="none" w:sz="0" w:space="0" w:color="auto"/>
        <w:left w:val="none" w:sz="0" w:space="0" w:color="auto"/>
        <w:bottom w:val="none" w:sz="0" w:space="0" w:color="auto"/>
        <w:right w:val="none" w:sz="0" w:space="0" w:color="auto"/>
      </w:divBdr>
    </w:div>
    <w:div w:id="526874242">
      <w:bodyDiv w:val="1"/>
      <w:marLeft w:val="0"/>
      <w:marRight w:val="0"/>
      <w:marTop w:val="0"/>
      <w:marBottom w:val="0"/>
      <w:divBdr>
        <w:top w:val="none" w:sz="0" w:space="0" w:color="auto"/>
        <w:left w:val="none" w:sz="0" w:space="0" w:color="auto"/>
        <w:bottom w:val="none" w:sz="0" w:space="0" w:color="auto"/>
        <w:right w:val="none" w:sz="0" w:space="0" w:color="auto"/>
      </w:divBdr>
    </w:div>
    <w:div w:id="571622710">
      <w:bodyDiv w:val="1"/>
      <w:marLeft w:val="0"/>
      <w:marRight w:val="0"/>
      <w:marTop w:val="0"/>
      <w:marBottom w:val="0"/>
      <w:divBdr>
        <w:top w:val="none" w:sz="0" w:space="0" w:color="auto"/>
        <w:left w:val="none" w:sz="0" w:space="0" w:color="auto"/>
        <w:bottom w:val="none" w:sz="0" w:space="0" w:color="auto"/>
        <w:right w:val="none" w:sz="0" w:space="0" w:color="auto"/>
      </w:divBdr>
    </w:div>
    <w:div w:id="572004768">
      <w:bodyDiv w:val="1"/>
      <w:marLeft w:val="0"/>
      <w:marRight w:val="0"/>
      <w:marTop w:val="0"/>
      <w:marBottom w:val="0"/>
      <w:divBdr>
        <w:top w:val="none" w:sz="0" w:space="0" w:color="auto"/>
        <w:left w:val="none" w:sz="0" w:space="0" w:color="auto"/>
        <w:bottom w:val="none" w:sz="0" w:space="0" w:color="auto"/>
        <w:right w:val="none" w:sz="0" w:space="0" w:color="auto"/>
      </w:divBdr>
    </w:div>
    <w:div w:id="573391797">
      <w:bodyDiv w:val="1"/>
      <w:marLeft w:val="0"/>
      <w:marRight w:val="0"/>
      <w:marTop w:val="0"/>
      <w:marBottom w:val="0"/>
      <w:divBdr>
        <w:top w:val="none" w:sz="0" w:space="0" w:color="auto"/>
        <w:left w:val="none" w:sz="0" w:space="0" w:color="auto"/>
        <w:bottom w:val="none" w:sz="0" w:space="0" w:color="auto"/>
        <w:right w:val="none" w:sz="0" w:space="0" w:color="auto"/>
      </w:divBdr>
      <w:divsChild>
        <w:div w:id="1745831788">
          <w:marLeft w:val="720"/>
          <w:marRight w:val="0"/>
          <w:marTop w:val="120"/>
          <w:marBottom w:val="0"/>
          <w:divBdr>
            <w:top w:val="none" w:sz="0" w:space="0" w:color="auto"/>
            <w:left w:val="none" w:sz="0" w:space="0" w:color="auto"/>
            <w:bottom w:val="none" w:sz="0" w:space="0" w:color="auto"/>
            <w:right w:val="none" w:sz="0" w:space="0" w:color="auto"/>
          </w:divBdr>
        </w:div>
        <w:div w:id="1928347344">
          <w:marLeft w:val="720"/>
          <w:marRight w:val="0"/>
          <w:marTop w:val="120"/>
          <w:marBottom w:val="0"/>
          <w:divBdr>
            <w:top w:val="none" w:sz="0" w:space="0" w:color="auto"/>
            <w:left w:val="none" w:sz="0" w:space="0" w:color="auto"/>
            <w:bottom w:val="none" w:sz="0" w:space="0" w:color="auto"/>
            <w:right w:val="none" w:sz="0" w:space="0" w:color="auto"/>
          </w:divBdr>
        </w:div>
      </w:divsChild>
    </w:div>
    <w:div w:id="613444032">
      <w:bodyDiv w:val="1"/>
      <w:marLeft w:val="0"/>
      <w:marRight w:val="0"/>
      <w:marTop w:val="0"/>
      <w:marBottom w:val="0"/>
      <w:divBdr>
        <w:top w:val="none" w:sz="0" w:space="0" w:color="auto"/>
        <w:left w:val="none" w:sz="0" w:space="0" w:color="auto"/>
        <w:bottom w:val="none" w:sz="0" w:space="0" w:color="auto"/>
        <w:right w:val="none" w:sz="0" w:space="0" w:color="auto"/>
      </w:divBdr>
    </w:div>
    <w:div w:id="629556447">
      <w:bodyDiv w:val="1"/>
      <w:marLeft w:val="0"/>
      <w:marRight w:val="0"/>
      <w:marTop w:val="0"/>
      <w:marBottom w:val="0"/>
      <w:divBdr>
        <w:top w:val="none" w:sz="0" w:space="0" w:color="auto"/>
        <w:left w:val="none" w:sz="0" w:space="0" w:color="auto"/>
        <w:bottom w:val="none" w:sz="0" w:space="0" w:color="auto"/>
        <w:right w:val="none" w:sz="0" w:space="0" w:color="auto"/>
      </w:divBdr>
    </w:div>
    <w:div w:id="645234598">
      <w:bodyDiv w:val="1"/>
      <w:marLeft w:val="0"/>
      <w:marRight w:val="0"/>
      <w:marTop w:val="0"/>
      <w:marBottom w:val="0"/>
      <w:divBdr>
        <w:top w:val="none" w:sz="0" w:space="0" w:color="auto"/>
        <w:left w:val="none" w:sz="0" w:space="0" w:color="auto"/>
        <w:bottom w:val="none" w:sz="0" w:space="0" w:color="auto"/>
        <w:right w:val="none" w:sz="0" w:space="0" w:color="auto"/>
      </w:divBdr>
    </w:div>
    <w:div w:id="651640960">
      <w:bodyDiv w:val="1"/>
      <w:marLeft w:val="0"/>
      <w:marRight w:val="0"/>
      <w:marTop w:val="0"/>
      <w:marBottom w:val="0"/>
      <w:divBdr>
        <w:top w:val="none" w:sz="0" w:space="0" w:color="auto"/>
        <w:left w:val="none" w:sz="0" w:space="0" w:color="auto"/>
        <w:bottom w:val="none" w:sz="0" w:space="0" w:color="auto"/>
        <w:right w:val="none" w:sz="0" w:space="0" w:color="auto"/>
      </w:divBdr>
    </w:div>
    <w:div w:id="703217308">
      <w:bodyDiv w:val="1"/>
      <w:marLeft w:val="0"/>
      <w:marRight w:val="0"/>
      <w:marTop w:val="0"/>
      <w:marBottom w:val="0"/>
      <w:divBdr>
        <w:top w:val="none" w:sz="0" w:space="0" w:color="auto"/>
        <w:left w:val="none" w:sz="0" w:space="0" w:color="auto"/>
        <w:bottom w:val="none" w:sz="0" w:space="0" w:color="auto"/>
        <w:right w:val="none" w:sz="0" w:space="0" w:color="auto"/>
      </w:divBdr>
    </w:div>
    <w:div w:id="704796977">
      <w:bodyDiv w:val="1"/>
      <w:marLeft w:val="0"/>
      <w:marRight w:val="0"/>
      <w:marTop w:val="0"/>
      <w:marBottom w:val="0"/>
      <w:divBdr>
        <w:top w:val="none" w:sz="0" w:space="0" w:color="auto"/>
        <w:left w:val="none" w:sz="0" w:space="0" w:color="auto"/>
        <w:bottom w:val="none" w:sz="0" w:space="0" w:color="auto"/>
        <w:right w:val="none" w:sz="0" w:space="0" w:color="auto"/>
      </w:divBdr>
    </w:div>
    <w:div w:id="709454653">
      <w:bodyDiv w:val="1"/>
      <w:marLeft w:val="0"/>
      <w:marRight w:val="0"/>
      <w:marTop w:val="0"/>
      <w:marBottom w:val="0"/>
      <w:divBdr>
        <w:top w:val="none" w:sz="0" w:space="0" w:color="auto"/>
        <w:left w:val="none" w:sz="0" w:space="0" w:color="auto"/>
        <w:bottom w:val="none" w:sz="0" w:space="0" w:color="auto"/>
        <w:right w:val="none" w:sz="0" w:space="0" w:color="auto"/>
      </w:divBdr>
    </w:div>
    <w:div w:id="727456777">
      <w:bodyDiv w:val="1"/>
      <w:marLeft w:val="0"/>
      <w:marRight w:val="0"/>
      <w:marTop w:val="0"/>
      <w:marBottom w:val="0"/>
      <w:divBdr>
        <w:top w:val="none" w:sz="0" w:space="0" w:color="auto"/>
        <w:left w:val="none" w:sz="0" w:space="0" w:color="auto"/>
        <w:bottom w:val="none" w:sz="0" w:space="0" w:color="auto"/>
        <w:right w:val="none" w:sz="0" w:space="0" w:color="auto"/>
      </w:divBdr>
    </w:div>
    <w:div w:id="759642310">
      <w:bodyDiv w:val="1"/>
      <w:marLeft w:val="0"/>
      <w:marRight w:val="0"/>
      <w:marTop w:val="0"/>
      <w:marBottom w:val="0"/>
      <w:divBdr>
        <w:top w:val="none" w:sz="0" w:space="0" w:color="auto"/>
        <w:left w:val="none" w:sz="0" w:space="0" w:color="auto"/>
        <w:bottom w:val="none" w:sz="0" w:space="0" w:color="auto"/>
        <w:right w:val="none" w:sz="0" w:space="0" w:color="auto"/>
      </w:divBdr>
    </w:div>
    <w:div w:id="760175889">
      <w:bodyDiv w:val="1"/>
      <w:marLeft w:val="0"/>
      <w:marRight w:val="0"/>
      <w:marTop w:val="0"/>
      <w:marBottom w:val="0"/>
      <w:divBdr>
        <w:top w:val="none" w:sz="0" w:space="0" w:color="auto"/>
        <w:left w:val="none" w:sz="0" w:space="0" w:color="auto"/>
        <w:bottom w:val="none" w:sz="0" w:space="0" w:color="auto"/>
        <w:right w:val="none" w:sz="0" w:space="0" w:color="auto"/>
      </w:divBdr>
      <w:divsChild>
        <w:div w:id="1387215350">
          <w:marLeft w:val="0"/>
          <w:marRight w:val="0"/>
          <w:marTop w:val="300"/>
          <w:marBottom w:val="300"/>
          <w:divBdr>
            <w:top w:val="none" w:sz="0" w:space="0" w:color="auto"/>
            <w:left w:val="none" w:sz="0" w:space="0" w:color="auto"/>
            <w:bottom w:val="none" w:sz="0" w:space="0" w:color="auto"/>
            <w:right w:val="none" w:sz="0" w:space="0" w:color="auto"/>
          </w:divBdr>
          <w:divsChild>
            <w:div w:id="1206062620">
              <w:marLeft w:val="0"/>
              <w:marRight w:val="0"/>
              <w:marTop w:val="300"/>
              <w:marBottom w:val="300"/>
              <w:divBdr>
                <w:top w:val="none" w:sz="0" w:space="0" w:color="auto"/>
                <w:left w:val="single" w:sz="24" w:space="9" w:color="4CAF50"/>
                <w:bottom w:val="none" w:sz="0" w:space="0" w:color="auto"/>
                <w:right w:val="none" w:sz="0" w:space="0" w:color="auto"/>
              </w:divBdr>
            </w:div>
          </w:divsChild>
        </w:div>
        <w:div w:id="1506478026">
          <w:marLeft w:val="0"/>
          <w:marRight w:val="0"/>
          <w:marTop w:val="300"/>
          <w:marBottom w:val="300"/>
          <w:divBdr>
            <w:top w:val="none" w:sz="0" w:space="0" w:color="auto"/>
            <w:left w:val="none" w:sz="0" w:space="0" w:color="auto"/>
            <w:bottom w:val="none" w:sz="0" w:space="0" w:color="auto"/>
            <w:right w:val="none" w:sz="0" w:space="0" w:color="auto"/>
          </w:divBdr>
          <w:divsChild>
            <w:div w:id="1786191650">
              <w:marLeft w:val="0"/>
              <w:marRight w:val="0"/>
              <w:marTop w:val="300"/>
              <w:marBottom w:val="300"/>
              <w:divBdr>
                <w:top w:val="none" w:sz="0" w:space="0" w:color="auto"/>
                <w:left w:val="single" w:sz="24" w:space="9" w:color="4CAF50"/>
                <w:bottom w:val="none" w:sz="0" w:space="0" w:color="auto"/>
                <w:right w:val="none" w:sz="0" w:space="0" w:color="auto"/>
              </w:divBdr>
            </w:div>
          </w:divsChild>
        </w:div>
      </w:divsChild>
    </w:div>
    <w:div w:id="779757634">
      <w:bodyDiv w:val="1"/>
      <w:marLeft w:val="0"/>
      <w:marRight w:val="0"/>
      <w:marTop w:val="0"/>
      <w:marBottom w:val="0"/>
      <w:divBdr>
        <w:top w:val="none" w:sz="0" w:space="0" w:color="auto"/>
        <w:left w:val="none" w:sz="0" w:space="0" w:color="auto"/>
        <w:bottom w:val="none" w:sz="0" w:space="0" w:color="auto"/>
        <w:right w:val="none" w:sz="0" w:space="0" w:color="auto"/>
      </w:divBdr>
      <w:divsChild>
        <w:div w:id="503204714">
          <w:marLeft w:val="0"/>
          <w:marRight w:val="0"/>
          <w:marTop w:val="0"/>
          <w:marBottom w:val="0"/>
          <w:divBdr>
            <w:top w:val="none" w:sz="0" w:space="0" w:color="auto"/>
            <w:left w:val="none" w:sz="0" w:space="0" w:color="auto"/>
            <w:bottom w:val="none" w:sz="0" w:space="0" w:color="auto"/>
            <w:right w:val="none" w:sz="0" w:space="0" w:color="auto"/>
          </w:divBdr>
        </w:div>
        <w:div w:id="847213570">
          <w:marLeft w:val="240"/>
          <w:marRight w:val="0"/>
          <w:marTop w:val="0"/>
          <w:marBottom w:val="0"/>
          <w:divBdr>
            <w:top w:val="none" w:sz="0" w:space="0" w:color="auto"/>
            <w:left w:val="none" w:sz="0" w:space="0" w:color="auto"/>
            <w:bottom w:val="none" w:sz="0" w:space="0" w:color="auto"/>
            <w:right w:val="none" w:sz="0" w:space="0" w:color="auto"/>
          </w:divBdr>
          <w:divsChild>
            <w:div w:id="451637028">
              <w:marLeft w:val="0"/>
              <w:marRight w:val="0"/>
              <w:marTop w:val="0"/>
              <w:marBottom w:val="0"/>
              <w:divBdr>
                <w:top w:val="none" w:sz="0" w:space="0" w:color="auto"/>
                <w:left w:val="none" w:sz="0" w:space="0" w:color="auto"/>
                <w:bottom w:val="none" w:sz="0" w:space="0" w:color="auto"/>
                <w:right w:val="none" w:sz="0" w:space="0" w:color="auto"/>
              </w:divBdr>
            </w:div>
            <w:div w:id="1482427674">
              <w:marLeft w:val="0"/>
              <w:marRight w:val="0"/>
              <w:marTop w:val="0"/>
              <w:marBottom w:val="0"/>
              <w:divBdr>
                <w:top w:val="none" w:sz="0" w:space="0" w:color="auto"/>
                <w:left w:val="none" w:sz="0" w:space="0" w:color="auto"/>
                <w:bottom w:val="none" w:sz="0" w:space="0" w:color="auto"/>
                <w:right w:val="none" w:sz="0" w:space="0" w:color="auto"/>
              </w:divBdr>
            </w:div>
            <w:div w:id="1724787475">
              <w:marLeft w:val="0"/>
              <w:marRight w:val="0"/>
              <w:marTop w:val="0"/>
              <w:marBottom w:val="0"/>
              <w:divBdr>
                <w:top w:val="none" w:sz="0" w:space="0" w:color="auto"/>
                <w:left w:val="none" w:sz="0" w:space="0" w:color="auto"/>
                <w:bottom w:val="none" w:sz="0" w:space="0" w:color="auto"/>
                <w:right w:val="none" w:sz="0" w:space="0" w:color="auto"/>
              </w:divBdr>
            </w:div>
          </w:divsChild>
        </w:div>
        <w:div w:id="1764758832">
          <w:marLeft w:val="0"/>
          <w:marRight w:val="0"/>
          <w:marTop w:val="0"/>
          <w:marBottom w:val="0"/>
          <w:divBdr>
            <w:top w:val="none" w:sz="0" w:space="0" w:color="auto"/>
            <w:left w:val="none" w:sz="0" w:space="0" w:color="auto"/>
            <w:bottom w:val="none" w:sz="0" w:space="0" w:color="auto"/>
            <w:right w:val="none" w:sz="0" w:space="0" w:color="auto"/>
          </w:divBdr>
        </w:div>
      </w:divsChild>
    </w:div>
    <w:div w:id="793988072">
      <w:bodyDiv w:val="1"/>
      <w:marLeft w:val="0"/>
      <w:marRight w:val="0"/>
      <w:marTop w:val="0"/>
      <w:marBottom w:val="0"/>
      <w:divBdr>
        <w:top w:val="none" w:sz="0" w:space="0" w:color="auto"/>
        <w:left w:val="none" w:sz="0" w:space="0" w:color="auto"/>
        <w:bottom w:val="none" w:sz="0" w:space="0" w:color="auto"/>
        <w:right w:val="none" w:sz="0" w:space="0" w:color="auto"/>
      </w:divBdr>
    </w:div>
    <w:div w:id="810710165">
      <w:bodyDiv w:val="1"/>
      <w:marLeft w:val="0"/>
      <w:marRight w:val="0"/>
      <w:marTop w:val="0"/>
      <w:marBottom w:val="0"/>
      <w:divBdr>
        <w:top w:val="none" w:sz="0" w:space="0" w:color="auto"/>
        <w:left w:val="none" w:sz="0" w:space="0" w:color="auto"/>
        <w:bottom w:val="none" w:sz="0" w:space="0" w:color="auto"/>
        <w:right w:val="none" w:sz="0" w:space="0" w:color="auto"/>
      </w:divBdr>
    </w:div>
    <w:div w:id="830876083">
      <w:bodyDiv w:val="1"/>
      <w:marLeft w:val="0"/>
      <w:marRight w:val="0"/>
      <w:marTop w:val="0"/>
      <w:marBottom w:val="0"/>
      <w:divBdr>
        <w:top w:val="none" w:sz="0" w:space="0" w:color="auto"/>
        <w:left w:val="none" w:sz="0" w:space="0" w:color="auto"/>
        <w:bottom w:val="none" w:sz="0" w:space="0" w:color="auto"/>
        <w:right w:val="none" w:sz="0" w:space="0" w:color="auto"/>
      </w:divBdr>
    </w:div>
    <w:div w:id="841579614">
      <w:bodyDiv w:val="1"/>
      <w:marLeft w:val="0"/>
      <w:marRight w:val="0"/>
      <w:marTop w:val="0"/>
      <w:marBottom w:val="0"/>
      <w:divBdr>
        <w:top w:val="none" w:sz="0" w:space="0" w:color="auto"/>
        <w:left w:val="none" w:sz="0" w:space="0" w:color="auto"/>
        <w:bottom w:val="none" w:sz="0" w:space="0" w:color="auto"/>
        <w:right w:val="none" w:sz="0" w:space="0" w:color="auto"/>
      </w:divBdr>
    </w:div>
    <w:div w:id="851378287">
      <w:bodyDiv w:val="1"/>
      <w:marLeft w:val="0"/>
      <w:marRight w:val="0"/>
      <w:marTop w:val="0"/>
      <w:marBottom w:val="0"/>
      <w:divBdr>
        <w:top w:val="none" w:sz="0" w:space="0" w:color="auto"/>
        <w:left w:val="none" w:sz="0" w:space="0" w:color="auto"/>
        <w:bottom w:val="none" w:sz="0" w:space="0" w:color="auto"/>
        <w:right w:val="none" w:sz="0" w:space="0" w:color="auto"/>
      </w:divBdr>
    </w:div>
    <w:div w:id="851995105">
      <w:bodyDiv w:val="1"/>
      <w:marLeft w:val="0"/>
      <w:marRight w:val="0"/>
      <w:marTop w:val="0"/>
      <w:marBottom w:val="0"/>
      <w:divBdr>
        <w:top w:val="none" w:sz="0" w:space="0" w:color="auto"/>
        <w:left w:val="none" w:sz="0" w:space="0" w:color="auto"/>
        <w:bottom w:val="none" w:sz="0" w:space="0" w:color="auto"/>
        <w:right w:val="none" w:sz="0" w:space="0" w:color="auto"/>
      </w:divBdr>
    </w:div>
    <w:div w:id="859125762">
      <w:bodyDiv w:val="1"/>
      <w:marLeft w:val="0"/>
      <w:marRight w:val="0"/>
      <w:marTop w:val="0"/>
      <w:marBottom w:val="0"/>
      <w:divBdr>
        <w:top w:val="none" w:sz="0" w:space="0" w:color="auto"/>
        <w:left w:val="none" w:sz="0" w:space="0" w:color="auto"/>
        <w:bottom w:val="none" w:sz="0" w:space="0" w:color="auto"/>
        <w:right w:val="none" w:sz="0" w:space="0" w:color="auto"/>
      </w:divBdr>
      <w:divsChild>
        <w:div w:id="654187950">
          <w:marLeft w:val="994"/>
          <w:marRight w:val="0"/>
          <w:marTop w:val="101"/>
          <w:marBottom w:val="0"/>
          <w:divBdr>
            <w:top w:val="none" w:sz="0" w:space="0" w:color="auto"/>
            <w:left w:val="none" w:sz="0" w:space="0" w:color="auto"/>
            <w:bottom w:val="none" w:sz="0" w:space="0" w:color="auto"/>
            <w:right w:val="none" w:sz="0" w:space="0" w:color="auto"/>
          </w:divBdr>
        </w:div>
        <w:div w:id="1246768113">
          <w:marLeft w:val="994"/>
          <w:marRight w:val="0"/>
          <w:marTop w:val="101"/>
          <w:marBottom w:val="0"/>
          <w:divBdr>
            <w:top w:val="none" w:sz="0" w:space="0" w:color="auto"/>
            <w:left w:val="none" w:sz="0" w:space="0" w:color="auto"/>
            <w:bottom w:val="none" w:sz="0" w:space="0" w:color="auto"/>
            <w:right w:val="none" w:sz="0" w:space="0" w:color="auto"/>
          </w:divBdr>
        </w:div>
      </w:divsChild>
    </w:div>
    <w:div w:id="860515861">
      <w:bodyDiv w:val="1"/>
      <w:marLeft w:val="0"/>
      <w:marRight w:val="0"/>
      <w:marTop w:val="0"/>
      <w:marBottom w:val="0"/>
      <w:divBdr>
        <w:top w:val="none" w:sz="0" w:space="0" w:color="auto"/>
        <w:left w:val="none" w:sz="0" w:space="0" w:color="auto"/>
        <w:bottom w:val="none" w:sz="0" w:space="0" w:color="auto"/>
        <w:right w:val="none" w:sz="0" w:space="0" w:color="auto"/>
      </w:divBdr>
      <w:divsChild>
        <w:div w:id="2010716957">
          <w:marLeft w:val="0"/>
          <w:marRight w:val="0"/>
          <w:marTop w:val="0"/>
          <w:marBottom w:val="0"/>
          <w:divBdr>
            <w:top w:val="none" w:sz="0" w:space="0" w:color="auto"/>
            <w:left w:val="none" w:sz="0" w:space="0" w:color="auto"/>
            <w:bottom w:val="none" w:sz="0" w:space="0" w:color="auto"/>
            <w:right w:val="none" w:sz="0" w:space="0" w:color="auto"/>
          </w:divBdr>
          <w:divsChild>
            <w:div w:id="1815101828">
              <w:marLeft w:val="0"/>
              <w:marRight w:val="0"/>
              <w:marTop w:val="0"/>
              <w:marBottom w:val="0"/>
              <w:divBdr>
                <w:top w:val="none" w:sz="0" w:space="0" w:color="auto"/>
                <w:left w:val="none" w:sz="0" w:space="0" w:color="auto"/>
                <w:bottom w:val="none" w:sz="0" w:space="0" w:color="auto"/>
                <w:right w:val="none" w:sz="0" w:space="0" w:color="auto"/>
              </w:divBdr>
              <w:divsChild>
                <w:div w:id="2068414422">
                  <w:marLeft w:val="0"/>
                  <w:marRight w:val="0"/>
                  <w:marTop w:val="0"/>
                  <w:marBottom w:val="0"/>
                  <w:divBdr>
                    <w:top w:val="none" w:sz="0" w:space="0" w:color="auto"/>
                    <w:left w:val="none" w:sz="0" w:space="0" w:color="auto"/>
                    <w:bottom w:val="none" w:sz="0" w:space="0" w:color="auto"/>
                    <w:right w:val="none" w:sz="0" w:space="0" w:color="auto"/>
                  </w:divBdr>
                  <w:divsChild>
                    <w:div w:id="1463040674">
                      <w:marLeft w:val="0"/>
                      <w:marRight w:val="0"/>
                      <w:marTop w:val="0"/>
                      <w:marBottom w:val="0"/>
                      <w:divBdr>
                        <w:top w:val="none" w:sz="0" w:space="0" w:color="auto"/>
                        <w:left w:val="none" w:sz="0" w:space="0" w:color="auto"/>
                        <w:bottom w:val="none" w:sz="0" w:space="0" w:color="auto"/>
                        <w:right w:val="none" w:sz="0" w:space="0" w:color="auto"/>
                      </w:divBdr>
                      <w:divsChild>
                        <w:div w:id="845943848">
                          <w:marLeft w:val="0"/>
                          <w:marRight w:val="0"/>
                          <w:marTop w:val="0"/>
                          <w:marBottom w:val="0"/>
                          <w:divBdr>
                            <w:top w:val="none" w:sz="0" w:space="0" w:color="auto"/>
                            <w:left w:val="none" w:sz="0" w:space="0" w:color="auto"/>
                            <w:bottom w:val="none" w:sz="0" w:space="0" w:color="auto"/>
                            <w:right w:val="none" w:sz="0" w:space="0" w:color="auto"/>
                          </w:divBdr>
                          <w:divsChild>
                            <w:div w:id="1212306159">
                              <w:marLeft w:val="0"/>
                              <w:marRight w:val="0"/>
                              <w:marTop w:val="0"/>
                              <w:marBottom w:val="0"/>
                              <w:divBdr>
                                <w:top w:val="none" w:sz="0" w:space="0" w:color="auto"/>
                                <w:left w:val="none" w:sz="0" w:space="0" w:color="auto"/>
                                <w:bottom w:val="none" w:sz="0" w:space="0" w:color="auto"/>
                                <w:right w:val="none" w:sz="0" w:space="0" w:color="auto"/>
                              </w:divBdr>
                              <w:divsChild>
                                <w:div w:id="499543963">
                                  <w:marLeft w:val="0"/>
                                  <w:marRight w:val="0"/>
                                  <w:marTop w:val="0"/>
                                  <w:marBottom w:val="0"/>
                                  <w:divBdr>
                                    <w:top w:val="single" w:sz="4" w:space="0" w:color="F5F5F5"/>
                                    <w:left w:val="single" w:sz="4" w:space="0" w:color="F5F5F5"/>
                                    <w:bottom w:val="single" w:sz="4" w:space="0" w:color="F5F5F5"/>
                                    <w:right w:val="single" w:sz="4" w:space="0" w:color="F5F5F5"/>
                                  </w:divBdr>
                                  <w:divsChild>
                                    <w:div w:id="2066946371">
                                      <w:marLeft w:val="0"/>
                                      <w:marRight w:val="0"/>
                                      <w:marTop w:val="0"/>
                                      <w:marBottom w:val="0"/>
                                      <w:divBdr>
                                        <w:top w:val="none" w:sz="0" w:space="0" w:color="auto"/>
                                        <w:left w:val="none" w:sz="0" w:space="0" w:color="auto"/>
                                        <w:bottom w:val="none" w:sz="0" w:space="0" w:color="auto"/>
                                        <w:right w:val="none" w:sz="0" w:space="0" w:color="auto"/>
                                      </w:divBdr>
                                      <w:divsChild>
                                        <w:div w:id="20739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28245">
      <w:bodyDiv w:val="1"/>
      <w:marLeft w:val="0"/>
      <w:marRight w:val="0"/>
      <w:marTop w:val="0"/>
      <w:marBottom w:val="0"/>
      <w:divBdr>
        <w:top w:val="none" w:sz="0" w:space="0" w:color="auto"/>
        <w:left w:val="none" w:sz="0" w:space="0" w:color="auto"/>
        <w:bottom w:val="none" w:sz="0" w:space="0" w:color="auto"/>
        <w:right w:val="none" w:sz="0" w:space="0" w:color="auto"/>
      </w:divBdr>
    </w:div>
    <w:div w:id="875968880">
      <w:bodyDiv w:val="1"/>
      <w:marLeft w:val="0"/>
      <w:marRight w:val="0"/>
      <w:marTop w:val="0"/>
      <w:marBottom w:val="0"/>
      <w:divBdr>
        <w:top w:val="none" w:sz="0" w:space="0" w:color="auto"/>
        <w:left w:val="none" w:sz="0" w:space="0" w:color="auto"/>
        <w:bottom w:val="none" w:sz="0" w:space="0" w:color="auto"/>
        <w:right w:val="none" w:sz="0" w:space="0" w:color="auto"/>
      </w:divBdr>
    </w:div>
    <w:div w:id="877279702">
      <w:bodyDiv w:val="1"/>
      <w:marLeft w:val="0"/>
      <w:marRight w:val="0"/>
      <w:marTop w:val="0"/>
      <w:marBottom w:val="0"/>
      <w:divBdr>
        <w:top w:val="none" w:sz="0" w:space="0" w:color="auto"/>
        <w:left w:val="none" w:sz="0" w:space="0" w:color="auto"/>
        <w:bottom w:val="none" w:sz="0" w:space="0" w:color="auto"/>
        <w:right w:val="none" w:sz="0" w:space="0" w:color="auto"/>
      </w:divBdr>
    </w:div>
    <w:div w:id="881135808">
      <w:bodyDiv w:val="1"/>
      <w:marLeft w:val="0"/>
      <w:marRight w:val="0"/>
      <w:marTop w:val="0"/>
      <w:marBottom w:val="0"/>
      <w:divBdr>
        <w:top w:val="none" w:sz="0" w:space="0" w:color="auto"/>
        <w:left w:val="none" w:sz="0" w:space="0" w:color="auto"/>
        <w:bottom w:val="none" w:sz="0" w:space="0" w:color="auto"/>
        <w:right w:val="none" w:sz="0" w:space="0" w:color="auto"/>
      </w:divBdr>
    </w:div>
    <w:div w:id="883522049">
      <w:bodyDiv w:val="1"/>
      <w:marLeft w:val="0"/>
      <w:marRight w:val="0"/>
      <w:marTop w:val="0"/>
      <w:marBottom w:val="0"/>
      <w:divBdr>
        <w:top w:val="none" w:sz="0" w:space="0" w:color="auto"/>
        <w:left w:val="none" w:sz="0" w:space="0" w:color="auto"/>
        <w:bottom w:val="none" w:sz="0" w:space="0" w:color="auto"/>
        <w:right w:val="none" w:sz="0" w:space="0" w:color="auto"/>
      </w:divBdr>
    </w:div>
    <w:div w:id="883716022">
      <w:bodyDiv w:val="1"/>
      <w:marLeft w:val="0"/>
      <w:marRight w:val="0"/>
      <w:marTop w:val="0"/>
      <w:marBottom w:val="0"/>
      <w:divBdr>
        <w:top w:val="none" w:sz="0" w:space="0" w:color="auto"/>
        <w:left w:val="none" w:sz="0" w:space="0" w:color="auto"/>
        <w:bottom w:val="none" w:sz="0" w:space="0" w:color="auto"/>
        <w:right w:val="none" w:sz="0" w:space="0" w:color="auto"/>
      </w:divBdr>
    </w:div>
    <w:div w:id="896865966">
      <w:bodyDiv w:val="1"/>
      <w:marLeft w:val="0"/>
      <w:marRight w:val="0"/>
      <w:marTop w:val="0"/>
      <w:marBottom w:val="0"/>
      <w:divBdr>
        <w:top w:val="none" w:sz="0" w:space="0" w:color="auto"/>
        <w:left w:val="none" w:sz="0" w:space="0" w:color="auto"/>
        <w:bottom w:val="none" w:sz="0" w:space="0" w:color="auto"/>
        <w:right w:val="none" w:sz="0" w:space="0" w:color="auto"/>
      </w:divBdr>
      <w:divsChild>
        <w:div w:id="902525101">
          <w:marLeft w:val="0"/>
          <w:marRight w:val="0"/>
          <w:marTop w:val="0"/>
          <w:marBottom w:val="0"/>
          <w:divBdr>
            <w:top w:val="none" w:sz="0" w:space="0" w:color="auto"/>
            <w:left w:val="none" w:sz="0" w:space="0" w:color="auto"/>
            <w:bottom w:val="none" w:sz="0" w:space="0" w:color="auto"/>
            <w:right w:val="none" w:sz="0" w:space="0" w:color="auto"/>
          </w:divBdr>
          <w:divsChild>
            <w:div w:id="2114400004">
              <w:marLeft w:val="0"/>
              <w:marRight w:val="0"/>
              <w:marTop w:val="0"/>
              <w:marBottom w:val="0"/>
              <w:divBdr>
                <w:top w:val="none" w:sz="0" w:space="0" w:color="auto"/>
                <w:left w:val="none" w:sz="0" w:space="0" w:color="auto"/>
                <w:bottom w:val="none" w:sz="0" w:space="0" w:color="auto"/>
                <w:right w:val="none" w:sz="0" w:space="0" w:color="auto"/>
              </w:divBdr>
              <w:divsChild>
                <w:div w:id="45883114">
                  <w:marLeft w:val="0"/>
                  <w:marRight w:val="0"/>
                  <w:marTop w:val="0"/>
                  <w:marBottom w:val="0"/>
                  <w:divBdr>
                    <w:top w:val="none" w:sz="0" w:space="0" w:color="auto"/>
                    <w:left w:val="none" w:sz="0" w:space="0" w:color="auto"/>
                    <w:bottom w:val="none" w:sz="0" w:space="0" w:color="auto"/>
                    <w:right w:val="none" w:sz="0" w:space="0" w:color="auto"/>
                  </w:divBdr>
                  <w:divsChild>
                    <w:div w:id="1555191167">
                      <w:marLeft w:val="0"/>
                      <w:marRight w:val="0"/>
                      <w:marTop w:val="0"/>
                      <w:marBottom w:val="0"/>
                      <w:divBdr>
                        <w:top w:val="none" w:sz="0" w:space="0" w:color="auto"/>
                        <w:left w:val="none" w:sz="0" w:space="0" w:color="auto"/>
                        <w:bottom w:val="none" w:sz="0" w:space="0" w:color="auto"/>
                        <w:right w:val="none" w:sz="0" w:space="0" w:color="auto"/>
                      </w:divBdr>
                      <w:divsChild>
                        <w:div w:id="1039470532">
                          <w:marLeft w:val="0"/>
                          <w:marRight w:val="0"/>
                          <w:marTop w:val="0"/>
                          <w:marBottom w:val="0"/>
                          <w:divBdr>
                            <w:top w:val="none" w:sz="0" w:space="0" w:color="auto"/>
                            <w:left w:val="none" w:sz="0" w:space="0" w:color="auto"/>
                            <w:bottom w:val="none" w:sz="0" w:space="0" w:color="auto"/>
                            <w:right w:val="none" w:sz="0" w:space="0" w:color="auto"/>
                          </w:divBdr>
                          <w:divsChild>
                            <w:div w:id="910189623">
                              <w:marLeft w:val="0"/>
                              <w:marRight w:val="0"/>
                              <w:marTop w:val="0"/>
                              <w:marBottom w:val="0"/>
                              <w:divBdr>
                                <w:top w:val="none" w:sz="0" w:space="0" w:color="auto"/>
                                <w:left w:val="none" w:sz="0" w:space="0" w:color="auto"/>
                                <w:bottom w:val="none" w:sz="0" w:space="0" w:color="auto"/>
                                <w:right w:val="none" w:sz="0" w:space="0" w:color="auto"/>
                              </w:divBdr>
                              <w:divsChild>
                                <w:div w:id="16784200">
                                  <w:marLeft w:val="0"/>
                                  <w:marRight w:val="0"/>
                                  <w:marTop w:val="0"/>
                                  <w:marBottom w:val="0"/>
                                  <w:divBdr>
                                    <w:top w:val="single" w:sz="6" w:space="0" w:color="F5F5F5"/>
                                    <w:left w:val="single" w:sz="6" w:space="0" w:color="F5F5F5"/>
                                    <w:bottom w:val="single" w:sz="6" w:space="0" w:color="F5F5F5"/>
                                    <w:right w:val="single" w:sz="6" w:space="0" w:color="F5F5F5"/>
                                  </w:divBdr>
                                  <w:divsChild>
                                    <w:div w:id="346760411">
                                      <w:marLeft w:val="0"/>
                                      <w:marRight w:val="0"/>
                                      <w:marTop w:val="0"/>
                                      <w:marBottom w:val="0"/>
                                      <w:divBdr>
                                        <w:top w:val="none" w:sz="0" w:space="0" w:color="auto"/>
                                        <w:left w:val="none" w:sz="0" w:space="0" w:color="auto"/>
                                        <w:bottom w:val="none" w:sz="0" w:space="0" w:color="auto"/>
                                        <w:right w:val="none" w:sz="0" w:space="0" w:color="auto"/>
                                      </w:divBdr>
                                      <w:divsChild>
                                        <w:div w:id="7408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709831">
      <w:bodyDiv w:val="1"/>
      <w:marLeft w:val="0"/>
      <w:marRight w:val="0"/>
      <w:marTop w:val="0"/>
      <w:marBottom w:val="0"/>
      <w:divBdr>
        <w:top w:val="none" w:sz="0" w:space="0" w:color="auto"/>
        <w:left w:val="none" w:sz="0" w:space="0" w:color="auto"/>
        <w:bottom w:val="none" w:sz="0" w:space="0" w:color="auto"/>
        <w:right w:val="none" w:sz="0" w:space="0" w:color="auto"/>
      </w:divBdr>
      <w:divsChild>
        <w:div w:id="873426656">
          <w:marLeft w:val="547"/>
          <w:marRight w:val="0"/>
          <w:marTop w:val="130"/>
          <w:marBottom w:val="0"/>
          <w:divBdr>
            <w:top w:val="none" w:sz="0" w:space="0" w:color="auto"/>
            <w:left w:val="none" w:sz="0" w:space="0" w:color="auto"/>
            <w:bottom w:val="none" w:sz="0" w:space="0" w:color="auto"/>
            <w:right w:val="none" w:sz="0" w:space="0" w:color="auto"/>
          </w:divBdr>
        </w:div>
      </w:divsChild>
    </w:div>
    <w:div w:id="919944193">
      <w:bodyDiv w:val="1"/>
      <w:marLeft w:val="0"/>
      <w:marRight w:val="0"/>
      <w:marTop w:val="0"/>
      <w:marBottom w:val="0"/>
      <w:divBdr>
        <w:top w:val="none" w:sz="0" w:space="0" w:color="auto"/>
        <w:left w:val="none" w:sz="0" w:space="0" w:color="auto"/>
        <w:bottom w:val="none" w:sz="0" w:space="0" w:color="auto"/>
        <w:right w:val="none" w:sz="0" w:space="0" w:color="auto"/>
      </w:divBdr>
    </w:div>
    <w:div w:id="923880374">
      <w:bodyDiv w:val="1"/>
      <w:marLeft w:val="0"/>
      <w:marRight w:val="0"/>
      <w:marTop w:val="0"/>
      <w:marBottom w:val="0"/>
      <w:divBdr>
        <w:top w:val="none" w:sz="0" w:space="0" w:color="auto"/>
        <w:left w:val="none" w:sz="0" w:space="0" w:color="auto"/>
        <w:bottom w:val="none" w:sz="0" w:space="0" w:color="auto"/>
        <w:right w:val="none" w:sz="0" w:space="0" w:color="auto"/>
      </w:divBdr>
    </w:div>
    <w:div w:id="926109074">
      <w:bodyDiv w:val="1"/>
      <w:marLeft w:val="0"/>
      <w:marRight w:val="0"/>
      <w:marTop w:val="0"/>
      <w:marBottom w:val="0"/>
      <w:divBdr>
        <w:top w:val="none" w:sz="0" w:space="0" w:color="auto"/>
        <w:left w:val="none" w:sz="0" w:space="0" w:color="auto"/>
        <w:bottom w:val="none" w:sz="0" w:space="0" w:color="auto"/>
        <w:right w:val="none" w:sz="0" w:space="0" w:color="auto"/>
      </w:divBdr>
    </w:div>
    <w:div w:id="927157270">
      <w:bodyDiv w:val="1"/>
      <w:marLeft w:val="0"/>
      <w:marRight w:val="0"/>
      <w:marTop w:val="0"/>
      <w:marBottom w:val="0"/>
      <w:divBdr>
        <w:top w:val="none" w:sz="0" w:space="0" w:color="auto"/>
        <w:left w:val="none" w:sz="0" w:space="0" w:color="auto"/>
        <w:bottom w:val="none" w:sz="0" w:space="0" w:color="auto"/>
        <w:right w:val="none" w:sz="0" w:space="0" w:color="auto"/>
      </w:divBdr>
    </w:div>
    <w:div w:id="950626155">
      <w:bodyDiv w:val="1"/>
      <w:marLeft w:val="0"/>
      <w:marRight w:val="0"/>
      <w:marTop w:val="0"/>
      <w:marBottom w:val="0"/>
      <w:divBdr>
        <w:top w:val="none" w:sz="0" w:space="0" w:color="auto"/>
        <w:left w:val="none" w:sz="0" w:space="0" w:color="auto"/>
        <w:bottom w:val="none" w:sz="0" w:space="0" w:color="auto"/>
        <w:right w:val="none" w:sz="0" w:space="0" w:color="auto"/>
      </w:divBdr>
    </w:div>
    <w:div w:id="953756605">
      <w:bodyDiv w:val="1"/>
      <w:marLeft w:val="0"/>
      <w:marRight w:val="0"/>
      <w:marTop w:val="0"/>
      <w:marBottom w:val="0"/>
      <w:divBdr>
        <w:top w:val="none" w:sz="0" w:space="0" w:color="auto"/>
        <w:left w:val="none" w:sz="0" w:space="0" w:color="auto"/>
        <w:bottom w:val="none" w:sz="0" w:space="0" w:color="auto"/>
        <w:right w:val="none" w:sz="0" w:space="0" w:color="auto"/>
      </w:divBdr>
      <w:divsChild>
        <w:div w:id="197164316">
          <w:marLeft w:val="-960"/>
          <w:marRight w:val="0"/>
          <w:marTop w:val="0"/>
          <w:marBottom w:val="0"/>
          <w:divBdr>
            <w:top w:val="none" w:sz="0" w:space="0" w:color="auto"/>
            <w:left w:val="none" w:sz="0" w:space="0" w:color="auto"/>
            <w:bottom w:val="none" w:sz="0" w:space="0" w:color="auto"/>
            <w:right w:val="none" w:sz="0" w:space="0" w:color="auto"/>
          </w:divBdr>
        </w:div>
      </w:divsChild>
    </w:div>
    <w:div w:id="965697026">
      <w:bodyDiv w:val="1"/>
      <w:marLeft w:val="0"/>
      <w:marRight w:val="0"/>
      <w:marTop w:val="0"/>
      <w:marBottom w:val="0"/>
      <w:divBdr>
        <w:top w:val="none" w:sz="0" w:space="0" w:color="auto"/>
        <w:left w:val="none" w:sz="0" w:space="0" w:color="auto"/>
        <w:bottom w:val="none" w:sz="0" w:space="0" w:color="auto"/>
        <w:right w:val="none" w:sz="0" w:space="0" w:color="auto"/>
      </w:divBdr>
    </w:div>
    <w:div w:id="1014846026">
      <w:bodyDiv w:val="1"/>
      <w:marLeft w:val="0"/>
      <w:marRight w:val="0"/>
      <w:marTop w:val="0"/>
      <w:marBottom w:val="0"/>
      <w:divBdr>
        <w:top w:val="none" w:sz="0" w:space="0" w:color="auto"/>
        <w:left w:val="none" w:sz="0" w:space="0" w:color="auto"/>
        <w:bottom w:val="none" w:sz="0" w:space="0" w:color="auto"/>
        <w:right w:val="none" w:sz="0" w:space="0" w:color="auto"/>
      </w:divBdr>
    </w:div>
    <w:div w:id="1017075781">
      <w:bodyDiv w:val="1"/>
      <w:marLeft w:val="0"/>
      <w:marRight w:val="0"/>
      <w:marTop w:val="0"/>
      <w:marBottom w:val="0"/>
      <w:divBdr>
        <w:top w:val="none" w:sz="0" w:space="0" w:color="auto"/>
        <w:left w:val="none" w:sz="0" w:space="0" w:color="auto"/>
        <w:bottom w:val="none" w:sz="0" w:space="0" w:color="auto"/>
        <w:right w:val="none" w:sz="0" w:space="0" w:color="auto"/>
      </w:divBdr>
    </w:div>
    <w:div w:id="1034501549">
      <w:bodyDiv w:val="1"/>
      <w:marLeft w:val="0"/>
      <w:marRight w:val="0"/>
      <w:marTop w:val="0"/>
      <w:marBottom w:val="0"/>
      <w:divBdr>
        <w:top w:val="none" w:sz="0" w:space="0" w:color="auto"/>
        <w:left w:val="none" w:sz="0" w:space="0" w:color="auto"/>
        <w:bottom w:val="none" w:sz="0" w:space="0" w:color="auto"/>
        <w:right w:val="none" w:sz="0" w:space="0" w:color="auto"/>
      </w:divBdr>
      <w:divsChild>
        <w:div w:id="507256266">
          <w:marLeft w:val="240"/>
          <w:marRight w:val="0"/>
          <w:marTop w:val="0"/>
          <w:marBottom w:val="0"/>
          <w:divBdr>
            <w:top w:val="none" w:sz="0" w:space="0" w:color="auto"/>
            <w:left w:val="none" w:sz="0" w:space="0" w:color="auto"/>
            <w:bottom w:val="none" w:sz="0" w:space="0" w:color="auto"/>
            <w:right w:val="none" w:sz="0" w:space="0" w:color="auto"/>
          </w:divBdr>
          <w:divsChild>
            <w:div w:id="458501708">
              <w:marLeft w:val="0"/>
              <w:marRight w:val="0"/>
              <w:marTop w:val="0"/>
              <w:marBottom w:val="0"/>
              <w:divBdr>
                <w:top w:val="none" w:sz="0" w:space="0" w:color="auto"/>
                <w:left w:val="none" w:sz="0" w:space="0" w:color="auto"/>
                <w:bottom w:val="none" w:sz="0" w:space="0" w:color="auto"/>
                <w:right w:val="none" w:sz="0" w:space="0" w:color="auto"/>
              </w:divBdr>
              <w:divsChild>
                <w:div w:id="547182011">
                  <w:marLeft w:val="0"/>
                  <w:marRight w:val="0"/>
                  <w:marTop w:val="0"/>
                  <w:marBottom w:val="0"/>
                  <w:divBdr>
                    <w:top w:val="none" w:sz="0" w:space="0" w:color="auto"/>
                    <w:left w:val="none" w:sz="0" w:space="0" w:color="auto"/>
                    <w:bottom w:val="none" w:sz="0" w:space="0" w:color="auto"/>
                    <w:right w:val="none" w:sz="0" w:space="0" w:color="auto"/>
                  </w:divBdr>
                  <w:divsChild>
                    <w:div w:id="543373507">
                      <w:marLeft w:val="0"/>
                      <w:marRight w:val="0"/>
                      <w:marTop w:val="0"/>
                      <w:marBottom w:val="0"/>
                      <w:divBdr>
                        <w:top w:val="none" w:sz="0" w:space="0" w:color="auto"/>
                        <w:left w:val="none" w:sz="0" w:space="0" w:color="auto"/>
                        <w:bottom w:val="none" w:sz="0" w:space="0" w:color="auto"/>
                        <w:right w:val="none" w:sz="0" w:space="0" w:color="auto"/>
                      </w:divBdr>
                    </w:div>
                    <w:div w:id="1009451421">
                      <w:marLeft w:val="240"/>
                      <w:marRight w:val="0"/>
                      <w:marTop w:val="0"/>
                      <w:marBottom w:val="0"/>
                      <w:divBdr>
                        <w:top w:val="none" w:sz="0" w:space="0" w:color="auto"/>
                        <w:left w:val="none" w:sz="0" w:space="0" w:color="auto"/>
                        <w:bottom w:val="none" w:sz="0" w:space="0" w:color="auto"/>
                        <w:right w:val="none" w:sz="0" w:space="0" w:color="auto"/>
                      </w:divBdr>
                      <w:divsChild>
                        <w:div w:id="1000080329">
                          <w:marLeft w:val="0"/>
                          <w:marRight w:val="0"/>
                          <w:marTop w:val="0"/>
                          <w:marBottom w:val="0"/>
                          <w:divBdr>
                            <w:top w:val="none" w:sz="0" w:space="0" w:color="auto"/>
                            <w:left w:val="none" w:sz="0" w:space="0" w:color="auto"/>
                            <w:bottom w:val="none" w:sz="0" w:space="0" w:color="auto"/>
                            <w:right w:val="none" w:sz="0" w:space="0" w:color="auto"/>
                          </w:divBdr>
                        </w:div>
                      </w:divsChild>
                    </w:div>
                    <w:div w:id="1937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304">
              <w:marLeft w:val="0"/>
              <w:marRight w:val="0"/>
              <w:marTop w:val="0"/>
              <w:marBottom w:val="0"/>
              <w:divBdr>
                <w:top w:val="none" w:sz="0" w:space="0" w:color="auto"/>
                <w:left w:val="none" w:sz="0" w:space="0" w:color="auto"/>
                <w:bottom w:val="none" w:sz="0" w:space="0" w:color="auto"/>
                <w:right w:val="none" w:sz="0" w:space="0" w:color="auto"/>
              </w:divBdr>
              <w:divsChild>
                <w:div w:id="1238662047">
                  <w:marLeft w:val="0"/>
                  <w:marRight w:val="0"/>
                  <w:marTop w:val="0"/>
                  <w:marBottom w:val="0"/>
                  <w:divBdr>
                    <w:top w:val="none" w:sz="0" w:space="0" w:color="auto"/>
                    <w:left w:val="none" w:sz="0" w:space="0" w:color="auto"/>
                    <w:bottom w:val="none" w:sz="0" w:space="0" w:color="auto"/>
                    <w:right w:val="none" w:sz="0" w:space="0" w:color="auto"/>
                  </w:divBdr>
                  <w:divsChild>
                    <w:div w:id="164978363">
                      <w:marLeft w:val="240"/>
                      <w:marRight w:val="0"/>
                      <w:marTop w:val="0"/>
                      <w:marBottom w:val="0"/>
                      <w:divBdr>
                        <w:top w:val="none" w:sz="0" w:space="0" w:color="auto"/>
                        <w:left w:val="none" w:sz="0" w:space="0" w:color="auto"/>
                        <w:bottom w:val="none" w:sz="0" w:space="0" w:color="auto"/>
                        <w:right w:val="none" w:sz="0" w:space="0" w:color="auto"/>
                      </w:divBdr>
                      <w:divsChild>
                        <w:div w:id="362370064">
                          <w:marLeft w:val="0"/>
                          <w:marRight w:val="0"/>
                          <w:marTop w:val="0"/>
                          <w:marBottom w:val="0"/>
                          <w:divBdr>
                            <w:top w:val="none" w:sz="0" w:space="0" w:color="auto"/>
                            <w:left w:val="none" w:sz="0" w:space="0" w:color="auto"/>
                            <w:bottom w:val="none" w:sz="0" w:space="0" w:color="auto"/>
                            <w:right w:val="none" w:sz="0" w:space="0" w:color="auto"/>
                          </w:divBdr>
                          <w:divsChild>
                            <w:div w:id="1386568754">
                              <w:marLeft w:val="0"/>
                              <w:marRight w:val="0"/>
                              <w:marTop w:val="0"/>
                              <w:marBottom w:val="0"/>
                              <w:divBdr>
                                <w:top w:val="none" w:sz="0" w:space="0" w:color="auto"/>
                                <w:left w:val="none" w:sz="0" w:space="0" w:color="auto"/>
                                <w:bottom w:val="none" w:sz="0" w:space="0" w:color="auto"/>
                                <w:right w:val="none" w:sz="0" w:space="0" w:color="auto"/>
                              </w:divBdr>
                              <w:divsChild>
                                <w:div w:id="720053353">
                                  <w:marLeft w:val="240"/>
                                  <w:marRight w:val="0"/>
                                  <w:marTop w:val="0"/>
                                  <w:marBottom w:val="0"/>
                                  <w:divBdr>
                                    <w:top w:val="none" w:sz="0" w:space="0" w:color="auto"/>
                                    <w:left w:val="none" w:sz="0" w:space="0" w:color="auto"/>
                                    <w:bottom w:val="none" w:sz="0" w:space="0" w:color="auto"/>
                                    <w:right w:val="none" w:sz="0" w:space="0" w:color="auto"/>
                                  </w:divBdr>
                                  <w:divsChild>
                                    <w:div w:id="357898404">
                                      <w:marLeft w:val="0"/>
                                      <w:marRight w:val="0"/>
                                      <w:marTop w:val="0"/>
                                      <w:marBottom w:val="0"/>
                                      <w:divBdr>
                                        <w:top w:val="none" w:sz="0" w:space="0" w:color="auto"/>
                                        <w:left w:val="none" w:sz="0" w:space="0" w:color="auto"/>
                                        <w:bottom w:val="none" w:sz="0" w:space="0" w:color="auto"/>
                                        <w:right w:val="none" w:sz="0" w:space="0" w:color="auto"/>
                                      </w:divBdr>
                                      <w:divsChild>
                                        <w:div w:id="1026710802">
                                          <w:marLeft w:val="0"/>
                                          <w:marRight w:val="0"/>
                                          <w:marTop w:val="0"/>
                                          <w:marBottom w:val="0"/>
                                          <w:divBdr>
                                            <w:top w:val="none" w:sz="0" w:space="0" w:color="auto"/>
                                            <w:left w:val="none" w:sz="0" w:space="0" w:color="auto"/>
                                            <w:bottom w:val="none" w:sz="0" w:space="0" w:color="auto"/>
                                            <w:right w:val="none" w:sz="0" w:space="0" w:color="auto"/>
                                          </w:divBdr>
                                          <w:divsChild>
                                            <w:div w:id="1038971815">
                                              <w:marLeft w:val="240"/>
                                              <w:marRight w:val="0"/>
                                              <w:marTop w:val="0"/>
                                              <w:marBottom w:val="0"/>
                                              <w:divBdr>
                                                <w:top w:val="none" w:sz="0" w:space="0" w:color="auto"/>
                                                <w:left w:val="none" w:sz="0" w:space="0" w:color="auto"/>
                                                <w:bottom w:val="none" w:sz="0" w:space="0" w:color="auto"/>
                                                <w:right w:val="none" w:sz="0" w:space="0" w:color="auto"/>
                                              </w:divBdr>
                                              <w:divsChild>
                                                <w:div w:id="1947929495">
                                                  <w:marLeft w:val="0"/>
                                                  <w:marRight w:val="0"/>
                                                  <w:marTop w:val="0"/>
                                                  <w:marBottom w:val="0"/>
                                                  <w:divBdr>
                                                    <w:top w:val="none" w:sz="0" w:space="0" w:color="auto"/>
                                                    <w:left w:val="none" w:sz="0" w:space="0" w:color="auto"/>
                                                    <w:bottom w:val="none" w:sz="0" w:space="0" w:color="auto"/>
                                                    <w:right w:val="none" w:sz="0" w:space="0" w:color="auto"/>
                                                  </w:divBdr>
                                                  <w:divsChild>
                                                    <w:div w:id="1801917948">
                                                      <w:marLeft w:val="0"/>
                                                      <w:marRight w:val="0"/>
                                                      <w:marTop w:val="0"/>
                                                      <w:marBottom w:val="0"/>
                                                      <w:divBdr>
                                                        <w:top w:val="none" w:sz="0" w:space="0" w:color="auto"/>
                                                        <w:left w:val="none" w:sz="0" w:space="0" w:color="auto"/>
                                                        <w:bottom w:val="none" w:sz="0" w:space="0" w:color="auto"/>
                                                        <w:right w:val="none" w:sz="0" w:space="0" w:color="auto"/>
                                                      </w:divBdr>
                                                      <w:divsChild>
                                                        <w:div w:id="618268003">
                                                          <w:marLeft w:val="240"/>
                                                          <w:marRight w:val="0"/>
                                                          <w:marTop w:val="0"/>
                                                          <w:marBottom w:val="0"/>
                                                          <w:divBdr>
                                                            <w:top w:val="none" w:sz="0" w:space="0" w:color="auto"/>
                                                            <w:left w:val="none" w:sz="0" w:space="0" w:color="auto"/>
                                                            <w:bottom w:val="none" w:sz="0" w:space="0" w:color="auto"/>
                                                            <w:right w:val="none" w:sz="0" w:space="0" w:color="auto"/>
                                                          </w:divBdr>
                                                          <w:divsChild>
                                                            <w:div w:id="658314015">
                                                              <w:marLeft w:val="0"/>
                                                              <w:marRight w:val="0"/>
                                                              <w:marTop w:val="0"/>
                                                              <w:marBottom w:val="0"/>
                                                              <w:divBdr>
                                                                <w:top w:val="none" w:sz="0" w:space="0" w:color="auto"/>
                                                                <w:left w:val="none" w:sz="0" w:space="0" w:color="auto"/>
                                                                <w:bottom w:val="none" w:sz="0" w:space="0" w:color="auto"/>
                                                                <w:right w:val="none" w:sz="0" w:space="0" w:color="auto"/>
                                                              </w:divBdr>
                                                            </w:div>
                                                            <w:div w:id="1202016723">
                                                              <w:marLeft w:val="0"/>
                                                              <w:marRight w:val="0"/>
                                                              <w:marTop w:val="0"/>
                                                              <w:marBottom w:val="0"/>
                                                              <w:divBdr>
                                                                <w:top w:val="none" w:sz="0" w:space="0" w:color="auto"/>
                                                                <w:left w:val="none" w:sz="0" w:space="0" w:color="auto"/>
                                                                <w:bottom w:val="none" w:sz="0" w:space="0" w:color="auto"/>
                                                                <w:right w:val="none" w:sz="0" w:space="0" w:color="auto"/>
                                                              </w:divBdr>
                                                            </w:div>
                                                          </w:divsChild>
                                                        </w:div>
                                                        <w:div w:id="736829445">
                                                          <w:marLeft w:val="0"/>
                                                          <w:marRight w:val="0"/>
                                                          <w:marTop w:val="0"/>
                                                          <w:marBottom w:val="0"/>
                                                          <w:divBdr>
                                                            <w:top w:val="none" w:sz="0" w:space="0" w:color="auto"/>
                                                            <w:left w:val="none" w:sz="0" w:space="0" w:color="auto"/>
                                                            <w:bottom w:val="none" w:sz="0" w:space="0" w:color="auto"/>
                                                            <w:right w:val="none" w:sz="0" w:space="0" w:color="auto"/>
                                                          </w:divBdr>
                                                        </w:div>
                                                        <w:div w:id="15821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756">
                                              <w:marLeft w:val="0"/>
                                              <w:marRight w:val="0"/>
                                              <w:marTop w:val="0"/>
                                              <w:marBottom w:val="0"/>
                                              <w:divBdr>
                                                <w:top w:val="none" w:sz="0" w:space="0" w:color="auto"/>
                                                <w:left w:val="none" w:sz="0" w:space="0" w:color="auto"/>
                                                <w:bottom w:val="none" w:sz="0" w:space="0" w:color="auto"/>
                                                <w:right w:val="none" w:sz="0" w:space="0" w:color="auto"/>
                                              </w:divBdr>
                                            </w:div>
                                            <w:div w:id="20536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9959">
                                      <w:marLeft w:val="0"/>
                                      <w:marRight w:val="0"/>
                                      <w:marTop w:val="0"/>
                                      <w:marBottom w:val="0"/>
                                      <w:divBdr>
                                        <w:top w:val="none" w:sz="0" w:space="0" w:color="auto"/>
                                        <w:left w:val="none" w:sz="0" w:space="0" w:color="auto"/>
                                        <w:bottom w:val="none" w:sz="0" w:space="0" w:color="auto"/>
                                        <w:right w:val="none" w:sz="0" w:space="0" w:color="auto"/>
                                      </w:divBdr>
                                      <w:divsChild>
                                        <w:div w:id="34814369">
                                          <w:marLeft w:val="0"/>
                                          <w:marRight w:val="0"/>
                                          <w:marTop w:val="0"/>
                                          <w:marBottom w:val="0"/>
                                          <w:divBdr>
                                            <w:top w:val="none" w:sz="0" w:space="0" w:color="auto"/>
                                            <w:left w:val="none" w:sz="0" w:space="0" w:color="auto"/>
                                            <w:bottom w:val="none" w:sz="0" w:space="0" w:color="auto"/>
                                            <w:right w:val="none" w:sz="0" w:space="0" w:color="auto"/>
                                          </w:divBdr>
                                          <w:divsChild>
                                            <w:div w:id="1162814706">
                                              <w:marLeft w:val="240"/>
                                              <w:marRight w:val="0"/>
                                              <w:marTop w:val="0"/>
                                              <w:marBottom w:val="0"/>
                                              <w:divBdr>
                                                <w:top w:val="none" w:sz="0" w:space="0" w:color="auto"/>
                                                <w:left w:val="none" w:sz="0" w:space="0" w:color="auto"/>
                                                <w:bottom w:val="none" w:sz="0" w:space="0" w:color="auto"/>
                                                <w:right w:val="none" w:sz="0" w:space="0" w:color="auto"/>
                                              </w:divBdr>
                                              <w:divsChild>
                                                <w:div w:id="1313370358">
                                                  <w:marLeft w:val="0"/>
                                                  <w:marRight w:val="0"/>
                                                  <w:marTop w:val="0"/>
                                                  <w:marBottom w:val="0"/>
                                                  <w:divBdr>
                                                    <w:top w:val="none" w:sz="0" w:space="0" w:color="auto"/>
                                                    <w:left w:val="none" w:sz="0" w:space="0" w:color="auto"/>
                                                    <w:bottom w:val="none" w:sz="0" w:space="0" w:color="auto"/>
                                                    <w:right w:val="none" w:sz="0" w:space="0" w:color="auto"/>
                                                  </w:divBdr>
                                                  <w:divsChild>
                                                    <w:div w:id="132020828">
                                                      <w:marLeft w:val="0"/>
                                                      <w:marRight w:val="0"/>
                                                      <w:marTop w:val="0"/>
                                                      <w:marBottom w:val="0"/>
                                                      <w:divBdr>
                                                        <w:top w:val="none" w:sz="0" w:space="0" w:color="auto"/>
                                                        <w:left w:val="none" w:sz="0" w:space="0" w:color="auto"/>
                                                        <w:bottom w:val="none" w:sz="0" w:space="0" w:color="auto"/>
                                                        <w:right w:val="none" w:sz="0" w:space="0" w:color="auto"/>
                                                      </w:divBdr>
                                                      <w:divsChild>
                                                        <w:div w:id="181481487">
                                                          <w:marLeft w:val="240"/>
                                                          <w:marRight w:val="0"/>
                                                          <w:marTop w:val="0"/>
                                                          <w:marBottom w:val="0"/>
                                                          <w:divBdr>
                                                            <w:top w:val="none" w:sz="0" w:space="0" w:color="auto"/>
                                                            <w:left w:val="none" w:sz="0" w:space="0" w:color="auto"/>
                                                            <w:bottom w:val="none" w:sz="0" w:space="0" w:color="auto"/>
                                                            <w:right w:val="none" w:sz="0" w:space="0" w:color="auto"/>
                                                          </w:divBdr>
                                                          <w:divsChild>
                                                            <w:div w:id="1172840362">
                                                              <w:marLeft w:val="0"/>
                                                              <w:marRight w:val="0"/>
                                                              <w:marTop w:val="0"/>
                                                              <w:marBottom w:val="0"/>
                                                              <w:divBdr>
                                                                <w:top w:val="none" w:sz="0" w:space="0" w:color="auto"/>
                                                                <w:left w:val="none" w:sz="0" w:space="0" w:color="auto"/>
                                                                <w:bottom w:val="none" w:sz="0" w:space="0" w:color="auto"/>
                                                                <w:right w:val="none" w:sz="0" w:space="0" w:color="auto"/>
                                                              </w:divBdr>
                                                            </w:div>
                                                            <w:div w:id="1388187933">
                                                              <w:marLeft w:val="0"/>
                                                              <w:marRight w:val="0"/>
                                                              <w:marTop w:val="0"/>
                                                              <w:marBottom w:val="0"/>
                                                              <w:divBdr>
                                                                <w:top w:val="none" w:sz="0" w:space="0" w:color="auto"/>
                                                                <w:left w:val="none" w:sz="0" w:space="0" w:color="auto"/>
                                                                <w:bottom w:val="none" w:sz="0" w:space="0" w:color="auto"/>
                                                                <w:right w:val="none" w:sz="0" w:space="0" w:color="auto"/>
                                                              </w:divBdr>
                                                            </w:div>
                                                          </w:divsChild>
                                                        </w:div>
                                                        <w:div w:id="831873880">
                                                          <w:marLeft w:val="0"/>
                                                          <w:marRight w:val="0"/>
                                                          <w:marTop w:val="0"/>
                                                          <w:marBottom w:val="0"/>
                                                          <w:divBdr>
                                                            <w:top w:val="none" w:sz="0" w:space="0" w:color="auto"/>
                                                            <w:left w:val="none" w:sz="0" w:space="0" w:color="auto"/>
                                                            <w:bottom w:val="none" w:sz="0" w:space="0" w:color="auto"/>
                                                            <w:right w:val="none" w:sz="0" w:space="0" w:color="auto"/>
                                                          </w:divBdr>
                                                        </w:div>
                                                        <w:div w:id="1472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7502">
                                              <w:marLeft w:val="0"/>
                                              <w:marRight w:val="0"/>
                                              <w:marTop w:val="0"/>
                                              <w:marBottom w:val="0"/>
                                              <w:divBdr>
                                                <w:top w:val="none" w:sz="0" w:space="0" w:color="auto"/>
                                                <w:left w:val="none" w:sz="0" w:space="0" w:color="auto"/>
                                                <w:bottom w:val="none" w:sz="0" w:space="0" w:color="auto"/>
                                                <w:right w:val="none" w:sz="0" w:space="0" w:color="auto"/>
                                              </w:divBdr>
                                            </w:div>
                                            <w:div w:id="2082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50797">
                                  <w:marLeft w:val="0"/>
                                  <w:marRight w:val="0"/>
                                  <w:marTop w:val="0"/>
                                  <w:marBottom w:val="0"/>
                                  <w:divBdr>
                                    <w:top w:val="none" w:sz="0" w:space="0" w:color="auto"/>
                                    <w:left w:val="none" w:sz="0" w:space="0" w:color="auto"/>
                                    <w:bottom w:val="none" w:sz="0" w:space="0" w:color="auto"/>
                                    <w:right w:val="none" w:sz="0" w:space="0" w:color="auto"/>
                                  </w:divBdr>
                                </w:div>
                                <w:div w:id="1844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49887">
                      <w:marLeft w:val="0"/>
                      <w:marRight w:val="0"/>
                      <w:marTop w:val="0"/>
                      <w:marBottom w:val="0"/>
                      <w:divBdr>
                        <w:top w:val="none" w:sz="0" w:space="0" w:color="auto"/>
                        <w:left w:val="none" w:sz="0" w:space="0" w:color="auto"/>
                        <w:bottom w:val="none" w:sz="0" w:space="0" w:color="auto"/>
                        <w:right w:val="none" w:sz="0" w:space="0" w:color="auto"/>
                      </w:divBdr>
                    </w:div>
                    <w:div w:id="1370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0592">
          <w:marLeft w:val="0"/>
          <w:marRight w:val="0"/>
          <w:marTop w:val="0"/>
          <w:marBottom w:val="0"/>
          <w:divBdr>
            <w:top w:val="none" w:sz="0" w:space="0" w:color="auto"/>
            <w:left w:val="none" w:sz="0" w:space="0" w:color="auto"/>
            <w:bottom w:val="none" w:sz="0" w:space="0" w:color="auto"/>
            <w:right w:val="none" w:sz="0" w:space="0" w:color="auto"/>
          </w:divBdr>
        </w:div>
        <w:div w:id="1777603780">
          <w:marLeft w:val="0"/>
          <w:marRight w:val="0"/>
          <w:marTop w:val="0"/>
          <w:marBottom w:val="0"/>
          <w:divBdr>
            <w:top w:val="none" w:sz="0" w:space="0" w:color="auto"/>
            <w:left w:val="none" w:sz="0" w:space="0" w:color="auto"/>
            <w:bottom w:val="none" w:sz="0" w:space="0" w:color="auto"/>
            <w:right w:val="none" w:sz="0" w:space="0" w:color="auto"/>
          </w:divBdr>
        </w:div>
      </w:divsChild>
    </w:div>
    <w:div w:id="1035960220">
      <w:bodyDiv w:val="1"/>
      <w:marLeft w:val="0"/>
      <w:marRight w:val="0"/>
      <w:marTop w:val="0"/>
      <w:marBottom w:val="0"/>
      <w:divBdr>
        <w:top w:val="none" w:sz="0" w:space="0" w:color="auto"/>
        <w:left w:val="none" w:sz="0" w:space="0" w:color="auto"/>
        <w:bottom w:val="none" w:sz="0" w:space="0" w:color="auto"/>
        <w:right w:val="none" w:sz="0" w:space="0" w:color="auto"/>
      </w:divBdr>
    </w:div>
    <w:div w:id="1063530868">
      <w:bodyDiv w:val="1"/>
      <w:marLeft w:val="0"/>
      <w:marRight w:val="0"/>
      <w:marTop w:val="0"/>
      <w:marBottom w:val="0"/>
      <w:divBdr>
        <w:top w:val="none" w:sz="0" w:space="0" w:color="auto"/>
        <w:left w:val="none" w:sz="0" w:space="0" w:color="auto"/>
        <w:bottom w:val="none" w:sz="0" w:space="0" w:color="auto"/>
        <w:right w:val="none" w:sz="0" w:space="0" w:color="auto"/>
      </w:divBdr>
    </w:div>
    <w:div w:id="1064377941">
      <w:bodyDiv w:val="1"/>
      <w:marLeft w:val="0"/>
      <w:marRight w:val="0"/>
      <w:marTop w:val="0"/>
      <w:marBottom w:val="0"/>
      <w:divBdr>
        <w:top w:val="none" w:sz="0" w:space="0" w:color="auto"/>
        <w:left w:val="none" w:sz="0" w:space="0" w:color="auto"/>
        <w:bottom w:val="none" w:sz="0" w:space="0" w:color="auto"/>
        <w:right w:val="none" w:sz="0" w:space="0" w:color="auto"/>
      </w:divBdr>
      <w:divsChild>
        <w:div w:id="2077850477">
          <w:marLeft w:val="-960"/>
          <w:marRight w:val="0"/>
          <w:marTop w:val="0"/>
          <w:marBottom w:val="0"/>
          <w:divBdr>
            <w:top w:val="none" w:sz="0" w:space="0" w:color="auto"/>
            <w:left w:val="none" w:sz="0" w:space="0" w:color="auto"/>
            <w:bottom w:val="none" w:sz="0" w:space="0" w:color="auto"/>
            <w:right w:val="none" w:sz="0" w:space="0" w:color="auto"/>
          </w:divBdr>
        </w:div>
      </w:divsChild>
    </w:div>
    <w:div w:id="1072581903">
      <w:bodyDiv w:val="1"/>
      <w:marLeft w:val="0"/>
      <w:marRight w:val="0"/>
      <w:marTop w:val="0"/>
      <w:marBottom w:val="0"/>
      <w:divBdr>
        <w:top w:val="none" w:sz="0" w:space="0" w:color="auto"/>
        <w:left w:val="none" w:sz="0" w:space="0" w:color="auto"/>
        <w:bottom w:val="none" w:sz="0" w:space="0" w:color="auto"/>
        <w:right w:val="none" w:sz="0" w:space="0" w:color="auto"/>
      </w:divBdr>
    </w:div>
    <w:div w:id="1075392361">
      <w:bodyDiv w:val="1"/>
      <w:marLeft w:val="0"/>
      <w:marRight w:val="0"/>
      <w:marTop w:val="0"/>
      <w:marBottom w:val="0"/>
      <w:divBdr>
        <w:top w:val="none" w:sz="0" w:space="0" w:color="auto"/>
        <w:left w:val="none" w:sz="0" w:space="0" w:color="auto"/>
        <w:bottom w:val="none" w:sz="0" w:space="0" w:color="auto"/>
        <w:right w:val="none" w:sz="0" w:space="0" w:color="auto"/>
      </w:divBdr>
      <w:divsChild>
        <w:div w:id="172307332">
          <w:marLeft w:val="0"/>
          <w:marRight w:val="0"/>
          <w:marTop w:val="300"/>
          <w:marBottom w:val="300"/>
          <w:divBdr>
            <w:top w:val="none" w:sz="0" w:space="0" w:color="auto"/>
            <w:left w:val="none" w:sz="0" w:space="0" w:color="auto"/>
            <w:bottom w:val="none" w:sz="0" w:space="0" w:color="auto"/>
            <w:right w:val="none" w:sz="0" w:space="0" w:color="auto"/>
          </w:divBdr>
          <w:divsChild>
            <w:div w:id="867107083">
              <w:marLeft w:val="0"/>
              <w:marRight w:val="0"/>
              <w:marTop w:val="300"/>
              <w:marBottom w:val="300"/>
              <w:divBdr>
                <w:top w:val="none" w:sz="0" w:space="0" w:color="auto"/>
                <w:left w:val="single" w:sz="24" w:space="9" w:color="4CAF50"/>
                <w:bottom w:val="none" w:sz="0" w:space="0" w:color="auto"/>
                <w:right w:val="none" w:sz="0" w:space="0" w:color="auto"/>
              </w:divBdr>
            </w:div>
          </w:divsChild>
        </w:div>
      </w:divsChild>
    </w:div>
    <w:div w:id="1102143875">
      <w:bodyDiv w:val="1"/>
      <w:marLeft w:val="0"/>
      <w:marRight w:val="0"/>
      <w:marTop w:val="0"/>
      <w:marBottom w:val="0"/>
      <w:divBdr>
        <w:top w:val="none" w:sz="0" w:space="0" w:color="auto"/>
        <w:left w:val="none" w:sz="0" w:space="0" w:color="auto"/>
        <w:bottom w:val="none" w:sz="0" w:space="0" w:color="auto"/>
        <w:right w:val="none" w:sz="0" w:space="0" w:color="auto"/>
      </w:divBdr>
      <w:divsChild>
        <w:div w:id="63141334">
          <w:marLeft w:val="1166"/>
          <w:marRight w:val="0"/>
          <w:marTop w:val="96"/>
          <w:marBottom w:val="0"/>
          <w:divBdr>
            <w:top w:val="none" w:sz="0" w:space="0" w:color="auto"/>
            <w:left w:val="none" w:sz="0" w:space="0" w:color="auto"/>
            <w:bottom w:val="none" w:sz="0" w:space="0" w:color="auto"/>
            <w:right w:val="none" w:sz="0" w:space="0" w:color="auto"/>
          </w:divBdr>
        </w:div>
        <w:div w:id="479735829">
          <w:marLeft w:val="1166"/>
          <w:marRight w:val="0"/>
          <w:marTop w:val="96"/>
          <w:marBottom w:val="0"/>
          <w:divBdr>
            <w:top w:val="none" w:sz="0" w:space="0" w:color="auto"/>
            <w:left w:val="none" w:sz="0" w:space="0" w:color="auto"/>
            <w:bottom w:val="none" w:sz="0" w:space="0" w:color="auto"/>
            <w:right w:val="none" w:sz="0" w:space="0" w:color="auto"/>
          </w:divBdr>
        </w:div>
        <w:div w:id="1120414867">
          <w:marLeft w:val="1166"/>
          <w:marRight w:val="0"/>
          <w:marTop w:val="96"/>
          <w:marBottom w:val="0"/>
          <w:divBdr>
            <w:top w:val="none" w:sz="0" w:space="0" w:color="auto"/>
            <w:left w:val="none" w:sz="0" w:space="0" w:color="auto"/>
            <w:bottom w:val="none" w:sz="0" w:space="0" w:color="auto"/>
            <w:right w:val="none" w:sz="0" w:space="0" w:color="auto"/>
          </w:divBdr>
        </w:div>
        <w:div w:id="1646741829">
          <w:marLeft w:val="1166"/>
          <w:marRight w:val="0"/>
          <w:marTop w:val="96"/>
          <w:marBottom w:val="0"/>
          <w:divBdr>
            <w:top w:val="none" w:sz="0" w:space="0" w:color="auto"/>
            <w:left w:val="none" w:sz="0" w:space="0" w:color="auto"/>
            <w:bottom w:val="none" w:sz="0" w:space="0" w:color="auto"/>
            <w:right w:val="none" w:sz="0" w:space="0" w:color="auto"/>
          </w:divBdr>
        </w:div>
        <w:div w:id="1806972128">
          <w:marLeft w:val="547"/>
          <w:marRight w:val="0"/>
          <w:marTop w:val="115"/>
          <w:marBottom w:val="0"/>
          <w:divBdr>
            <w:top w:val="none" w:sz="0" w:space="0" w:color="auto"/>
            <w:left w:val="none" w:sz="0" w:space="0" w:color="auto"/>
            <w:bottom w:val="none" w:sz="0" w:space="0" w:color="auto"/>
            <w:right w:val="none" w:sz="0" w:space="0" w:color="auto"/>
          </w:divBdr>
        </w:div>
        <w:div w:id="2029332711">
          <w:marLeft w:val="1166"/>
          <w:marRight w:val="0"/>
          <w:marTop w:val="96"/>
          <w:marBottom w:val="0"/>
          <w:divBdr>
            <w:top w:val="none" w:sz="0" w:space="0" w:color="auto"/>
            <w:left w:val="none" w:sz="0" w:space="0" w:color="auto"/>
            <w:bottom w:val="none" w:sz="0" w:space="0" w:color="auto"/>
            <w:right w:val="none" w:sz="0" w:space="0" w:color="auto"/>
          </w:divBdr>
        </w:div>
        <w:div w:id="2067220822">
          <w:marLeft w:val="1166"/>
          <w:marRight w:val="0"/>
          <w:marTop w:val="96"/>
          <w:marBottom w:val="0"/>
          <w:divBdr>
            <w:top w:val="none" w:sz="0" w:space="0" w:color="auto"/>
            <w:left w:val="none" w:sz="0" w:space="0" w:color="auto"/>
            <w:bottom w:val="none" w:sz="0" w:space="0" w:color="auto"/>
            <w:right w:val="none" w:sz="0" w:space="0" w:color="auto"/>
          </w:divBdr>
        </w:div>
      </w:divsChild>
    </w:div>
    <w:div w:id="1110130437">
      <w:bodyDiv w:val="1"/>
      <w:marLeft w:val="0"/>
      <w:marRight w:val="0"/>
      <w:marTop w:val="0"/>
      <w:marBottom w:val="0"/>
      <w:divBdr>
        <w:top w:val="none" w:sz="0" w:space="0" w:color="auto"/>
        <w:left w:val="none" w:sz="0" w:space="0" w:color="auto"/>
        <w:bottom w:val="none" w:sz="0" w:space="0" w:color="auto"/>
        <w:right w:val="none" w:sz="0" w:space="0" w:color="auto"/>
      </w:divBdr>
    </w:div>
    <w:div w:id="1124082265">
      <w:bodyDiv w:val="1"/>
      <w:marLeft w:val="0"/>
      <w:marRight w:val="0"/>
      <w:marTop w:val="0"/>
      <w:marBottom w:val="0"/>
      <w:divBdr>
        <w:top w:val="none" w:sz="0" w:space="0" w:color="auto"/>
        <w:left w:val="none" w:sz="0" w:space="0" w:color="auto"/>
        <w:bottom w:val="none" w:sz="0" w:space="0" w:color="auto"/>
        <w:right w:val="none" w:sz="0" w:space="0" w:color="auto"/>
      </w:divBdr>
    </w:div>
    <w:div w:id="1144541399">
      <w:bodyDiv w:val="1"/>
      <w:marLeft w:val="0"/>
      <w:marRight w:val="0"/>
      <w:marTop w:val="0"/>
      <w:marBottom w:val="0"/>
      <w:divBdr>
        <w:top w:val="none" w:sz="0" w:space="0" w:color="auto"/>
        <w:left w:val="none" w:sz="0" w:space="0" w:color="auto"/>
        <w:bottom w:val="none" w:sz="0" w:space="0" w:color="auto"/>
        <w:right w:val="none" w:sz="0" w:space="0" w:color="auto"/>
      </w:divBdr>
    </w:div>
    <w:div w:id="1154031280">
      <w:bodyDiv w:val="1"/>
      <w:marLeft w:val="0"/>
      <w:marRight w:val="0"/>
      <w:marTop w:val="0"/>
      <w:marBottom w:val="0"/>
      <w:divBdr>
        <w:top w:val="none" w:sz="0" w:space="0" w:color="auto"/>
        <w:left w:val="none" w:sz="0" w:space="0" w:color="auto"/>
        <w:bottom w:val="none" w:sz="0" w:space="0" w:color="auto"/>
        <w:right w:val="none" w:sz="0" w:space="0" w:color="auto"/>
      </w:divBdr>
    </w:div>
    <w:div w:id="1169321397">
      <w:bodyDiv w:val="1"/>
      <w:marLeft w:val="0"/>
      <w:marRight w:val="0"/>
      <w:marTop w:val="0"/>
      <w:marBottom w:val="0"/>
      <w:divBdr>
        <w:top w:val="none" w:sz="0" w:space="0" w:color="auto"/>
        <w:left w:val="none" w:sz="0" w:space="0" w:color="auto"/>
        <w:bottom w:val="none" w:sz="0" w:space="0" w:color="auto"/>
        <w:right w:val="none" w:sz="0" w:space="0" w:color="auto"/>
      </w:divBdr>
    </w:div>
    <w:div w:id="1170945830">
      <w:bodyDiv w:val="1"/>
      <w:marLeft w:val="0"/>
      <w:marRight w:val="0"/>
      <w:marTop w:val="0"/>
      <w:marBottom w:val="0"/>
      <w:divBdr>
        <w:top w:val="none" w:sz="0" w:space="0" w:color="auto"/>
        <w:left w:val="none" w:sz="0" w:space="0" w:color="auto"/>
        <w:bottom w:val="none" w:sz="0" w:space="0" w:color="auto"/>
        <w:right w:val="none" w:sz="0" w:space="0" w:color="auto"/>
      </w:divBdr>
    </w:div>
    <w:div w:id="1174568357">
      <w:bodyDiv w:val="1"/>
      <w:marLeft w:val="0"/>
      <w:marRight w:val="0"/>
      <w:marTop w:val="0"/>
      <w:marBottom w:val="0"/>
      <w:divBdr>
        <w:top w:val="none" w:sz="0" w:space="0" w:color="auto"/>
        <w:left w:val="none" w:sz="0" w:space="0" w:color="auto"/>
        <w:bottom w:val="none" w:sz="0" w:space="0" w:color="auto"/>
        <w:right w:val="none" w:sz="0" w:space="0" w:color="auto"/>
      </w:divBdr>
    </w:div>
    <w:div w:id="1217548806">
      <w:bodyDiv w:val="1"/>
      <w:marLeft w:val="0"/>
      <w:marRight w:val="0"/>
      <w:marTop w:val="0"/>
      <w:marBottom w:val="0"/>
      <w:divBdr>
        <w:top w:val="none" w:sz="0" w:space="0" w:color="auto"/>
        <w:left w:val="none" w:sz="0" w:space="0" w:color="auto"/>
        <w:bottom w:val="none" w:sz="0" w:space="0" w:color="auto"/>
        <w:right w:val="none" w:sz="0" w:space="0" w:color="auto"/>
      </w:divBdr>
    </w:div>
    <w:div w:id="1228998813">
      <w:bodyDiv w:val="1"/>
      <w:marLeft w:val="0"/>
      <w:marRight w:val="0"/>
      <w:marTop w:val="0"/>
      <w:marBottom w:val="0"/>
      <w:divBdr>
        <w:top w:val="none" w:sz="0" w:space="0" w:color="auto"/>
        <w:left w:val="none" w:sz="0" w:space="0" w:color="auto"/>
        <w:bottom w:val="none" w:sz="0" w:space="0" w:color="auto"/>
        <w:right w:val="none" w:sz="0" w:space="0" w:color="auto"/>
      </w:divBdr>
    </w:div>
    <w:div w:id="1232621378">
      <w:bodyDiv w:val="1"/>
      <w:marLeft w:val="0"/>
      <w:marRight w:val="0"/>
      <w:marTop w:val="0"/>
      <w:marBottom w:val="0"/>
      <w:divBdr>
        <w:top w:val="none" w:sz="0" w:space="0" w:color="auto"/>
        <w:left w:val="none" w:sz="0" w:space="0" w:color="auto"/>
        <w:bottom w:val="none" w:sz="0" w:space="0" w:color="auto"/>
        <w:right w:val="none" w:sz="0" w:space="0" w:color="auto"/>
      </w:divBdr>
    </w:div>
    <w:div w:id="1242838988">
      <w:bodyDiv w:val="1"/>
      <w:marLeft w:val="0"/>
      <w:marRight w:val="0"/>
      <w:marTop w:val="0"/>
      <w:marBottom w:val="0"/>
      <w:divBdr>
        <w:top w:val="none" w:sz="0" w:space="0" w:color="auto"/>
        <w:left w:val="none" w:sz="0" w:space="0" w:color="auto"/>
        <w:bottom w:val="none" w:sz="0" w:space="0" w:color="auto"/>
        <w:right w:val="none" w:sz="0" w:space="0" w:color="auto"/>
      </w:divBdr>
    </w:div>
    <w:div w:id="1262949970">
      <w:bodyDiv w:val="1"/>
      <w:marLeft w:val="0"/>
      <w:marRight w:val="0"/>
      <w:marTop w:val="0"/>
      <w:marBottom w:val="0"/>
      <w:divBdr>
        <w:top w:val="none" w:sz="0" w:space="0" w:color="auto"/>
        <w:left w:val="none" w:sz="0" w:space="0" w:color="auto"/>
        <w:bottom w:val="none" w:sz="0" w:space="0" w:color="auto"/>
        <w:right w:val="none" w:sz="0" w:space="0" w:color="auto"/>
      </w:divBdr>
    </w:div>
    <w:div w:id="1266499922">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74631982">
      <w:bodyDiv w:val="1"/>
      <w:marLeft w:val="0"/>
      <w:marRight w:val="0"/>
      <w:marTop w:val="0"/>
      <w:marBottom w:val="0"/>
      <w:divBdr>
        <w:top w:val="none" w:sz="0" w:space="0" w:color="auto"/>
        <w:left w:val="none" w:sz="0" w:space="0" w:color="auto"/>
        <w:bottom w:val="none" w:sz="0" w:space="0" w:color="auto"/>
        <w:right w:val="none" w:sz="0" w:space="0" w:color="auto"/>
      </w:divBdr>
    </w:div>
    <w:div w:id="1303972332">
      <w:bodyDiv w:val="1"/>
      <w:marLeft w:val="0"/>
      <w:marRight w:val="0"/>
      <w:marTop w:val="0"/>
      <w:marBottom w:val="0"/>
      <w:divBdr>
        <w:top w:val="none" w:sz="0" w:space="0" w:color="auto"/>
        <w:left w:val="none" w:sz="0" w:space="0" w:color="auto"/>
        <w:bottom w:val="none" w:sz="0" w:space="0" w:color="auto"/>
        <w:right w:val="none" w:sz="0" w:space="0" w:color="auto"/>
      </w:divBdr>
    </w:div>
    <w:div w:id="1313176339">
      <w:bodyDiv w:val="1"/>
      <w:marLeft w:val="0"/>
      <w:marRight w:val="0"/>
      <w:marTop w:val="0"/>
      <w:marBottom w:val="0"/>
      <w:divBdr>
        <w:top w:val="none" w:sz="0" w:space="0" w:color="auto"/>
        <w:left w:val="none" w:sz="0" w:space="0" w:color="auto"/>
        <w:bottom w:val="none" w:sz="0" w:space="0" w:color="auto"/>
        <w:right w:val="none" w:sz="0" w:space="0" w:color="auto"/>
      </w:divBdr>
    </w:div>
    <w:div w:id="1313876329">
      <w:bodyDiv w:val="1"/>
      <w:marLeft w:val="0"/>
      <w:marRight w:val="0"/>
      <w:marTop w:val="0"/>
      <w:marBottom w:val="0"/>
      <w:divBdr>
        <w:top w:val="none" w:sz="0" w:space="0" w:color="auto"/>
        <w:left w:val="none" w:sz="0" w:space="0" w:color="auto"/>
        <w:bottom w:val="none" w:sz="0" w:space="0" w:color="auto"/>
        <w:right w:val="none" w:sz="0" w:space="0" w:color="auto"/>
      </w:divBdr>
    </w:div>
    <w:div w:id="1353799194">
      <w:bodyDiv w:val="1"/>
      <w:marLeft w:val="0"/>
      <w:marRight w:val="0"/>
      <w:marTop w:val="0"/>
      <w:marBottom w:val="0"/>
      <w:divBdr>
        <w:top w:val="none" w:sz="0" w:space="0" w:color="auto"/>
        <w:left w:val="none" w:sz="0" w:space="0" w:color="auto"/>
        <w:bottom w:val="none" w:sz="0" w:space="0" w:color="auto"/>
        <w:right w:val="none" w:sz="0" w:space="0" w:color="auto"/>
      </w:divBdr>
    </w:div>
    <w:div w:id="1357659002">
      <w:bodyDiv w:val="1"/>
      <w:marLeft w:val="0"/>
      <w:marRight w:val="0"/>
      <w:marTop w:val="0"/>
      <w:marBottom w:val="0"/>
      <w:divBdr>
        <w:top w:val="none" w:sz="0" w:space="0" w:color="auto"/>
        <w:left w:val="none" w:sz="0" w:space="0" w:color="auto"/>
        <w:bottom w:val="none" w:sz="0" w:space="0" w:color="auto"/>
        <w:right w:val="none" w:sz="0" w:space="0" w:color="auto"/>
      </w:divBdr>
    </w:div>
    <w:div w:id="1360929100">
      <w:bodyDiv w:val="1"/>
      <w:marLeft w:val="0"/>
      <w:marRight w:val="0"/>
      <w:marTop w:val="0"/>
      <w:marBottom w:val="0"/>
      <w:divBdr>
        <w:top w:val="none" w:sz="0" w:space="0" w:color="auto"/>
        <w:left w:val="none" w:sz="0" w:space="0" w:color="auto"/>
        <w:bottom w:val="none" w:sz="0" w:space="0" w:color="auto"/>
        <w:right w:val="none" w:sz="0" w:space="0" w:color="auto"/>
      </w:divBdr>
    </w:div>
    <w:div w:id="1366909669">
      <w:bodyDiv w:val="1"/>
      <w:marLeft w:val="0"/>
      <w:marRight w:val="0"/>
      <w:marTop w:val="0"/>
      <w:marBottom w:val="0"/>
      <w:divBdr>
        <w:top w:val="none" w:sz="0" w:space="0" w:color="auto"/>
        <w:left w:val="none" w:sz="0" w:space="0" w:color="auto"/>
        <w:bottom w:val="none" w:sz="0" w:space="0" w:color="auto"/>
        <w:right w:val="none" w:sz="0" w:space="0" w:color="auto"/>
      </w:divBdr>
    </w:div>
    <w:div w:id="1376395218">
      <w:bodyDiv w:val="1"/>
      <w:marLeft w:val="0"/>
      <w:marRight w:val="0"/>
      <w:marTop w:val="0"/>
      <w:marBottom w:val="0"/>
      <w:divBdr>
        <w:top w:val="none" w:sz="0" w:space="0" w:color="auto"/>
        <w:left w:val="none" w:sz="0" w:space="0" w:color="auto"/>
        <w:bottom w:val="none" w:sz="0" w:space="0" w:color="auto"/>
        <w:right w:val="none" w:sz="0" w:space="0" w:color="auto"/>
      </w:divBdr>
    </w:div>
    <w:div w:id="1380082189">
      <w:bodyDiv w:val="1"/>
      <w:marLeft w:val="0"/>
      <w:marRight w:val="0"/>
      <w:marTop w:val="0"/>
      <w:marBottom w:val="0"/>
      <w:divBdr>
        <w:top w:val="none" w:sz="0" w:space="0" w:color="auto"/>
        <w:left w:val="none" w:sz="0" w:space="0" w:color="auto"/>
        <w:bottom w:val="none" w:sz="0" w:space="0" w:color="auto"/>
        <w:right w:val="none" w:sz="0" w:space="0" w:color="auto"/>
      </w:divBdr>
    </w:div>
    <w:div w:id="1411389027">
      <w:bodyDiv w:val="1"/>
      <w:marLeft w:val="0"/>
      <w:marRight w:val="0"/>
      <w:marTop w:val="0"/>
      <w:marBottom w:val="0"/>
      <w:divBdr>
        <w:top w:val="none" w:sz="0" w:space="0" w:color="auto"/>
        <w:left w:val="none" w:sz="0" w:space="0" w:color="auto"/>
        <w:bottom w:val="none" w:sz="0" w:space="0" w:color="auto"/>
        <w:right w:val="none" w:sz="0" w:space="0" w:color="auto"/>
      </w:divBdr>
    </w:div>
    <w:div w:id="1422985986">
      <w:bodyDiv w:val="1"/>
      <w:marLeft w:val="0"/>
      <w:marRight w:val="0"/>
      <w:marTop w:val="0"/>
      <w:marBottom w:val="0"/>
      <w:divBdr>
        <w:top w:val="none" w:sz="0" w:space="0" w:color="auto"/>
        <w:left w:val="none" w:sz="0" w:space="0" w:color="auto"/>
        <w:bottom w:val="none" w:sz="0" w:space="0" w:color="auto"/>
        <w:right w:val="none" w:sz="0" w:space="0" w:color="auto"/>
      </w:divBdr>
    </w:div>
    <w:div w:id="1445074055">
      <w:bodyDiv w:val="1"/>
      <w:marLeft w:val="0"/>
      <w:marRight w:val="0"/>
      <w:marTop w:val="0"/>
      <w:marBottom w:val="0"/>
      <w:divBdr>
        <w:top w:val="none" w:sz="0" w:space="0" w:color="auto"/>
        <w:left w:val="none" w:sz="0" w:space="0" w:color="auto"/>
        <w:bottom w:val="none" w:sz="0" w:space="0" w:color="auto"/>
        <w:right w:val="none" w:sz="0" w:space="0" w:color="auto"/>
      </w:divBdr>
      <w:divsChild>
        <w:div w:id="39323140">
          <w:marLeft w:val="0"/>
          <w:marRight w:val="0"/>
          <w:marTop w:val="0"/>
          <w:marBottom w:val="0"/>
          <w:divBdr>
            <w:top w:val="none" w:sz="0" w:space="0" w:color="auto"/>
            <w:left w:val="none" w:sz="0" w:space="0" w:color="auto"/>
            <w:bottom w:val="none" w:sz="0" w:space="0" w:color="auto"/>
            <w:right w:val="none" w:sz="0" w:space="0" w:color="auto"/>
          </w:divBdr>
          <w:divsChild>
            <w:div w:id="843787043">
              <w:marLeft w:val="0"/>
              <w:marRight w:val="0"/>
              <w:marTop w:val="0"/>
              <w:marBottom w:val="0"/>
              <w:divBdr>
                <w:top w:val="none" w:sz="0" w:space="0" w:color="auto"/>
                <w:left w:val="none" w:sz="0" w:space="0" w:color="auto"/>
                <w:bottom w:val="none" w:sz="0" w:space="0" w:color="auto"/>
                <w:right w:val="none" w:sz="0" w:space="0" w:color="auto"/>
              </w:divBdr>
              <w:divsChild>
                <w:div w:id="1936281423">
                  <w:marLeft w:val="0"/>
                  <w:marRight w:val="0"/>
                  <w:marTop w:val="0"/>
                  <w:marBottom w:val="0"/>
                  <w:divBdr>
                    <w:top w:val="none" w:sz="0" w:space="0" w:color="auto"/>
                    <w:left w:val="none" w:sz="0" w:space="0" w:color="auto"/>
                    <w:bottom w:val="none" w:sz="0" w:space="0" w:color="auto"/>
                    <w:right w:val="none" w:sz="0" w:space="0" w:color="auto"/>
                  </w:divBdr>
                  <w:divsChild>
                    <w:div w:id="1326590862">
                      <w:marLeft w:val="0"/>
                      <w:marRight w:val="0"/>
                      <w:marTop w:val="0"/>
                      <w:marBottom w:val="0"/>
                      <w:divBdr>
                        <w:top w:val="none" w:sz="0" w:space="0" w:color="auto"/>
                        <w:left w:val="none" w:sz="0" w:space="0" w:color="auto"/>
                        <w:bottom w:val="none" w:sz="0" w:space="0" w:color="auto"/>
                        <w:right w:val="none" w:sz="0" w:space="0" w:color="auto"/>
                      </w:divBdr>
                      <w:divsChild>
                        <w:div w:id="1946844064">
                          <w:marLeft w:val="0"/>
                          <w:marRight w:val="0"/>
                          <w:marTop w:val="0"/>
                          <w:marBottom w:val="0"/>
                          <w:divBdr>
                            <w:top w:val="none" w:sz="0" w:space="0" w:color="auto"/>
                            <w:left w:val="none" w:sz="0" w:space="0" w:color="auto"/>
                            <w:bottom w:val="none" w:sz="0" w:space="0" w:color="auto"/>
                            <w:right w:val="none" w:sz="0" w:space="0" w:color="auto"/>
                          </w:divBdr>
                          <w:divsChild>
                            <w:div w:id="1210339994">
                              <w:marLeft w:val="0"/>
                              <w:marRight w:val="0"/>
                              <w:marTop w:val="0"/>
                              <w:marBottom w:val="0"/>
                              <w:divBdr>
                                <w:top w:val="none" w:sz="0" w:space="0" w:color="auto"/>
                                <w:left w:val="none" w:sz="0" w:space="0" w:color="auto"/>
                                <w:bottom w:val="none" w:sz="0" w:space="0" w:color="auto"/>
                                <w:right w:val="none" w:sz="0" w:space="0" w:color="auto"/>
                              </w:divBdr>
                              <w:divsChild>
                                <w:div w:id="566306744">
                                  <w:marLeft w:val="0"/>
                                  <w:marRight w:val="0"/>
                                  <w:marTop w:val="0"/>
                                  <w:marBottom w:val="0"/>
                                  <w:divBdr>
                                    <w:top w:val="none" w:sz="0" w:space="0" w:color="auto"/>
                                    <w:left w:val="none" w:sz="0" w:space="0" w:color="auto"/>
                                    <w:bottom w:val="none" w:sz="0" w:space="0" w:color="auto"/>
                                    <w:right w:val="none" w:sz="0" w:space="0" w:color="auto"/>
                                  </w:divBdr>
                                  <w:divsChild>
                                    <w:div w:id="2053533815">
                                      <w:marLeft w:val="0"/>
                                      <w:marRight w:val="0"/>
                                      <w:marTop w:val="0"/>
                                      <w:marBottom w:val="0"/>
                                      <w:divBdr>
                                        <w:top w:val="single" w:sz="6" w:space="0" w:color="F5F5F5"/>
                                        <w:left w:val="single" w:sz="6" w:space="0" w:color="F5F5F5"/>
                                        <w:bottom w:val="single" w:sz="6" w:space="0" w:color="F5F5F5"/>
                                        <w:right w:val="single" w:sz="6" w:space="0" w:color="F5F5F5"/>
                                      </w:divBdr>
                                      <w:divsChild>
                                        <w:div w:id="493181968">
                                          <w:marLeft w:val="0"/>
                                          <w:marRight w:val="0"/>
                                          <w:marTop w:val="0"/>
                                          <w:marBottom w:val="0"/>
                                          <w:divBdr>
                                            <w:top w:val="none" w:sz="0" w:space="0" w:color="auto"/>
                                            <w:left w:val="none" w:sz="0" w:space="0" w:color="auto"/>
                                            <w:bottom w:val="none" w:sz="0" w:space="0" w:color="auto"/>
                                            <w:right w:val="none" w:sz="0" w:space="0" w:color="auto"/>
                                          </w:divBdr>
                                          <w:divsChild>
                                            <w:div w:id="1772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054615">
      <w:bodyDiv w:val="1"/>
      <w:marLeft w:val="0"/>
      <w:marRight w:val="0"/>
      <w:marTop w:val="0"/>
      <w:marBottom w:val="0"/>
      <w:divBdr>
        <w:top w:val="none" w:sz="0" w:space="0" w:color="auto"/>
        <w:left w:val="none" w:sz="0" w:space="0" w:color="auto"/>
        <w:bottom w:val="none" w:sz="0" w:space="0" w:color="auto"/>
        <w:right w:val="none" w:sz="0" w:space="0" w:color="auto"/>
      </w:divBdr>
    </w:div>
    <w:div w:id="1468668147">
      <w:bodyDiv w:val="1"/>
      <w:marLeft w:val="0"/>
      <w:marRight w:val="0"/>
      <w:marTop w:val="0"/>
      <w:marBottom w:val="0"/>
      <w:divBdr>
        <w:top w:val="none" w:sz="0" w:space="0" w:color="auto"/>
        <w:left w:val="none" w:sz="0" w:space="0" w:color="auto"/>
        <w:bottom w:val="none" w:sz="0" w:space="0" w:color="auto"/>
        <w:right w:val="none" w:sz="0" w:space="0" w:color="auto"/>
      </w:divBdr>
    </w:div>
    <w:div w:id="1468820661">
      <w:bodyDiv w:val="1"/>
      <w:marLeft w:val="0"/>
      <w:marRight w:val="0"/>
      <w:marTop w:val="0"/>
      <w:marBottom w:val="0"/>
      <w:divBdr>
        <w:top w:val="none" w:sz="0" w:space="0" w:color="auto"/>
        <w:left w:val="none" w:sz="0" w:space="0" w:color="auto"/>
        <w:bottom w:val="none" w:sz="0" w:space="0" w:color="auto"/>
        <w:right w:val="none" w:sz="0" w:space="0" w:color="auto"/>
      </w:divBdr>
    </w:div>
    <w:div w:id="1469008806">
      <w:bodyDiv w:val="1"/>
      <w:marLeft w:val="0"/>
      <w:marRight w:val="0"/>
      <w:marTop w:val="0"/>
      <w:marBottom w:val="0"/>
      <w:divBdr>
        <w:top w:val="none" w:sz="0" w:space="0" w:color="auto"/>
        <w:left w:val="none" w:sz="0" w:space="0" w:color="auto"/>
        <w:bottom w:val="none" w:sz="0" w:space="0" w:color="auto"/>
        <w:right w:val="none" w:sz="0" w:space="0" w:color="auto"/>
      </w:divBdr>
    </w:div>
    <w:div w:id="1474103071">
      <w:bodyDiv w:val="1"/>
      <w:marLeft w:val="0"/>
      <w:marRight w:val="0"/>
      <w:marTop w:val="0"/>
      <w:marBottom w:val="0"/>
      <w:divBdr>
        <w:top w:val="none" w:sz="0" w:space="0" w:color="auto"/>
        <w:left w:val="none" w:sz="0" w:space="0" w:color="auto"/>
        <w:bottom w:val="none" w:sz="0" w:space="0" w:color="auto"/>
        <w:right w:val="none" w:sz="0" w:space="0" w:color="auto"/>
      </w:divBdr>
    </w:div>
    <w:div w:id="1485926463">
      <w:bodyDiv w:val="1"/>
      <w:marLeft w:val="0"/>
      <w:marRight w:val="0"/>
      <w:marTop w:val="0"/>
      <w:marBottom w:val="0"/>
      <w:divBdr>
        <w:top w:val="none" w:sz="0" w:space="0" w:color="auto"/>
        <w:left w:val="none" w:sz="0" w:space="0" w:color="auto"/>
        <w:bottom w:val="none" w:sz="0" w:space="0" w:color="auto"/>
        <w:right w:val="none" w:sz="0" w:space="0" w:color="auto"/>
      </w:divBdr>
    </w:div>
    <w:div w:id="1489857901">
      <w:bodyDiv w:val="1"/>
      <w:marLeft w:val="0"/>
      <w:marRight w:val="0"/>
      <w:marTop w:val="0"/>
      <w:marBottom w:val="0"/>
      <w:divBdr>
        <w:top w:val="none" w:sz="0" w:space="0" w:color="auto"/>
        <w:left w:val="none" w:sz="0" w:space="0" w:color="auto"/>
        <w:bottom w:val="none" w:sz="0" w:space="0" w:color="auto"/>
        <w:right w:val="none" w:sz="0" w:space="0" w:color="auto"/>
      </w:divBdr>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602569265">
          <w:marLeft w:val="893"/>
          <w:marRight w:val="0"/>
          <w:marTop w:val="120"/>
          <w:marBottom w:val="80"/>
          <w:divBdr>
            <w:top w:val="none" w:sz="0" w:space="0" w:color="auto"/>
            <w:left w:val="none" w:sz="0" w:space="0" w:color="auto"/>
            <w:bottom w:val="none" w:sz="0" w:space="0" w:color="auto"/>
            <w:right w:val="none" w:sz="0" w:space="0" w:color="auto"/>
          </w:divBdr>
        </w:div>
        <w:div w:id="729419911">
          <w:marLeft w:val="893"/>
          <w:marRight w:val="0"/>
          <w:marTop w:val="120"/>
          <w:marBottom w:val="80"/>
          <w:divBdr>
            <w:top w:val="none" w:sz="0" w:space="0" w:color="auto"/>
            <w:left w:val="none" w:sz="0" w:space="0" w:color="auto"/>
            <w:bottom w:val="none" w:sz="0" w:space="0" w:color="auto"/>
            <w:right w:val="none" w:sz="0" w:space="0" w:color="auto"/>
          </w:divBdr>
        </w:div>
        <w:div w:id="1969702437">
          <w:marLeft w:val="893"/>
          <w:marRight w:val="0"/>
          <w:marTop w:val="120"/>
          <w:marBottom w:val="80"/>
          <w:divBdr>
            <w:top w:val="none" w:sz="0" w:space="0" w:color="auto"/>
            <w:left w:val="none" w:sz="0" w:space="0" w:color="auto"/>
            <w:bottom w:val="none" w:sz="0" w:space="0" w:color="auto"/>
            <w:right w:val="none" w:sz="0" w:space="0" w:color="auto"/>
          </w:divBdr>
        </w:div>
        <w:div w:id="2060854985">
          <w:marLeft w:val="893"/>
          <w:marRight w:val="0"/>
          <w:marTop w:val="120"/>
          <w:marBottom w:val="80"/>
          <w:divBdr>
            <w:top w:val="none" w:sz="0" w:space="0" w:color="auto"/>
            <w:left w:val="none" w:sz="0" w:space="0" w:color="auto"/>
            <w:bottom w:val="none" w:sz="0" w:space="0" w:color="auto"/>
            <w:right w:val="none" w:sz="0" w:space="0" w:color="auto"/>
          </w:divBdr>
        </w:div>
      </w:divsChild>
    </w:div>
    <w:div w:id="1510829497">
      <w:bodyDiv w:val="1"/>
      <w:marLeft w:val="0"/>
      <w:marRight w:val="0"/>
      <w:marTop w:val="0"/>
      <w:marBottom w:val="0"/>
      <w:divBdr>
        <w:top w:val="none" w:sz="0" w:space="0" w:color="auto"/>
        <w:left w:val="none" w:sz="0" w:space="0" w:color="auto"/>
        <w:bottom w:val="none" w:sz="0" w:space="0" w:color="auto"/>
        <w:right w:val="none" w:sz="0" w:space="0" w:color="auto"/>
      </w:divBdr>
    </w:div>
    <w:div w:id="1520117720">
      <w:bodyDiv w:val="1"/>
      <w:marLeft w:val="0"/>
      <w:marRight w:val="0"/>
      <w:marTop w:val="0"/>
      <w:marBottom w:val="0"/>
      <w:divBdr>
        <w:top w:val="none" w:sz="0" w:space="0" w:color="auto"/>
        <w:left w:val="none" w:sz="0" w:space="0" w:color="auto"/>
        <w:bottom w:val="none" w:sz="0" w:space="0" w:color="auto"/>
        <w:right w:val="none" w:sz="0" w:space="0" w:color="auto"/>
      </w:divBdr>
    </w:div>
    <w:div w:id="1534540464">
      <w:bodyDiv w:val="1"/>
      <w:marLeft w:val="0"/>
      <w:marRight w:val="0"/>
      <w:marTop w:val="0"/>
      <w:marBottom w:val="0"/>
      <w:divBdr>
        <w:top w:val="none" w:sz="0" w:space="0" w:color="auto"/>
        <w:left w:val="none" w:sz="0" w:space="0" w:color="auto"/>
        <w:bottom w:val="none" w:sz="0" w:space="0" w:color="auto"/>
        <w:right w:val="none" w:sz="0" w:space="0" w:color="auto"/>
      </w:divBdr>
    </w:div>
    <w:div w:id="1562059771">
      <w:bodyDiv w:val="1"/>
      <w:marLeft w:val="0"/>
      <w:marRight w:val="0"/>
      <w:marTop w:val="0"/>
      <w:marBottom w:val="0"/>
      <w:divBdr>
        <w:top w:val="none" w:sz="0" w:space="0" w:color="auto"/>
        <w:left w:val="none" w:sz="0" w:space="0" w:color="auto"/>
        <w:bottom w:val="none" w:sz="0" w:space="0" w:color="auto"/>
        <w:right w:val="none" w:sz="0" w:space="0" w:color="auto"/>
      </w:divBdr>
    </w:div>
    <w:div w:id="1568149348">
      <w:bodyDiv w:val="1"/>
      <w:marLeft w:val="0"/>
      <w:marRight w:val="0"/>
      <w:marTop w:val="0"/>
      <w:marBottom w:val="0"/>
      <w:divBdr>
        <w:top w:val="none" w:sz="0" w:space="0" w:color="auto"/>
        <w:left w:val="none" w:sz="0" w:space="0" w:color="auto"/>
        <w:bottom w:val="none" w:sz="0" w:space="0" w:color="auto"/>
        <w:right w:val="none" w:sz="0" w:space="0" w:color="auto"/>
      </w:divBdr>
    </w:div>
    <w:div w:id="1608148624">
      <w:bodyDiv w:val="1"/>
      <w:marLeft w:val="0"/>
      <w:marRight w:val="0"/>
      <w:marTop w:val="0"/>
      <w:marBottom w:val="0"/>
      <w:divBdr>
        <w:top w:val="none" w:sz="0" w:space="0" w:color="auto"/>
        <w:left w:val="none" w:sz="0" w:space="0" w:color="auto"/>
        <w:bottom w:val="none" w:sz="0" w:space="0" w:color="auto"/>
        <w:right w:val="none" w:sz="0" w:space="0" w:color="auto"/>
      </w:divBdr>
    </w:div>
    <w:div w:id="1627151717">
      <w:bodyDiv w:val="1"/>
      <w:marLeft w:val="0"/>
      <w:marRight w:val="0"/>
      <w:marTop w:val="0"/>
      <w:marBottom w:val="0"/>
      <w:divBdr>
        <w:top w:val="none" w:sz="0" w:space="0" w:color="auto"/>
        <w:left w:val="none" w:sz="0" w:space="0" w:color="auto"/>
        <w:bottom w:val="none" w:sz="0" w:space="0" w:color="auto"/>
        <w:right w:val="none" w:sz="0" w:space="0" w:color="auto"/>
      </w:divBdr>
    </w:div>
    <w:div w:id="1631741677">
      <w:bodyDiv w:val="1"/>
      <w:marLeft w:val="0"/>
      <w:marRight w:val="0"/>
      <w:marTop w:val="0"/>
      <w:marBottom w:val="0"/>
      <w:divBdr>
        <w:top w:val="none" w:sz="0" w:space="0" w:color="auto"/>
        <w:left w:val="none" w:sz="0" w:space="0" w:color="auto"/>
        <w:bottom w:val="none" w:sz="0" w:space="0" w:color="auto"/>
        <w:right w:val="none" w:sz="0" w:space="0" w:color="auto"/>
      </w:divBdr>
    </w:div>
    <w:div w:id="1645156124">
      <w:bodyDiv w:val="1"/>
      <w:marLeft w:val="0"/>
      <w:marRight w:val="0"/>
      <w:marTop w:val="0"/>
      <w:marBottom w:val="0"/>
      <w:divBdr>
        <w:top w:val="none" w:sz="0" w:space="0" w:color="auto"/>
        <w:left w:val="none" w:sz="0" w:space="0" w:color="auto"/>
        <w:bottom w:val="none" w:sz="0" w:space="0" w:color="auto"/>
        <w:right w:val="none" w:sz="0" w:space="0" w:color="auto"/>
      </w:divBdr>
    </w:div>
    <w:div w:id="1648702939">
      <w:bodyDiv w:val="1"/>
      <w:marLeft w:val="0"/>
      <w:marRight w:val="0"/>
      <w:marTop w:val="0"/>
      <w:marBottom w:val="0"/>
      <w:divBdr>
        <w:top w:val="none" w:sz="0" w:space="0" w:color="auto"/>
        <w:left w:val="none" w:sz="0" w:space="0" w:color="auto"/>
        <w:bottom w:val="none" w:sz="0" w:space="0" w:color="auto"/>
        <w:right w:val="none" w:sz="0" w:space="0" w:color="auto"/>
      </w:divBdr>
    </w:div>
    <w:div w:id="1675377104">
      <w:bodyDiv w:val="1"/>
      <w:marLeft w:val="0"/>
      <w:marRight w:val="0"/>
      <w:marTop w:val="0"/>
      <w:marBottom w:val="0"/>
      <w:divBdr>
        <w:top w:val="none" w:sz="0" w:space="0" w:color="auto"/>
        <w:left w:val="none" w:sz="0" w:space="0" w:color="auto"/>
        <w:bottom w:val="none" w:sz="0" w:space="0" w:color="auto"/>
        <w:right w:val="none" w:sz="0" w:space="0" w:color="auto"/>
      </w:divBdr>
    </w:div>
    <w:div w:id="1696618245">
      <w:bodyDiv w:val="1"/>
      <w:marLeft w:val="0"/>
      <w:marRight w:val="0"/>
      <w:marTop w:val="0"/>
      <w:marBottom w:val="0"/>
      <w:divBdr>
        <w:top w:val="none" w:sz="0" w:space="0" w:color="auto"/>
        <w:left w:val="none" w:sz="0" w:space="0" w:color="auto"/>
        <w:bottom w:val="none" w:sz="0" w:space="0" w:color="auto"/>
        <w:right w:val="none" w:sz="0" w:space="0" w:color="auto"/>
      </w:divBdr>
    </w:div>
    <w:div w:id="1786534716">
      <w:bodyDiv w:val="1"/>
      <w:marLeft w:val="0"/>
      <w:marRight w:val="0"/>
      <w:marTop w:val="0"/>
      <w:marBottom w:val="0"/>
      <w:divBdr>
        <w:top w:val="none" w:sz="0" w:space="0" w:color="auto"/>
        <w:left w:val="none" w:sz="0" w:space="0" w:color="auto"/>
        <w:bottom w:val="none" w:sz="0" w:space="0" w:color="auto"/>
        <w:right w:val="none" w:sz="0" w:space="0" w:color="auto"/>
      </w:divBdr>
      <w:divsChild>
        <w:div w:id="1878928944">
          <w:marLeft w:val="0"/>
          <w:marRight w:val="0"/>
          <w:marTop w:val="300"/>
          <w:marBottom w:val="300"/>
          <w:divBdr>
            <w:top w:val="none" w:sz="0" w:space="0" w:color="auto"/>
            <w:left w:val="none" w:sz="0" w:space="0" w:color="auto"/>
            <w:bottom w:val="none" w:sz="0" w:space="0" w:color="auto"/>
            <w:right w:val="none" w:sz="0" w:space="0" w:color="auto"/>
          </w:divBdr>
          <w:divsChild>
            <w:div w:id="753091365">
              <w:marLeft w:val="0"/>
              <w:marRight w:val="0"/>
              <w:marTop w:val="300"/>
              <w:marBottom w:val="300"/>
              <w:divBdr>
                <w:top w:val="none" w:sz="0" w:space="0" w:color="auto"/>
                <w:left w:val="single" w:sz="24" w:space="9" w:color="4CAF50"/>
                <w:bottom w:val="none" w:sz="0" w:space="0" w:color="auto"/>
                <w:right w:val="none" w:sz="0" w:space="0" w:color="auto"/>
              </w:divBdr>
            </w:div>
          </w:divsChild>
        </w:div>
      </w:divsChild>
    </w:div>
    <w:div w:id="1796413148">
      <w:bodyDiv w:val="1"/>
      <w:marLeft w:val="0"/>
      <w:marRight w:val="0"/>
      <w:marTop w:val="0"/>
      <w:marBottom w:val="0"/>
      <w:divBdr>
        <w:top w:val="none" w:sz="0" w:space="0" w:color="auto"/>
        <w:left w:val="none" w:sz="0" w:space="0" w:color="auto"/>
        <w:bottom w:val="none" w:sz="0" w:space="0" w:color="auto"/>
        <w:right w:val="none" w:sz="0" w:space="0" w:color="auto"/>
      </w:divBdr>
      <w:divsChild>
        <w:div w:id="1933466686">
          <w:marLeft w:val="547"/>
          <w:marRight w:val="0"/>
          <w:marTop w:val="106"/>
          <w:marBottom w:val="0"/>
          <w:divBdr>
            <w:top w:val="none" w:sz="0" w:space="0" w:color="auto"/>
            <w:left w:val="none" w:sz="0" w:space="0" w:color="auto"/>
            <w:bottom w:val="none" w:sz="0" w:space="0" w:color="auto"/>
            <w:right w:val="none" w:sz="0" w:space="0" w:color="auto"/>
          </w:divBdr>
        </w:div>
      </w:divsChild>
    </w:div>
    <w:div w:id="1807577554">
      <w:bodyDiv w:val="1"/>
      <w:marLeft w:val="0"/>
      <w:marRight w:val="0"/>
      <w:marTop w:val="0"/>
      <w:marBottom w:val="0"/>
      <w:divBdr>
        <w:top w:val="none" w:sz="0" w:space="0" w:color="auto"/>
        <w:left w:val="none" w:sz="0" w:space="0" w:color="auto"/>
        <w:bottom w:val="none" w:sz="0" w:space="0" w:color="auto"/>
        <w:right w:val="none" w:sz="0" w:space="0" w:color="auto"/>
      </w:divBdr>
    </w:div>
    <w:div w:id="1819422885">
      <w:bodyDiv w:val="1"/>
      <w:marLeft w:val="0"/>
      <w:marRight w:val="0"/>
      <w:marTop w:val="0"/>
      <w:marBottom w:val="0"/>
      <w:divBdr>
        <w:top w:val="none" w:sz="0" w:space="0" w:color="auto"/>
        <w:left w:val="none" w:sz="0" w:space="0" w:color="auto"/>
        <w:bottom w:val="none" w:sz="0" w:space="0" w:color="auto"/>
        <w:right w:val="none" w:sz="0" w:space="0" w:color="auto"/>
      </w:divBdr>
    </w:div>
    <w:div w:id="1825390727">
      <w:bodyDiv w:val="1"/>
      <w:marLeft w:val="0"/>
      <w:marRight w:val="0"/>
      <w:marTop w:val="0"/>
      <w:marBottom w:val="0"/>
      <w:divBdr>
        <w:top w:val="none" w:sz="0" w:space="0" w:color="auto"/>
        <w:left w:val="none" w:sz="0" w:space="0" w:color="auto"/>
        <w:bottom w:val="none" w:sz="0" w:space="0" w:color="auto"/>
        <w:right w:val="none" w:sz="0" w:space="0" w:color="auto"/>
      </w:divBdr>
    </w:div>
    <w:div w:id="1845508935">
      <w:bodyDiv w:val="1"/>
      <w:marLeft w:val="0"/>
      <w:marRight w:val="0"/>
      <w:marTop w:val="0"/>
      <w:marBottom w:val="0"/>
      <w:divBdr>
        <w:top w:val="none" w:sz="0" w:space="0" w:color="auto"/>
        <w:left w:val="none" w:sz="0" w:space="0" w:color="auto"/>
        <w:bottom w:val="none" w:sz="0" w:space="0" w:color="auto"/>
        <w:right w:val="none" w:sz="0" w:space="0" w:color="auto"/>
      </w:divBdr>
    </w:div>
    <w:div w:id="1861360421">
      <w:bodyDiv w:val="1"/>
      <w:marLeft w:val="0"/>
      <w:marRight w:val="0"/>
      <w:marTop w:val="0"/>
      <w:marBottom w:val="0"/>
      <w:divBdr>
        <w:top w:val="none" w:sz="0" w:space="0" w:color="auto"/>
        <w:left w:val="none" w:sz="0" w:space="0" w:color="auto"/>
        <w:bottom w:val="none" w:sz="0" w:space="0" w:color="auto"/>
        <w:right w:val="none" w:sz="0" w:space="0" w:color="auto"/>
      </w:divBdr>
      <w:divsChild>
        <w:div w:id="603733618">
          <w:marLeft w:val="432"/>
          <w:marRight w:val="0"/>
          <w:marTop w:val="120"/>
          <w:marBottom w:val="0"/>
          <w:divBdr>
            <w:top w:val="none" w:sz="0" w:space="0" w:color="auto"/>
            <w:left w:val="none" w:sz="0" w:space="0" w:color="auto"/>
            <w:bottom w:val="none" w:sz="0" w:space="0" w:color="auto"/>
            <w:right w:val="none" w:sz="0" w:space="0" w:color="auto"/>
          </w:divBdr>
        </w:div>
        <w:div w:id="854155061">
          <w:marLeft w:val="432"/>
          <w:marRight w:val="0"/>
          <w:marTop w:val="120"/>
          <w:marBottom w:val="0"/>
          <w:divBdr>
            <w:top w:val="none" w:sz="0" w:space="0" w:color="auto"/>
            <w:left w:val="none" w:sz="0" w:space="0" w:color="auto"/>
            <w:bottom w:val="none" w:sz="0" w:space="0" w:color="auto"/>
            <w:right w:val="none" w:sz="0" w:space="0" w:color="auto"/>
          </w:divBdr>
        </w:div>
        <w:div w:id="1163475134">
          <w:marLeft w:val="432"/>
          <w:marRight w:val="0"/>
          <w:marTop w:val="120"/>
          <w:marBottom w:val="0"/>
          <w:divBdr>
            <w:top w:val="none" w:sz="0" w:space="0" w:color="auto"/>
            <w:left w:val="none" w:sz="0" w:space="0" w:color="auto"/>
            <w:bottom w:val="none" w:sz="0" w:space="0" w:color="auto"/>
            <w:right w:val="none" w:sz="0" w:space="0" w:color="auto"/>
          </w:divBdr>
        </w:div>
        <w:div w:id="1183280707">
          <w:marLeft w:val="432"/>
          <w:marRight w:val="0"/>
          <w:marTop w:val="120"/>
          <w:marBottom w:val="0"/>
          <w:divBdr>
            <w:top w:val="none" w:sz="0" w:space="0" w:color="auto"/>
            <w:left w:val="none" w:sz="0" w:space="0" w:color="auto"/>
            <w:bottom w:val="none" w:sz="0" w:space="0" w:color="auto"/>
            <w:right w:val="none" w:sz="0" w:space="0" w:color="auto"/>
          </w:divBdr>
        </w:div>
        <w:div w:id="1660498457">
          <w:marLeft w:val="432"/>
          <w:marRight w:val="0"/>
          <w:marTop w:val="120"/>
          <w:marBottom w:val="0"/>
          <w:divBdr>
            <w:top w:val="none" w:sz="0" w:space="0" w:color="auto"/>
            <w:left w:val="none" w:sz="0" w:space="0" w:color="auto"/>
            <w:bottom w:val="none" w:sz="0" w:space="0" w:color="auto"/>
            <w:right w:val="none" w:sz="0" w:space="0" w:color="auto"/>
          </w:divBdr>
        </w:div>
      </w:divsChild>
    </w:div>
    <w:div w:id="1870877608">
      <w:bodyDiv w:val="1"/>
      <w:marLeft w:val="0"/>
      <w:marRight w:val="0"/>
      <w:marTop w:val="0"/>
      <w:marBottom w:val="0"/>
      <w:divBdr>
        <w:top w:val="none" w:sz="0" w:space="0" w:color="auto"/>
        <w:left w:val="none" w:sz="0" w:space="0" w:color="auto"/>
        <w:bottom w:val="none" w:sz="0" w:space="0" w:color="auto"/>
        <w:right w:val="none" w:sz="0" w:space="0" w:color="auto"/>
      </w:divBdr>
    </w:div>
    <w:div w:id="1873805384">
      <w:bodyDiv w:val="1"/>
      <w:marLeft w:val="0"/>
      <w:marRight w:val="0"/>
      <w:marTop w:val="0"/>
      <w:marBottom w:val="0"/>
      <w:divBdr>
        <w:top w:val="none" w:sz="0" w:space="0" w:color="auto"/>
        <w:left w:val="none" w:sz="0" w:space="0" w:color="auto"/>
        <w:bottom w:val="none" w:sz="0" w:space="0" w:color="auto"/>
        <w:right w:val="none" w:sz="0" w:space="0" w:color="auto"/>
      </w:divBdr>
    </w:div>
    <w:div w:id="1912617632">
      <w:bodyDiv w:val="1"/>
      <w:marLeft w:val="0"/>
      <w:marRight w:val="0"/>
      <w:marTop w:val="0"/>
      <w:marBottom w:val="0"/>
      <w:divBdr>
        <w:top w:val="none" w:sz="0" w:space="0" w:color="auto"/>
        <w:left w:val="none" w:sz="0" w:space="0" w:color="auto"/>
        <w:bottom w:val="none" w:sz="0" w:space="0" w:color="auto"/>
        <w:right w:val="none" w:sz="0" w:space="0" w:color="auto"/>
      </w:divBdr>
      <w:divsChild>
        <w:div w:id="711197672">
          <w:marLeft w:val="0"/>
          <w:marRight w:val="0"/>
          <w:marTop w:val="300"/>
          <w:marBottom w:val="300"/>
          <w:divBdr>
            <w:top w:val="none" w:sz="0" w:space="0" w:color="auto"/>
            <w:left w:val="none" w:sz="0" w:space="0" w:color="auto"/>
            <w:bottom w:val="none" w:sz="0" w:space="0" w:color="auto"/>
            <w:right w:val="none" w:sz="0" w:space="0" w:color="auto"/>
          </w:divBdr>
          <w:divsChild>
            <w:div w:id="533233217">
              <w:marLeft w:val="0"/>
              <w:marRight w:val="0"/>
              <w:marTop w:val="300"/>
              <w:marBottom w:val="300"/>
              <w:divBdr>
                <w:top w:val="none" w:sz="0" w:space="0" w:color="auto"/>
                <w:left w:val="single" w:sz="24" w:space="9" w:color="4CAF50"/>
                <w:bottom w:val="none" w:sz="0" w:space="0" w:color="auto"/>
                <w:right w:val="none" w:sz="0" w:space="0" w:color="auto"/>
              </w:divBdr>
            </w:div>
          </w:divsChild>
        </w:div>
      </w:divsChild>
    </w:div>
    <w:div w:id="1918900728">
      <w:bodyDiv w:val="1"/>
      <w:marLeft w:val="0"/>
      <w:marRight w:val="0"/>
      <w:marTop w:val="0"/>
      <w:marBottom w:val="0"/>
      <w:divBdr>
        <w:top w:val="none" w:sz="0" w:space="0" w:color="auto"/>
        <w:left w:val="none" w:sz="0" w:space="0" w:color="auto"/>
        <w:bottom w:val="none" w:sz="0" w:space="0" w:color="auto"/>
        <w:right w:val="none" w:sz="0" w:space="0" w:color="auto"/>
      </w:divBdr>
      <w:divsChild>
        <w:div w:id="246379847">
          <w:marLeft w:val="0"/>
          <w:marRight w:val="0"/>
          <w:marTop w:val="75"/>
          <w:marBottom w:val="150"/>
          <w:divBdr>
            <w:top w:val="single" w:sz="6" w:space="2" w:color="DFDFDF"/>
            <w:left w:val="single" w:sz="6" w:space="2" w:color="DFDFDF"/>
            <w:bottom w:val="single" w:sz="6" w:space="2" w:color="DFDFDF"/>
            <w:right w:val="single" w:sz="6" w:space="2" w:color="DFDFDF"/>
          </w:divBdr>
          <w:divsChild>
            <w:div w:id="661853606">
              <w:marLeft w:val="0"/>
              <w:marRight w:val="0"/>
              <w:marTop w:val="0"/>
              <w:marBottom w:val="0"/>
              <w:divBdr>
                <w:top w:val="none" w:sz="0" w:space="0" w:color="auto"/>
                <w:left w:val="none" w:sz="0" w:space="0" w:color="auto"/>
                <w:bottom w:val="none" w:sz="0" w:space="0" w:color="auto"/>
                <w:right w:val="none" w:sz="0" w:space="0" w:color="auto"/>
              </w:divBdr>
              <w:divsChild>
                <w:div w:id="5159676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845565">
          <w:marLeft w:val="0"/>
          <w:marRight w:val="0"/>
          <w:marTop w:val="0"/>
          <w:marBottom w:val="0"/>
          <w:divBdr>
            <w:top w:val="none" w:sz="0" w:space="0" w:color="auto"/>
            <w:left w:val="none" w:sz="0" w:space="0" w:color="auto"/>
            <w:bottom w:val="none" w:sz="0" w:space="0" w:color="auto"/>
            <w:right w:val="none" w:sz="0" w:space="0" w:color="auto"/>
          </w:divBdr>
          <w:divsChild>
            <w:div w:id="6349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2373">
      <w:bodyDiv w:val="1"/>
      <w:marLeft w:val="0"/>
      <w:marRight w:val="0"/>
      <w:marTop w:val="0"/>
      <w:marBottom w:val="0"/>
      <w:divBdr>
        <w:top w:val="none" w:sz="0" w:space="0" w:color="auto"/>
        <w:left w:val="none" w:sz="0" w:space="0" w:color="auto"/>
        <w:bottom w:val="none" w:sz="0" w:space="0" w:color="auto"/>
        <w:right w:val="none" w:sz="0" w:space="0" w:color="auto"/>
      </w:divBdr>
      <w:divsChild>
        <w:div w:id="16589892">
          <w:marLeft w:val="0"/>
          <w:marRight w:val="0"/>
          <w:marTop w:val="0"/>
          <w:marBottom w:val="0"/>
          <w:divBdr>
            <w:top w:val="none" w:sz="0" w:space="0" w:color="auto"/>
            <w:left w:val="none" w:sz="0" w:space="0" w:color="auto"/>
            <w:bottom w:val="none" w:sz="0" w:space="0" w:color="auto"/>
            <w:right w:val="none" w:sz="0" w:space="0" w:color="auto"/>
          </w:divBdr>
        </w:div>
        <w:div w:id="19478330">
          <w:marLeft w:val="0"/>
          <w:marRight w:val="0"/>
          <w:marTop w:val="0"/>
          <w:marBottom w:val="0"/>
          <w:divBdr>
            <w:top w:val="none" w:sz="0" w:space="0" w:color="auto"/>
            <w:left w:val="none" w:sz="0" w:space="0" w:color="auto"/>
            <w:bottom w:val="none" w:sz="0" w:space="0" w:color="auto"/>
            <w:right w:val="none" w:sz="0" w:space="0" w:color="auto"/>
          </w:divBdr>
        </w:div>
        <w:div w:id="31225752">
          <w:marLeft w:val="0"/>
          <w:marRight w:val="0"/>
          <w:marTop w:val="0"/>
          <w:marBottom w:val="0"/>
          <w:divBdr>
            <w:top w:val="none" w:sz="0" w:space="0" w:color="auto"/>
            <w:left w:val="none" w:sz="0" w:space="0" w:color="auto"/>
            <w:bottom w:val="none" w:sz="0" w:space="0" w:color="auto"/>
            <w:right w:val="none" w:sz="0" w:space="0" w:color="auto"/>
          </w:divBdr>
        </w:div>
        <w:div w:id="37631588">
          <w:marLeft w:val="0"/>
          <w:marRight w:val="0"/>
          <w:marTop w:val="0"/>
          <w:marBottom w:val="0"/>
          <w:divBdr>
            <w:top w:val="none" w:sz="0" w:space="0" w:color="auto"/>
            <w:left w:val="none" w:sz="0" w:space="0" w:color="auto"/>
            <w:bottom w:val="none" w:sz="0" w:space="0" w:color="auto"/>
            <w:right w:val="none" w:sz="0" w:space="0" w:color="auto"/>
          </w:divBdr>
        </w:div>
        <w:div w:id="58283743">
          <w:marLeft w:val="0"/>
          <w:marRight w:val="0"/>
          <w:marTop w:val="0"/>
          <w:marBottom w:val="0"/>
          <w:divBdr>
            <w:top w:val="none" w:sz="0" w:space="0" w:color="auto"/>
            <w:left w:val="none" w:sz="0" w:space="0" w:color="auto"/>
            <w:bottom w:val="none" w:sz="0" w:space="0" w:color="auto"/>
            <w:right w:val="none" w:sz="0" w:space="0" w:color="auto"/>
          </w:divBdr>
        </w:div>
        <w:div w:id="88044520">
          <w:marLeft w:val="0"/>
          <w:marRight w:val="0"/>
          <w:marTop w:val="0"/>
          <w:marBottom w:val="0"/>
          <w:divBdr>
            <w:top w:val="none" w:sz="0" w:space="0" w:color="auto"/>
            <w:left w:val="none" w:sz="0" w:space="0" w:color="auto"/>
            <w:bottom w:val="none" w:sz="0" w:space="0" w:color="auto"/>
            <w:right w:val="none" w:sz="0" w:space="0" w:color="auto"/>
          </w:divBdr>
        </w:div>
        <w:div w:id="91752793">
          <w:marLeft w:val="0"/>
          <w:marRight w:val="0"/>
          <w:marTop w:val="0"/>
          <w:marBottom w:val="0"/>
          <w:divBdr>
            <w:top w:val="none" w:sz="0" w:space="0" w:color="auto"/>
            <w:left w:val="none" w:sz="0" w:space="0" w:color="auto"/>
            <w:bottom w:val="none" w:sz="0" w:space="0" w:color="auto"/>
            <w:right w:val="none" w:sz="0" w:space="0" w:color="auto"/>
          </w:divBdr>
        </w:div>
        <w:div w:id="94978528">
          <w:marLeft w:val="0"/>
          <w:marRight w:val="0"/>
          <w:marTop w:val="0"/>
          <w:marBottom w:val="0"/>
          <w:divBdr>
            <w:top w:val="none" w:sz="0" w:space="0" w:color="auto"/>
            <w:left w:val="none" w:sz="0" w:space="0" w:color="auto"/>
            <w:bottom w:val="none" w:sz="0" w:space="0" w:color="auto"/>
            <w:right w:val="none" w:sz="0" w:space="0" w:color="auto"/>
          </w:divBdr>
        </w:div>
        <w:div w:id="98180355">
          <w:marLeft w:val="0"/>
          <w:marRight w:val="0"/>
          <w:marTop w:val="0"/>
          <w:marBottom w:val="0"/>
          <w:divBdr>
            <w:top w:val="none" w:sz="0" w:space="0" w:color="auto"/>
            <w:left w:val="none" w:sz="0" w:space="0" w:color="auto"/>
            <w:bottom w:val="none" w:sz="0" w:space="0" w:color="auto"/>
            <w:right w:val="none" w:sz="0" w:space="0" w:color="auto"/>
          </w:divBdr>
        </w:div>
        <w:div w:id="103381902">
          <w:marLeft w:val="0"/>
          <w:marRight w:val="0"/>
          <w:marTop w:val="0"/>
          <w:marBottom w:val="0"/>
          <w:divBdr>
            <w:top w:val="none" w:sz="0" w:space="0" w:color="auto"/>
            <w:left w:val="none" w:sz="0" w:space="0" w:color="auto"/>
            <w:bottom w:val="none" w:sz="0" w:space="0" w:color="auto"/>
            <w:right w:val="none" w:sz="0" w:space="0" w:color="auto"/>
          </w:divBdr>
        </w:div>
        <w:div w:id="121311261">
          <w:marLeft w:val="0"/>
          <w:marRight w:val="0"/>
          <w:marTop w:val="0"/>
          <w:marBottom w:val="0"/>
          <w:divBdr>
            <w:top w:val="none" w:sz="0" w:space="0" w:color="auto"/>
            <w:left w:val="none" w:sz="0" w:space="0" w:color="auto"/>
            <w:bottom w:val="none" w:sz="0" w:space="0" w:color="auto"/>
            <w:right w:val="none" w:sz="0" w:space="0" w:color="auto"/>
          </w:divBdr>
        </w:div>
        <w:div w:id="125783984">
          <w:marLeft w:val="0"/>
          <w:marRight w:val="0"/>
          <w:marTop w:val="0"/>
          <w:marBottom w:val="0"/>
          <w:divBdr>
            <w:top w:val="none" w:sz="0" w:space="0" w:color="auto"/>
            <w:left w:val="none" w:sz="0" w:space="0" w:color="auto"/>
            <w:bottom w:val="none" w:sz="0" w:space="0" w:color="auto"/>
            <w:right w:val="none" w:sz="0" w:space="0" w:color="auto"/>
          </w:divBdr>
        </w:div>
        <w:div w:id="140005950">
          <w:marLeft w:val="0"/>
          <w:marRight w:val="0"/>
          <w:marTop w:val="0"/>
          <w:marBottom w:val="0"/>
          <w:divBdr>
            <w:top w:val="none" w:sz="0" w:space="0" w:color="auto"/>
            <w:left w:val="none" w:sz="0" w:space="0" w:color="auto"/>
            <w:bottom w:val="none" w:sz="0" w:space="0" w:color="auto"/>
            <w:right w:val="none" w:sz="0" w:space="0" w:color="auto"/>
          </w:divBdr>
        </w:div>
        <w:div w:id="157963146">
          <w:marLeft w:val="0"/>
          <w:marRight w:val="0"/>
          <w:marTop w:val="0"/>
          <w:marBottom w:val="0"/>
          <w:divBdr>
            <w:top w:val="none" w:sz="0" w:space="0" w:color="auto"/>
            <w:left w:val="none" w:sz="0" w:space="0" w:color="auto"/>
            <w:bottom w:val="none" w:sz="0" w:space="0" w:color="auto"/>
            <w:right w:val="none" w:sz="0" w:space="0" w:color="auto"/>
          </w:divBdr>
        </w:div>
        <w:div w:id="176694206">
          <w:marLeft w:val="0"/>
          <w:marRight w:val="0"/>
          <w:marTop w:val="0"/>
          <w:marBottom w:val="0"/>
          <w:divBdr>
            <w:top w:val="none" w:sz="0" w:space="0" w:color="auto"/>
            <w:left w:val="none" w:sz="0" w:space="0" w:color="auto"/>
            <w:bottom w:val="none" w:sz="0" w:space="0" w:color="auto"/>
            <w:right w:val="none" w:sz="0" w:space="0" w:color="auto"/>
          </w:divBdr>
        </w:div>
        <w:div w:id="207111013">
          <w:marLeft w:val="0"/>
          <w:marRight w:val="0"/>
          <w:marTop w:val="0"/>
          <w:marBottom w:val="0"/>
          <w:divBdr>
            <w:top w:val="none" w:sz="0" w:space="0" w:color="auto"/>
            <w:left w:val="none" w:sz="0" w:space="0" w:color="auto"/>
            <w:bottom w:val="none" w:sz="0" w:space="0" w:color="auto"/>
            <w:right w:val="none" w:sz="0" w:space="0" w:color="auto"/>
          </w:divBdr>
        </w:div>
        <w:div w:id="221020132">
          <w:marLeft w:val="0"/>
          <w:marRight w:val="0"/>
          <w:marTop w:val="0"/>
          <w:marBottom w:val="0"/>
          <w:divBdr>
            <w:top w:val="none" w:sz="0" w:space="0" w:color="auto"/>
            <w:left w:val="none" w:sz="0" w:space="0" w:color="auto"/>
            <w:bottom w:val="none" w:sz="0" w:space="0" w:color="auto"/>
            <w:right w:val="none" w:sz="0" w:space="0" w:color="auto"/>
          </w:divBdr>
        </w:div>
        <w:div w:id="225385859">
          <w:marLeft w:val="0"/>
          <w:marRight w:val="0"/>
          <w:marTop w:val="0"/>
          <w:marBottom w:val="0"/>
          <w:divBdr>
            <w:top w:val="none" w:sz="0" w:space="0" w:color="auto"/>
            <w:left w:val="none" w:sz="0" w:space="0" w:color="auto"/>
            <w:bottom w:val="none" w:sz="0" w:space="0" w:color="auto"/>
            <w:right w:val="none" w:sz="0" w:space="0" w:color="auto"/>
          </w:divBdr>
        </w:div>
        <w:div w:id="226259618">
          <w:marLeft w:val="0"/>
          <w:marRight w:val="0"/>
          <w:marTop w:val="0"/>
          <w:marBottom w:val="0"/>
          <w:divBdr>
            <w:top w:val="none" w:sz="0" w:space="0" w:color="auto"/>
            <w:left w:val="none" w:sz="0" w:space="0" w:color="auto"/>
            <w:bottom w:val="none" w:sz="0" w:space="0" w:color="auto"/>
            <w:right w:val="none" w:sz="0" w:space="0" w:color="auto"/>
          </w:divBdr>
        </w:div>
        <w:div w:id="279382924">
          <w:marLeft w:val="0"/>
          <w:marRight w:val="0"/>
          <w:marTop w:val="0"/>
          <w:marBottom w:val="0"/>
          <w:divBdr>
            <w:top w:val="none" w:sz="0" w:space="0" w:color="auto"/>
            <w:left w:val="none" w:sz="0" w:space="0" w:color="auto"/>
            <w:bottom w:val="none" w:sz="0" w:space="0" w:color="auto"/>
            <w:right w:val="none" w:sz="0" w:space="0" w:color="auto"/>
          </w:divBdr>
        </w:div>
        <w:div w:id="279917588">
          <w:marLeft w:val="0"/>
          <w:marRight w:val="0"/>
          <w:marTop w:val="0"/>
          <w:marBottom w:val="0"/>
          <w:divBdr>
            <w:top w:val="none" w:sz="0" w:space="0" w:color="auto"/>
            <w:left w:val="none" w:sz="0" w:space="0" w:color="auto"/>
            <w:bottom w:val="none" w:sz="0" w:space="0" w:color="auto"/>
            <w:right w:val="none" w:sz="0" w:space="0" w:color="auto"/>
          </w:divBdr>
        </w:div>
        <w:div w:id="289550691">
          <w:marLeft w:val="0"/>
          <w:marRight w:val="0"/>
          <w:marTop w:val="0"/>
          <w:marBottom w:val="0"/>
          <w:divBdr>
            <w:top w:val="none" w:sz="0" w:space="0" w:color="auto"/>
            <w:left w:val="none" w:sz="0" w:space="0" w:color="auto"/>
            <w:bottom w:val="none" w:sz="0" w:space="0" w:color="auto"/>
            <w:right w:val="none" w:sz="0" w:space="0" w:color="auto"/>
          </w:divBdr>
        </w:div>
        <w:div w:id="301152312">
          <w:marLeft w:val="0"/>
          <w:marRight w:val="0"/>
          <w:marTop w:val="0"/>
          <w:marBottom w:val="0"/>
          <w:divBdr>
            <w:top w:val="none" w:sz="0" w:space="0" w:color="auto"/>
            <w:left w:val="none" w:sz="0" w:space="0" w:color="auto"/>
            <w:bottom w:val="none" w:sz="0" w:space="0" w:color="auto"/>
            <w:right w:val="none" w:sz="0" w:space="0" w:color="auto"/>
          </w:divBdr>
        </w:div>
        <w:div w:id="330449246">
          <w:marLeft w:val="0"/>
          <w:marRight w:val="0"/>
          <w:marTop w:val="0"/>
          <w:marBottom w:val="0"/>
          <w:divBdr>
            <w:top w:val="none" w:sz="0" w:space="0" w:color="auto"/>
            <w:left w:val="none" w:sz="0" w:space="0" w:color="auto"/>
            <w:bottom w:val="none" w:sz="0" w:space="0" w:color="auto"/>
            <w:right w:val="none" w:sz="0" w:space="0" w:color="auto"/>
          </w:divBdr>
        </w:div>
        <w:div w:id="333647536">
          <w:marLeft w:val="0"/>
          <w:marRight w:val="0"/>
          <w:marTop w:val="0"/>
          <w:marBottom w:val="0"/>
          <w:divBdr>
            <w:top w:val="none" w:sz="0" w:space="0" w:color="auto"/>
            <w:left w:val="none" w:sz="0" w:space="0" w:color="auto"/>
            <w:bottom w:val="none" w:sz="0" w:space="0" w:color="auto"/>
            <w:right w:val="none" w:sz="0" w:space="0" w:color="auto"/>
          </w:divBdr>
        </w:div>
        <w:div w:id="337847416">
          <w:marLeft w:val="0"/>
          <w:marRight w:val="0"/>
          <w:marTop w:val="0"/>
          <w:marBottom w:val="0"/>
          <w:divBdr>
            <w:top w:val="none" w:sz="0" w:space="0" w:color="auto"/>
            <w:left w:val="none" w:sz="0" w:space="0" w:color="auto"/>
            <w:bottom w:val="none" w:sz="0" w:space="0" w:color="auto"/>
            <w:right w:val="none" w:sz="0" w:space="0" w:color="auto"/>
          </w:divBdr>
        </w:div>
        <w:div w:id="402333567">
          <w:marLeft w:val="0"/>
          <w:marRight w:val="0"/>
          <w:marTop w:val="0"/>
          <w:marBottom w:val="0"/>
          <w:divBdr>
            <w:top w:val="none" w:sz="0" w:space="0" w:color="auto"/>
            <w:left w:val="none" w:sz="0" w:space="0" w:color="auto"/>
            <w:bottom w:val="none" w:sz="0" w:space="0" w:color="auto"/>
            <w:right w:val="none" w:sz="0" w:space="0" w:color="auto"/>
          </w:divBdr>
        </w:div>
        <w:div w:id="415442057">
          <w:marLeft w:val="0"/>
          <w:marRight w:val="0"/>
          <w:marTop w:val="0"/>
          <w:marBottom w:val="0"/>
          <w:divBdr>
            <w:top w:val="none" w:sz="0" w:space="0" w:color="auto"/>
            <w:left w:val="none" w:sz="0" w:space="0" w:color="auto"/>
            <w:bottom w:val="none" w:sz="0" w:space="0" w:color="auto"/>
            <w:right w:val="none" w:sz="0" w:space="0" w:color="auto"/>
          </w:divBdr>
        </w:div>
        <w:div w:id="421024739">
          <w:marLeft w:val="0"/>
          <w:marRight w:val="0"/>
          <w:marTop w:val="0"/>
          <w:marBottom w:val="0"/>
          <w:divBdr>
            <w:top w:val="none" w:sz="0" w:space="0" w:color="auto"/>
            <w:left w:val="none" w:sz="0" w:space="0" w:color="auto"/>
            <w:bottom w:val="none" w:sz="0" w:space="0" w:color="auto"/>
            <w:right w:val="none" w:sz="0" w:space="0" w:color="auto"/>
          </w:divBdr>
        </w:div>
        <w:div w:id="423261199">
          <w:marLeft w:val="0"/>
          <w:marRight w:val="0"/>
          <w:marTop w:val="0"/>
          <w:marBottom w:val="0"/>
          <w:divBdr>
            <w:top w:val="none" w:sz="0" w:space="0" w:color="auto"/>
            <w:left w:val="none" w:sz="0" w:space="0" w:color="auto"/>
            <w:bottom w:val="none" w:sz="0" w:space="0" w:color="auto"/>
            <w:right w:val="none" w:sz="0" w:space="0" w:color="auto"/>
          </w:divBdr>
        </w:div>
        <w:div w:id="432748081">
          <w:marLeft w:val="0"/>
          <w:marRight w:val="0"/>
          <w:marTop w:val="0"/>
          <w:marBottom w:val="0"/>
          <w:divBdr>
            <w:top w:val="none" w:sz="0" w:space="0" w:color="auto"/>
            <w:left w:val="none" w:sz="0" w:space="0" w:color="auto"/>
            <w:bottom w:val="none" w:sz="0" w:space="0" w:color="auto"/>
            <w:right w:val="none" w:sz="0" w:space="0" w:color="auto"/>
          </w:divBdr>
        </w:div>
        <w:div w:id="440534664">
          <w:marLeft w:val="0"/>
          <w:marRight w:val="0"/>
          <w:marTop w:val="0"/>
          <w:marBottom w:val="0"/>
          <w:divBdr>
            <w:top w:val="none" w:sz="0" w:space="0" w:color="auto"/>
            <w:left w:val="none" w:sz="0" w:space="0" w:color="auto"/>
            <w:bottom w:val="none" w:sz="0" w:space="0" w:color="auto"/>
            <w:right w:val="none" w:sz="0" w:space="0" w:color="auto"/>
          </w:divBdr>
        </w:div>
        <w:div w:id="455291777">
          <w:marLeft w:val="0"/>
          <w:marRight w:val="0"/>
          <w:marTop w:val="0"/>
          <w:marBottom w:val="0"/>
          <w:divBdr>
            <w:top w:val="none" w:sz="0" w:space="0" w:color="auto"/>
            <w:left w:val="none" w:sz="0" w:space="0" w:color="auto"/>
            <w:bottom w:val="none" w:sz="0" w:space="0" w:color="auto"/>
            <w:right w:val="none" w:sz="0" w:space="0" w:color="auto"/>
          </w:divBdr>
        </w:div>
        <w:div w:id="476148859">
          <w:marLeft w:val="0"/>
          <w:marRight w:val="0"/>
          <w:marTop w:val="0"/>
          <w:marBottom w:val="0"/>
          <w:divBdr>
            <w:top w:val="none" w:sz="0" w:space="0" w:color="auto"/>
            <w:left w:val="none" w:sz="0" w:space="0" w:color="auto"/>
            <w:bottom w:val="none" w:sz="0" w:space="0" w:color="auto"/>
            <w:right w:val="none" w:sz="0" w:space="0" w:color="auto"/>
          </w:divBdr>
        </w:div>
        <w:div w:id="480117473">
          <w:marLeft w:val="0"/>
          <w:marRight w:val="0"/>
          <w:marTop w:val="0"/>
          <w:marBottom w:val="0"/>
          <w:divBdr>
            <w:top w:val="none" w:sz="0" w:space="0" w:color="auto"/>
            <w:left w:val="none" w:sz="0" w:space="0" w:color="auto"/>
            <w:bottom w:val="none" w:sz="0" w:space="0" w:color="auto"/>
            <w:right w:val="none" w:sz="0" w:space="0" w:color="auto"/>
          </w:divBdr>
        </w:div>
        <w:div w:id="484277341">
          <w:marLeft w:val="0"/>
          <w:marRight w:val="0"/>
          <w:marTop w:val="0"/>
          <w:marBottom w:val="0"/>
          <w:divBdr>
            <w:top w:val="none" w:sz="0" w:space="0" w:color="auto"/>
            <w:left w:val="none" w:sz="0" w:space="0" w:color="auto"/>
            <w:bottom w:val="none" w:sz="0" w:space="0" w:color="auto"/>
            <w:right w:val="none" w:sz="0" w:space="0" w:color="auto"/>
          </w:divBdr>
        </w:div>
        <w:div w:id="499003787">
          <w:marLeft w:val="0"/>
          <w:marRight w:val="0"/>
          <w:marTop w:val="0"/>
          <w:marBottom w:val="0"/>
          <w:divBdr>
            <w:top w:val="none" w:sz="0" w:space="0" w:color="auto"/>
            <w:left w:val="none" w:sz="0" w:space="0" w:color="auto"/>
            <w:bottom w:val="none" w:sz="0" w:space="0" w:color="auto"/>
            <w:right w:val="none" w:sz="0" w:space="0" w:color="auto"/>
          </w:divBdr>
        </w:div>
        <w:div w:id="507255733">
          <w:marLeft w:val="0"/>
          <w:marRight w:val="0"/>
          <w:marTop w:val="0"/>
          <w:marBottom w:val="0"/>
          <w:divBdr>
            <w:top w:val="none" w:sz="0" w:space="0" w:color="auto"/>
            <w:left w:val="none" w:sz="0" w:space="0" w:color="auto"/>
            <w:bottom w:val="none" w:sz="0" w:space="0" w:color="auto"/>
            <w:right w:val="none" w:sz="0" w:space="0" w:color="auto"/>
          </w:divBdr>
        </w:div>
        <w:div w:id="519857163">
          <w:marLeft w:val="0"/>
          <w:marRight w:val="0"/>
          <w:marTop w:val="0"/>
          <w:marBottom w:val="0"/>
          <w:divBdr>
            <w:top w:val="none" w:sz="0" w:space="0" w:color="auto"/>
            <w:left w:val="none" w:sz="0" w:space="0" w:color="auto"/>
            <w:bottom w:val="none" w:sz="0" w:space="0" w:color="auto"/>
            <w:right w:val="none" w:sz="0" w:space="0" w:color="auto"/>
          </w:divBdr>
        </w:div>
        <w:div w:id="524100476">
          <w:marLeft w:val="0"/>
          <w:marRight w:val="0"/>
          <w:marTop w:val="0"/>
          <w:marBottom w:val="0"/>
          <w:divBdr>
            <w:top w:val="none" w:sz="0" w:space="0" w:color="auto"/>
            <w:left w:val="none" w:sz="0" w:space="0" w:color="auto"/>
            <w:bottom w:val="none" w:sz="0" w:space="0" w:color="auto"/>
            <w:right w:val="none" w:sz="0" w:space="0" w:color="auto"/>
          </w:divBdr>
        </w:div>
        <w:div w:id="525022160">
          <w:marLeft w:val="0"/>
          <w:marRight w:val="0"/>
          <w:marTop w:val="0"/>
          <w:marBottom w:val="0"/>
          <w:divBdr>
            <w:top w:val="none" w:sz="0" w:space="0" w:color="auto"/>
            <w:left w:val="none" w:sz="0" w:space="0" w:color="auto"/>
            <w:bottom w:val="none" w:sz="0" w:space="0" w:color="auto"/>
            <w:right w:val="none" w:sz="0" w:space="0" w:color="auto"/>
          </w:divBdr>
        </w:div>
        <w:div w:id="531498802">
          <w:marLeft w:val="0"/>
          <w:marRight w:val="0"/>
          <w:marTop w:val="0"/>
          <w:marBottom w:val="0"/>
          <w:divBdr>
            <w:top w:val="none" w:sz="0" w:space="0" w:color="auto"/>
            <w:left w:val="none" w:sz="0" w:space="0" w:color="auto"/>
            <w:bottom w:val="none" w:sz="0" w:space="0" w:color="auto"/>
            <w:right w:val="none" w:sz="0" w:space="0" w:color="auto"/>
          </w:divBdr>
        </w:div>
        <w:div w:id="541524781">
          <w:marLeft w:val="0"/>
          <w:marRight w:val="0"/>
          <w:marTop w:val="0"/>
          <w:marBottom w:val="0"/>
          <w:divBdr>
            <w:top w:val="none" w:sz="0" w:space="0" w:color="auto"/>
            <w:left w:val="none" w:sz="0" w:space="0" w:color="auto"/>
            <w:bottom w:val="none" w:sz="0" w:space="0" w:color="auto"/>
            <w:right w:val="none" w:sz="0" w:space="0" w:color="auto"/>
          </w:divBdr>
        </w:div>
        <w:div w:id="573861577">
          <w:marLeft w:val="0"/>
          <w:marRight w:val="0"/>
          <w:marTop w:val="0"/>
          <w:marBottom w:val="0"/>
          <w:divBdr>
            <w:top w:val="none" w:sz="0" w:space="0" w:color="auto"/>
            <w:left w:val="none" w:sz="0" w:space="0" w:color="auto"/>
            <w:bottom w:val="none" w:sz="0" w:space="0" w:color="auto"/>
            <w:right w:val="none" w:sz="0" w:space="0" w:color="auto"/>
          </w:divBdr>
        </w:div>
        <w:div w:id="574168309">
          <w:marLeft w:val="0"/>
          <w:marRight w:val="0"/>
          <w:marTop w:val="0"/>
          <w:marBottom w:val="0"/>
          <w:divBdr>
            <w:top w:val="none" w:sz="0" w:space="0" w:color="auto"/>
            <w:left w:val="none" w:sz="0" w:space="0" w:color="auto"/>
            <w:bottom w:val="none" w:sz="0" w:space="0" w:color="auto"/>
            <w:right w:val="none" w:sz="0" w:space="0" w:color="auto"/>
          </w:divBdr>
        </w:div>
        <w:div w:id="588388992">
          <w:marLeft w:val="0"/>
          <w:marRight w:val="0"/>
          <w:marTop w:val="0"/>
          <w:marBottom w:val="0"/>
          <w:divBdr>
            <w:top w:val="none" w:sz="0" w:space="0" w:color="auto"/>
            <w:left w:val="none" w:sz="0" w:space="0" w:color="auto"/>
            <w:bottom w:val="none" w:sz="0" w:space="0" w:color="auto"/>
            <w:right w:val="none" w:sz="0" w:space="0" w:color="auto"/>
          </w:divBdr>
        </w:div>
        <w:div w:id="618875678">
          <w:marLeft w:val="0"/>
          <w:marRight w:val="0"/>
          <w:marTop w:val="0"/>
          <w:marBottom w:val="0"/>
          <w:divBdr>
            <w:top w:val="none" w:sz="0" w:space="0" w:color="auto"/>
            <w:left w:val="none" w:sz="0" w:space="0" w:color="auto"/>
            <w:bottom w:val="none" w:sz="0" w:space="0" w:color="auto"/>
            <w:right w:val="none" w:sz="0" w:space="0" w:color="auto"/>
          </w:divBdr>
        </w:div>
        <w:div w:id="623772784">
          <w:marLeft w:val="0"/>
          <w:marRight w:val="0"/>
          <w:marTop w:val="0"/>
          <w:marBottom w:val="0"/>
          <w:divBdr>
            <w:top w:val="none" w:sz="0" w:space="0" w:color="auto"/>
            <w:left w:val="none" w:sz="0" w:space="0" w:color="auto"/>
            <w:bottom w:val="none" w:sz="0" w:space="0" w:color="auto"/>
            <w:right w:val="none" w:sz="0" w:space="0" w:color="auto"/>
          </w:divBdr>
        </w:div>
        <w:div w:id="629437893">
          <w:marLeft w:val="0"/>
          <w:marRight w:val="0"/>
          <w:marTop w:val="0"/>
          <w:marBottom w:val="0"/>
          <w:divBdr>
            <w:top w:val="none" w:sz="0" w:space="0" w:color="auto"/>
            <w:left w:val="none" w:sz="0" w:space="0" w:color="auto"/>
            <w:bottom w:val="none" w:sz="0" w:space="0" w:color="auto"/>
            <w:right w:val="none" w:sz="0" w:space="0" w:color="auto"/>
          </w:divBdr>
        </w:div>
        <w:div w:id="630325888">
          <w:marLeft w:val="0"/>
          <w:marRight w:val="0"/>
          <w:marTop w:val="0"/>
          <w:marBottom w:val="0"/>
          <w:divBdr>
            <w:top w:val="none" w:sz="0" w:space="0" w:color="auto"/>
            <w:left w:val="none" w:sz="0" w:space="0" w:color="auto"/>
            <w:bottom w:val="none" w:sz="0" w:space="0" w:color="auto"/>
            <w:right w:val="none" w:sz="0" w:space="0" w:color="auto"/>
          </w:divBdr>
        </w:div>
        <w:div w:id="636034374">
          <w:marLeft w:val="0"/>
          <w:marRight w:val="0"/>
          <w:marTop w:val="0"/>
          <w:marBottom w:val="0"/>
          <w:divBdr>
            <w:top w:val="none" w:sz="0" w:space="0" w:color="auto"/>
            <w:left w:val="none" w:sz="0" w:space="0" w:color="auto"/>
            <w:bottom w:val="none" w:sz="0" w:space="0" w:color="auto"/>
            <w:right w:val="none" w:sz="0" w:space="0" w:color="auto"/>
          </w:divBdr>
        </w:div>
        <w:div w:id="648100172">
          <w:marLeft w:val="0"/>
          <w:marRight w:val="0"/>
          <w:marTop w:val="0"/>
          <w:marBottom w:val="0"/>
          <w:divBdr>
            <w:top w:val="none" w:sz="0" w:space="0" w:color="auto"/>
            <w:left w:val="none" w:sz="0" w:space="0" w:color="auto"/>
            <w:bottom w:val="none" w:sz="0" w:space="0" w:color="auto"/>
            <w:right w:val="none" w:sz="0" w:space="0" w:color="auto"/>
          </w:divBdr>
        </w:div>
        <w:div w:id="648166518">
          <w:marLeft w:val="0"/>
          <w:marRight w:val="0"/>
          <w:marTop w:val="0"/>
          <w:marBottom w:val="0"/>
          <w:divBdr>
            <w:top w:val="none" w:sz="0" w:space="0" w:color="auto"/>
            <w:left w:val="none" w:sz="0" w:space="0" w:color="auto"/>
            <w:bottom w:val="none" w:sz="0" w:space="0" w:color="auto"/>
            <w:right w:val="none" w:sz="0" w:space="0" w:color="auto"/>
          </w:divBdr>
        </w:div>
        <w:div w:id="648486967">
          <w:marLeft w:val="0"/>
          <w:marRight w:val="0"/>
          <w:marTop w:val="0"/>
          <w:marBottom w:val="0"/>
          <w:divBdr>
            <w:top w:val="none" w:sz="0" w:space="0" w:color="auto"/>
            <w:left w:val="none" w:sz="0" w:space="0" w:color="auto"/>
            <w:bottom w:val="none" w:sz="0" w:space="0" w:color="auto"/>
            <w:right w:val="none" w:sz="0" w:space="0" w:color="auto"/>
          </w:divBdr>
        </w:div>
        <w:div w:id="655888570">
          <w:marLeft w:val="0"/>
          <w:marRight w:val="0"/>
          <w:marTop w:val="0"/>
          <w:marBottom w:val="0"/>
          <w:divBdr>
            <w:top w:val="none" w:sz="0" w:space="0" w:color="auto"/>
            <w:left w:val="none" w:sz="0" w:space="0" w:color="auto"/>
            <w:bottom w:val="none" w:sz="0" w:space="0" w:color="auto"/>
            <w:right w:val="none" w:sz="0" w:space="0" w:color="auto"/>
          </w:divBdr>
        </w:div>
        <w:div w:id="658927760">
          <w:marLeft w:val="0"/>
          <w:marRight w:val="0"/>
          <w:marTop w:val="0"/>
          <w:marBottom w:val="0"/>
          <w:divBdr>
            <w:top w:val="none" w:sz="0" w:space="0" w:color="auto"/>
            <w:left w:val="none" w:sz="0" w:space="0" w:color="auto"/>
            <w:bottom w:val="none" w:sz="0" w:space="0" w:color="auto"/>
            <w:right w:val="none" w:sz="0" w:space="0" w:color="auto"/>
          </w:divBdr>
        </w:div>
        <w:div w:id="659120524">
          <w:marLeft w:val="0"/>
          <w:marRight w:val="0"/>
          <w:marTop w:val="0"/>
          <w:marBottom w:val="0"/>
          <w:divBdr>
            <w:top w:val="none" w:sz="0" w:space="0" w:color="auto"/>
            <w:left w:val="none" w:sz="0" w:space="0" w:color="auto"/>
            <w:bottom w:val="none" w:sz="0" w:space="0" w:color="auto"/>
            <w:right w:val="none" w:sz="0" w:space="0" w:color="auto"/>
          </w:divBdr>
        </w:div>
        <w:div w:id="690230726">
          <w:marLeft w:val="0"/>
          <w:marRight w:val="0"/>
          <w:marTop w:val="0"/>
          <w:marBottom w:val="0"/>
          <w:divBdr>
            <w:top w:val="none" w:sz="0" w:space="0" w:color="auto"/>
            <w:left w:val="none" w:sz="0" w:space="0" w:color="auto"/>
            <w:bottom w:val="none" w:sz="0" w:space="0" w:color="auto"/>
            <w:right w:val="none" w:sz="0" w:space="0" w:color="auto"/>
          </w:divBdr>
        </w:div>
        <w:div w:id="700982276">
          <w:marLeft w:val="0"/>
          <w:marRight w:val="0"/>
          <w:marTop w:val="0"/>
          <w:marBottom w:val="0"/>
          <w:divBdr>
            <w:top w:val="none" w:sz="0" w:space="0" w:color="auto"/>
            <w:left w:val="none" w:sz="0" w:space="0" w:color="auto"/>
            <w:bottom w:val="none" w:sz="0" w:space="0" w:color="auto"/>
            <w:right w:val="none" w:sz="0" w:space="0" w:color="auto"/>
          </w:divBdr>
        </w:div>
        <w:div w:id="706562386">
          <w:marLeft w:val="0"/>
          <w:marRight w:val="0"/>
          <w:marTop w:val="0"/>
          <w:marBottom w:val="0"/>
          <w:divBdr>
            <w:top w:val="none" w:sz="0" w:space="0" w:color="auto"/>
            <w:left w:val="none" w:sz="0" w:space="0" w:color="auto"/>
            <w:bottom w:val="none" w:sz="0" w:space="0" w:color="auto"/>
            <w:right w:val="none" w:sz="0" w:space="0" w:color="auto"/>
          </w:divBdr>
        </w:div>
        <w:div w:id="708990034">
          <w:marLeft w:val="0"/>
          <w:marRight w:val="0"/>
          <w:marTop w:val="0"/>
          <w:marBottom w:val="0"/>
          <w:divBdr>
            <w:top w:val="none" w:sz="0" w:space="0" w:color="auto"/>
            <w:left w:val="none" w:sz="0" w:space="0" w:color="auto"/>
            <w:bottom w:val="none" w:sz="0" w:space="0" w:color="auto"/>
            <w:right w:val="none" w:sz="0" w:space="0" w:color="auto"/>
          </w:divBdr>
        </w:div>
        <w:div w:id="712997437">
          <w:marLeft w:val="0"/>
          <w:marRight w:val="0"/>
          <w:marTop w:val="0"/>
          <w:marBottom w:val="0"/>
          <w:divBdr>
            <w:top w:val="none" w:sz="0" w:space="0" w:color="auto"/>
            <w:left w:val="none" w:sz="0" w:space="0" w:color="auto"/>
            <w:bottom w:val="none" w:sz="0" w:space="0" w:color="auto"/>
            <w:right w:val="none" w:sz="0" w:space="0" w:color="auto"/>
          </w:divBdr>
        </w:div>
        <w:div w:id="714282009">
          <w:marLeft w:val="0"/>
          <w:marRight w:val="0"/>
          <w:marTop w:val="0"/>
          <w:marBottom w:val="0"/>
          <w:divBdr>
            <w:top w:val="none" w:sz="0" w:space="0" w:color="auto"/>
            <w:left w:val="none" w:sz="0" w:space="0" w:color="auto"/>
            <w:bottom w:val="none" w:sz="0" w:space="0" w:color="auto"/>
            <w:right w:val="none" w:sz="0" w:space="0" w:color="auto"/>
          </w:divBdr>
        </w:div>
        <w:div w:id="715155671">
          <w:marLeft w:val="0"/>
          <w:marRight w:val="0"/>
          <w:marTop w:val="0"/>
          <w:marBottom w:val="0"/>
          <w:divBdr>
            <w:top w:val="none" w:sz="0" w:space="0" w:color="auto"/>
            <w:left w:val="none" w:sz="0" w:space="0" w:color="auto"/>
            <w:bottom w:val="none" w:sz="0" w:space="0" w:color="auto"/>
            <w:right w:val="none" w:sz="0" w:space="0" w:color="auto"/>
          </w:divBdr>
        </w:div>
        <w:div w:id="715549243">
          <w:marLeft w:val="0"/>
          <w:marRight w:val="0"/>
          <w:marTop w:val="0"/>
          <w:marBottom w:val="0"/>
          <w:divBdr>
            <w:top w:val="none" w:sz="0" w:space="0" w:color="auto"/>
            <w:left w:val="none" w:sz="0" w:space="0" w:color="auto"/>
            <w:bottom w:val="none" w:sz="0" w:space="0" w:color="auto"/>
            <w:right w:val="none" w:sz="0" w:space="0" w:color="auto"/>
          </w:divBdr>
        </w:div>
        <w:div w:id="722943319">
          <w:marLeft w:val="0"/>
          <w:marRight w:val="0"/>
          <w:marTop w:val="0"/>
          <w:marBottom w:val="0"/>
          <w:divBdr>
            <w:top w:val="none" w:sz="0" w:space="0" w:color="auto"/>
            <w:left w:val="none" w:sz="0" w:space="0" w:color="auto"/>
            <w:bottom w:val="none" w:sz="0" w:space="0" w:color="auto"/>
            <w:right w:val="none" w:sz="0" w:space="0" w:color="auto"/>
          </w:divBdr>
        </w:div>
        <w:div w:id="735586066">
          <w:marLeft w:val="0"/>
          <w:marRight w:val="0"/>
          <w:marTop w:val="0"/>
          <w:marBottom w:val="0"/>
          <w:divBdr>
            <w:top w:val="none" w:sz="0" w:space="0" w:color="auto"/>
            <w:left w:val="none" w:sz="0" w:space="0" w:color="auto"/>
            <w:bottom w:val="none" w:sz="0" w:space="0" w:color="auto"/>
            <w:right w:val="none" w:sz="0" w:space="0" w:color="auto"/>
          </w:divBdr>
        </w:div>
        <w:div w:id="736173341">
          <w:marLeft w:val="0"/>
          <w:marRight w:val="0"/>
          <w:marTop w:val="0"/>
          <w:marBottom w:val="0"/>
          <w:divBdr>
            <w:top w:val="none" w:sz="0" w:space="0" w:color="auto"/>
            <w:left w:val="none" w:sz="0" w:space="0" w:color="auto"/>
            <w:bottom w:val="none" w:sz="0" w:space="0" w:color="auto"/>
            <w:right w:val="none" w:sz="0" w:space="0" w:color="auto"/>
          </w:divBdr>
        </w:div>
        <w:div w:id="759638638">
          <w:marLeft w:val="0"/>
          <w:marRight w:val="0"/>
          <w:marTop w:val="0"/>
          <w:marBottom w:val="0"/>
          <w:divBdr>
            <w:top w:val="none" w:sz="0" w:space="0" w:color="auto"/>
            <w:left w:val="none" w:sz="0" w:space="0" w:color="auto"/>
            <w:bottom w:val="none" w:sz="0" w:space="0" w:color="auto"/>
            <w:right w:val="none" w:sz="0" w:space="0" w:color="auto"/>
          </w:divBdr>
        </w:div>
        <w:div w:id="772480647">
          <w:marLeft w:val="0"/>
          <w:marRight w:val="0"/>
          <w:marTop w:val="0"/>
          <w:marBottom w:val="0"/>
          <w:divBdr>
            <w:top w:val="none" w:sz="0" w:space="0" w:color="auto"/>
            <w:left w:val="none" w:sz="0" w:space="0" w:color="auto"/>
            <w:bottom w:val="none" w:sz="0" w:space="0" w:color="auto"/>
            <w:right w:val="none" w:sz="0" w:space="0" w:color="auto"/>
          </w:divBdr>
        </w:div>
        <w:div w:id="773093177">
          <w:marLeft w:val="0"/>
          <w:marRight w:val="0"/>
          <w:marTop w:val="0"/>
          <w:marBottom w:val="0"/>
          <w:divBdr>
            <w:top w:val="none" w:sz="0" w:space="0" w:color="auto"/>
            <w:left w:val="none" w:sz="0" w:space="0" w:color="auto"/>
            <w:bottom w:val="none" w:sz="0" w:space="0" w:color="auto"/>
            <w:right w:val="none" w:sz="0" w:space="0" w:color="auto"/>
          </w:divBdr>
        </w:div>
        <w:div w:id="775978253">
          <w:marLeft w:val="0"/>
          <w:marRight w:val="0"/>
          <w:marTop w:val="0"/>
          <w:marBottom w:val="0"/>
          <w:divBdr>
            <w:top w:val="none" w:sz="0" w:space="0" w:color="auto"/>
            <w:left w:val="none" w:sz="0" w:space="0" w:color="auto"/>
            <w:bottom w:val="none" w:sz="0" w:space="0" w:color="auto"/>
            <w:right w:val="none" w:sz="0" w:space="0" w:color="auto"/>
          </w:divBdr>
        </w:div>
        <w:div w:id="776486930">
          <w:marLeft w:val="0"/>
          <w:marRight w:val="0"/>
          <w:marTop w:val="0"/>
          <w:marBottom w:val="0"/>
          <w:divBdr>
            <w:top w:val="none" w:sz="0" w:space="0" w:color="auto"/>
            <w:left w:val="none" w:sz="0" w:space="0" w:color="auto"/>
            <w:bottom w:val="none" w:sz="0" w:space="0" w:color="auto"/>
            <w:right w:val="none" w:sz="0" w:space="0" w:color="auto"/>
          </w:divBdr>
        </w:div>
        <w:div w:id="782304721">
          <w:marLeft w:val="0"/>
          <w:marRight w:val="0"/>
          <w:marTop w:val="0"/>
          <w:marBottom w:val="0"/>
          <w:divBdr>
            <w:top w:val="none" w:sz="0" w:space="0" w:color="auto"/>
            <w:left w:val="none" w:sz="0" w:space="0" w:color="auto"/>
            <w:bottom w:val="none" w:sz="0" w:space="0" w:color="auto"/>
            <w:right w:val="none" w:sz="0" w:space="0" w:color="auto"/>
          </w:divBdr>
        </w:div>
        <w:div w:id="807823958">
          <w:marLeft w:val="0"/>
          <w:marRight w:val="0"/>
          <w:marTop w:val="0"/>
          <w:marBottom w:val="0"/>
          <w:divBdr>
            <w:top w:val="none" w:sz="0" w:space="0" w:color="auto"/>
            <w:left w:val="none" w:sz="0" w:space="0" w:color="auto"/>
            <w:bottom w:val="none" w:sz="0" w:space="0" w:color="auto"/>
            <w:right w:val="none" w:sz="0" w:space="0" w:color="auto"/>
          </w:divBdr>
        </w:div>
        <w:div w:id="820972189">
          <w:marLeft w:val="0"/>
          <w:marRight w:val="0"/>
          <w:marTop w:val="0"/>
          <w:marBottom w:val="0"/>
          <w:divBdr>
            <w:top w:val="none" w:sz="0" w:space="0" w:color="auto"/>
            <w:left w:val="none" w:sz="0" w:space="0" w:color="auto"/>
            <w:bottom w:val="none" w:sz="0" w:space="0" w:color="auto"/>
            <w:right w:val="none" w:sz="0" w:space="0" w:color="auto"/>
          </w:divBdr>
        </w:div>
        <w:div w:id="846747594">
          <w:marLeft w:val="0"/>
          <w:marRight w:val="0"/>
          <w:marTop w:val="0"/>
          <w:marBottom w:val="0"/>
          <w:divBdr>
            <w:top w:val="none" w:sz="0" w:space="0" w:color="auto"/>
            <w:left w:val="none" w:sz="0" w:space="0" w:color="auto"/>
            <w:bottom w:val="none" w:sz="0" w:space="0" w:color="auto"/>
            <w:right w:val="none" w:sz="0" w:space="0" w:color="auto"/>
          </w:divBdr>
        </w:div>
        <w:div w:id="866720995">
          <w:marLeft w:val="0"/>
          <w:marRight w:val="0"/>
          <w:marTop w:val="0"/>
          <w:marBottom w:val="0"/>
          <w:divBdr>
            <w:top w:val="none" w:sz="0" w:space="0" w:color="auto"/>
            <w:left w:val="none" w:sz="0" w:space="0" w:color="auto"/>
            <w:bottom w:val="none" w:sz="0" w:space="0" w:color="auto"/>
            <w:right w:val="none" w:sz="0" w:space="0" w:color="auto"/>
          </w:divBdr>
        </w:div>
        <w:div w:id="889197080">
          <w:marLeft w:val="0"/>
          <w:marRight w:val="0"/>
          <w:marTop w:val="0"/>
          <w:marBottom w:val="0"/>
          <w:divBdr>
            <w:top w:val="none" w:sz="0" w:space="0" w:color="auto"/>
            <w:left w:val="none" w:sz="0" w:space="0" w:color="auto"/>
            <w:bottom w:val="none" w:sz="0" w:space="0" w:color="auto"/>
            <w:right w:val="none" w:sz="0" w:space="0" w:color="auto"/>
          </w:divBdr>
        </w:div>
        <w:div w:id="916591040">
          <w:marLeft w:val="0"/>
          <w:marRight w:val="0"/>
          <w:marTop w:val="0"/>
          <w:marBottom w:val="0"/>
          <w:divBdr>
            <w:top w:val="none" w:sz="0" w:space="0" w:color="auto"/>
            <w:left w:val="none" w:sz="0" w:space="0" w:color="auto"/>
            <w:bottom w:val="none" w:sz="0" w:space="0" w:color="auto"/>
            <w:right w:val="none" w:sz="0" w:space="0" w:color="auto"/>
          </w:divBdr>
        </w:div>
        <w:div w:id="929390890">
          <w:marLeft w:val="0"/>
          <w:marRight w:val="0"/>
          <w:marTop w:val="0"/>
          <w:marBottom w:val="0"/>
          <w:divBdr>
            <w:top w:val="none" w:sz="0" w:space="0" w:color="auto"/>
            <w:left w:val="none" w:sz="0" w:space="0" w:color="auto"/>
            <w:bottom w:val="none" w:sz="0" w:space="0" w:color="auto"/>
            <w:right w:val="none" w:sz="0" w:space="0" w:color="auto"/>
          </w:divBdr>
        </w:div>
        <w:div w:id="936984735">
          <w:marLeft w:val="0"/>
          <w:marRight w:val="0"/>
          <w:marTop w:val="0"/>
          <w:marBottom w:val="0"/>
          <w:divBdr>
            <w:top w:val="none" w:sz="0" w:space="0" w:color="auto"/>
            <w:left w:val="none" w:sz="0" w:space="0" w:color="auto"/>
            <w:bottom w:val="none" w:sz="0" w:space="0" w:color="auto"/>
            <w:right w:val="none" w:sz="0" w:space="0" w:color="auto"/>
          </w:divBdr>
        </w:div>
        <w:div w:id="946817328">
          <w:marLeft w:val="0"/>
          <w:marRight w:val="0"/>
          <w:marTop w:val="0"/>
          <w:marBottom w:val="0"/>
          <w:divBdr>
            <w:top w:val="none" w:sz="0" w:space="0" w:color="auto"/>
            <w:left w:val="none" w:sz="0" w:space="0" w:color="auto"/>
            <w:bottom w:val="none" w:sz="0" w:space="0" w:color="auto"/>
            <w:right w:val="none" w:sz="0" w:space="0" w:color="auto"/>
          </w:divBdr>
        </w:div>
        <w:div w:id="947354657">
          <w:marLeft w:val="0"/>
          <w:marRight w:val="0"/>
          <w:marTop w:val="0"/>
          <w:marBottom w:val="0"/>
          <w:divBdr>
            <w:top w:val="none" w:sz="0" w:space="0" w:color="auto"/>
            <w:left w:val="none" w:sz="0" w:space="0" w:color="auto"/>
            <w:bottom w:val="none" w:sz="0" w:space="0" w:color="auto"/>
            <w:right w:val="none" w:sz="0" w:space="0" w:color="auto"/>
          </w:divBdr>
        </w:div>
        <w:div w:id="951664079">
          <w:marLeft w:val="0"/>
          <w:marRight w:val="0"/>
          <w:marTop w:val="0"/>
          <w:marBottom w:val="0"/>
          <w:divBdr>
            <w:top w:val="none" w:sz="0" w:space="0" w:color="auto"/>
            <w:left w:val="none" w:sz="0" w:space="0" w:color="auto"/>
            <w:bottom w:val="none" w:sz="0" w:space="0" w:color="auto"/>
            <w:right w:val="none" w:sz="0" w:space="0" w:color="auto"/>
          </w:divBdr>
        </w:div>
        <w:div w:id="962999806">
          <w:marLeft w:val="0"/>
          <w:marRight w:val="0"/>
          <w:marTop w:val="0"/>
          <w:marBottom w:val="0"/>
          <w:divBdr>
            <w:top w:val="none" w:sz="0" w:space="0" w:color="auto"/>
            <w:left w:val="none" w:sz="0" w:space="0" w:color="auto"/>
            <w:bottom w:val="none" w:sz="0" w:space="0" w:color="auto"/>
            <w:right w:val="none" w:sz="0" w:space="0" w:color="auto"/>
          </w:divBdr>
        </w:div>
        <w:div w:id="967470803">
          <w:marLeft w:val="0"/>
          <w:marRight w:val="0"/>
          <w:marTop w:val="0"/>
          <w:marBottom w:val="0"/>
          <w:divBdr>
            <w:top w:val="none" w:sz="0" w:space="0" w:color="auto"/>
            <w:left w:val="none" w:sz="0" w:space="0" w:color="auto"/>
            <w:bottom w:val="none" w:sz="0" w:space="0" w:color="auto"/>
            <w:right w:val="none" w:sz="0" w:space="0" w:color="auto"/>
          </w:divBdr>
        </w:div>
        <w:div w:id="980161467">
          <w:marLeft w:val="0"/>
          <w:marRight w:val="0"/>
          <w:marTop w:val="0"/>
          <w:marBottom w:val="0"/>
          <w:divBdr>
            <w:top w:val="none" w:sz="0" w:space="0" w:color="auto"/>
            <w:left w:val="none" w:sz="0" w:space="0" w:color="auto"/>
            <w:bottom w:val="none" w:sz="0" w:space="0" w:color="auto"/>
            <w:right w:val="none" w:sz="0" w:space="0" w:color="auto"/>
          </w:divBdr>
        </w:div>
        <w:div w:id="988823942">
          <w:marLeft w:val="0"/>
          <w:marRight w:val="0"/>
          <w:marTop w:val="0"/>
          <w:marBottom w:val="0"/>
          <w:divBdr>
            <w:top w:val="none" w:sz="0" w:space="0" w:color="auto"/>
            <w:left w:val="none" w:sz="0" w:space="0" w:color="auto"/>
            <w:bottom w:val="none" w:sz="0" w:space="0" w:color="auto"/>
            <w:right w:val="none" w:sz="0" w:space="0" w:color="auto"/>
          </w:divBdr>
        </w:div>
        <w:div w:id="1045175045">
          <w:marLeft w:val="0"/>
          <w:marRight w:val="0"/>
          <w:marTop w:val="0"/>
          <w:marBottom w:val="0"/>
          <w:divBdr>
            <w:top w:val="none" w:sz="0" w:space="0" w:color="auto"/>
            <w:left w:val="none" w:sz="0" w:space="0" w:color="auto"/>
            <w:bottom w:val="none" w:sz="0" w:space="0" w:color="auto"/>
            <w:right w:val="none" w:sz="0" w:space="0" w:color="auto"/>
          </w:divBdr>
        </w:div>
        <w:div w:id="1045181696">
          <w:marLeft w:val="0"/>
          <w:marRight w:val="0"/>
          <w:marTop w:val="0"/>
          <w:marBottom w:val="0"/>
          <w:divBdr>
            <w:top w:val="none" w:sz="0" w:space="0" w:color="auto"/>
            <w:left w:val="none" w:sz="0" w:space="0" w:color="auto"/>
            <w:bottom w:val="none" w:sz="0" w:space="0" w:color="auto"/>
            <w:right w:val="none" w:sz="0" w:space="0" w:color="auto"/>
          </w:divBdr>
        </w:div>
        <w:div w:id="1054232896">
          <w:marLeft w:val="0"/>
          <w:marRight w:val="0"/>
          <w:marTop w:val="0"/>
          <w:marBottom w:val="0"/>
          <w:divBdr>
            <w:top w:val="none" w:sz="0" w:space="0" w:color="auto"/>
            <w:left w:val="none" w:sz="0" w:space="0" w:color="auto"/>
            <w:bottom w:val="none" w:sz="0" w:space="0" w:color="auto"/>
            <w:right w:val="none" w:sz="0" w:space="0" w:color="auto"/>
          </w:divBdr>
        </w:div>
        <w:div w:id="1069766165">
          <w:marLeft w:val="0"/>
          <w:marRight w:val="0"/>
          <w:marTop w:val="0"/>
          <w:marBottom w:val="0"/>
          <w:divBdr>
            <w:top w:val="none" w:sz="0" w:space="0" w:color="auto"/>
            <w:left w:val="none" w:sz="0" w:space="0" w:color="auto"/>
            <w:bottom w:val="none" w:sz="0" w:space="0" w:color="auto"/>
            <w:right w:val="none" w:sz="0" w:space="0" w:color="auto"/>
          </w:divBdr>
        </w:div>
        <w:div w:id="1079406362">
          <w:marLeft w:val="0"/>
          <w:marRight w:val="0"/>
          <w:marTop w:val="0"/>
          <w:marBottom w:val="0"/>
          <w:divBdr>
            <w:top w:val="none" w:sz="0" w:space="0" w:color="auto"/>
            <w:left w:val="none" w:sz="0" w:space="0" w:color="auto"/>
            <w:bottom w:val="none" w:sz="0" w:space="0" w:color="auto"/>
            <w:right w:val="none" w:sz="0" w:space="0" w:color="auto"/>
          </w:divBdr>
        </w:div>
        <w:div w:id="1079905724">
          <w:marLeft w:val="0"/>
          <w:marRight w:val="0"/>
          <w:marTop w:val="0"/>
          <w:marBottom w:val="0"/>
          <w:divBdr>
            <w:top w:val="none" w:sz="0" w:space="0" w:color="auto"/>
            <w:left w:val="none" w:sz="0" w:space="0" w:color="auto"/>
            <w:bottom w:val="none" w:sz="0" w:space="0" w:color="auto"/>
            <w:right w:val="none" w:sz="0" w:space="0" w:color="auto"/>
          </w:divBdr>
        </w:div>
        <w:div w:id="1102650447">
          <w:marLeft w:val="0"/>
          <w:marRight w:val="0"/>
          <w:marTop w:val="0"/>
          <w:marBottom w:val="0"/>
          <w:divBdr>
            <w:top w:val="none" w:sz="0" w:space="0" w:color="auto"/>
            <w:left w:val="none" w:sz="0" w:space="0" w:color="auto"/>
            <w:bottom w:val="none" w:sz="0" w:space="0" w:color="auto"/>
            <w:right w:val="none" w:sz="0" w:space="0" w:color="auto"/>
          </w:divBdr>
        </w:div>
        <w:div w:id="1110780495">
          <w:marLeft w:val="0"/>
          <w:marRight w:val="0"/>
          <w:marTop w:val="0"/>
          <w:marBottom w:val="0"/>
          <w:divBdr>
            <w:top w:val="none" w:sz="0" w:space="0" w:color="auto"/>
            <w:left w:val="none" w:sz="0" w:space="0" w:color="auto"/>
            <w:bottom w:val="none" w:sz="0" w:space="0" w:color="auto"/>
            <w:right w:val="none" w:sz="0" w:space="0" w:color="auto"/>
          </w:divBdr>
        </w:div>
        <w:div w:id="1118644144">
          <w:marLeft w:val="0"/>
          <w:marRight w:val="0"/>
          <w:marTop w:val="0"/>
          <w:marBottom w:val="0"/>
          <w:divBdr>
            <w:top w:val="none" w:sz="0" w:space="0" w:color="auto"/>
            <w:left w:val="none" w:sz="0" w:space="0" w:color="auto"/>
            <w:bottom w:val="none" w:sz="0" w:space="0" w:color="auto"/>
            <w:right w:val="none" w:sz="0" w:space="0" w:color="auto"/>
          </w:divBdr>
        </w:div>
        <w:div w:id="1123425317">
          <w:marLeft w:val="0"/>
          <w:marRight w:val="0"/>
          <w:marTop w:val="0"/>
          <w:marBottom w:val="0"/>
          <w:divBdr>
            <w:top w:val="none" w:sz="0" w:space="0" w:color="auto"/>
            <w:left w:val="none" w:sz="0" w:space="0" w:color="auto"/>
            <w:bottom w:val="none" w:sz="0" w:space="0" w:color="auto"/>
            <w:right w:val="none" w:sz="0" w:space="0" w:color="auto"/>
          </w:divBdr>
        </w:div>
        <w:div w:id="1136220588">
          <w:marLeft w:val="0"/>
          <w:marRight w:val="0"/>
          <w:marTop w:val="0"/>
          <w:marBottom w:val="0"/>
          <w:divBdr>
            <w:top w:val="none" w:sz="0" w:space="0" w:color="auto"/>
            <w:left w:val="none" w:sz="0" w:space="0" w:color="auto"/>
            <w:bottom w:val="none" w:sz="0" w:space="0" w:color="auto"/>
            <w:right w:val="none" w:sz="0" w:space="0" w:color="auto"/>
          </w:divBdr>
        </w:div>
        <w:div w:id="1136289634">
          <w:marLeft w:val="0"/>
          <w:marRight w:val="0"/>
          <w:marTop w:val="0"/>
          <w:marBottom w:val="0"/>
          <w:divBdr>
            <w:top w:val="none" w:sz="0" w:space="0" w:color="auto"/>
            <w:left w:val="none" w:sz="0" w:space="0" w:color="auto"/>
            <w:bottom w:val="none" w:sz="0" w:space="0" w:color="auto"/>
            <w:right w:val="none" w:sz="0" w:space="0" w:color="auto"/>
          </w:divBdr>
        </w:div>
        <w:div w:id="1137144145">
          <w:marLeft w:val="0"/>
          <w:marRight w:val="0"/>
          <w:marTop w:val="0"/>
          <w:marBottom w:val="0"/>
          <w:divBdr>
            <w:top w:val="none" w:sz="0" w:space="0" w:color="auto"/>
            <w:left w:val="none" w:sz="0" w:space="0" w:color="auto"/>
            <w:bottom w:val="none" w:sz="0" w:space="0" w:color="auto"/>
            <w:right w:val="none" w:sz="0" w:space="0" w:color="auto"/>
          </w:divBdr>
        </w:div>
        <w:div w:id="1139763258">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none" w:sz="0" w:space="0" w:color="auto"/>
            <w:left w:val="none" w:sz="0" w:space="0" w:color="auto"/>
            <w:bottom w:val="none" w:sz="0" w:space="0" w:color="auto"/>
            <w:right w:val="none" w:sz="0" w:space="0" w:color="auto"/>
          </w:divBdr>
        </w:div>
        <w:div w:id="1148978760">
          <w:marLeft w:val="0"/>
          <w:marRight w:val="0"/>
          <w:marTop w:val="0"/>
          <w:marBottom w:val="0"/>
          <w:divBdr>
            <w:top w:val="none" w:sz="0" w:space="0" w:color="auto"/>
            <w:left w:val="none" w:sz="0" w:space="0" w:color="auto"/>
            <w:bottom w:val="none" w:sz="0" w:space="0" w:color="auto"/>
            <w:right w:val="none" w:sz="0" w:space="0" w:color="auto"/>
          </w:divBdr>
        </w:div>
        <w:div w:id="1177159285">
          <w:marLeft w:val="0"/>
          <w:marRight w:val="0"/>
          <w:marTop w:val="0"/>
          <w:marBottom w:val="0"/>
          <w:divBdr>
            <w:top w:val="none" w:sz="0" w:space="0" w:color="auto"/>
            <w:left w:val="none" w:sz="0" w:space="0" w:color="auto"/>
            <w:bottom w:val="none" w:sz="0" w:space="0" w:color="auto"/>
            <w:right w:val="none" w:sz="0" w:space="0" w:color="auto"/>
          </w:divBdr>
        </w:div>
        <w:div w:id="1179344661">
          <w:marLeft w:val="0"/>
          <w:marRight w:val="0"/>
          <w:marTop w:val="0"/>
          <w:marBottom w:val="0"/>
          <w:divBdr>
            <w:top w:val="none" w:sz="0" w:space="0" w:color="auto"/>
            <w:left w:val="none" w:sz="0" w:space="0" w:color="auto"/>
            <w:bottom w:val="none" w:sz="0" w:space="0" w:color="auto"/>
            <w:right w:val="none" w:sz="0" w:space="0" w:color="auto"/>
          </w:divBdr>
        </w:div>
        <w:div w:id="1182278976">
          <w:marLeft w:val="0"/>
          <w:marRight w:val="0"/>
          <w:marTop w:val="0"/>
          <w:marBottom w:val="0"/>
          <w:divBdr>
            <w:top w:val="none" w:sz="0" w:space="0" w:color="auto"/>
            <w:left w:val="none" w:sz="0" w:space="0" w:color="auto"/>
            <w:bottom w:val="none" w:sz="0" w:space="0" w:color="auto"/>
            <w:right w:val="none" w:sz="0" w:space="0" w:color="auto"/>
          </w:divBdr>
        </w:div>
        <w:div w:id="1188174711">
          <w:marLeft w:val="0"/>
          <w:marRight w:val="0"/>
          <w:marTop w:val="0"/>
          <w:marBottom w:val="0"/>
          <w:divBdr>
            <w:top w:val="none" w:sz="0" w:space="0" w:color="auto"/>
            <w:left w:val="none" w:sz="0" w:space="0" w:color="auto"/>
            <w:bottom w:val="none" w:sz="0" w:space="0" w:color="auto"/>
            <w:right w:val="none" w:sz="0" w:space="0" w:color="auto"/>
          </w:divBdr>
        </w:div>
        <w:div w:id="1189836932">
          <w:marLeft w:val="0"/>
          <w:marRight w:val="0"/>
          <w:marTop w:val="0"/>
          <w:marBottom w:val="0"/>
          <w:divBdr>
            <w:top w:val="none" w:sz="0" w:space="0" w:color="auto"/>
            <w:left w:val="none" w:sz="0" w:space="0" w:color="auto"/>
            <w:bottom w:val="none" w:sz="0" w:space="0" w:color="auto"/>
            <w:right w:val="none" w:sz="0" w:space="0" w:color="auto"/>
          </w:divBdr>
        </w:div>
        <w:div w:id="1192575571">
          <w:marLeft w:val="0"/>
          <w:marRight w:val="0"/>
          <w:marTop w:val="0"/>
          <w:marBottom w:val="0"/>
          <w:divBdr>
            <w:top w:val="none" w:sz="0" w:space="0" w:color="auto"/>
            <w:left w:val="none" w:sz="0" w:space="0" w:color="auto"/>
            <w:bottom w:val="none" w:sz="0" w:space="0" w:color="auto"/>
            <w:right w:val="none" w:sz="0" w:space="0" w:color="auto"/>
          </w:divBdr>
        </w:div>
        <w:div w:id="1217279374">
          <w:marLeft w:val="0"/>
          <w:marRight w:val="0"/>
          <w:marTop w:val="0"/>
          <w:marBottom w:val="0"/>
          <w:divBdr>
            <w:top w:val="none" w:sz="0" w:space="0" w:color="auto"/>
            <w:left w:val="none" w:sz="0" w:space="0" w:color="auto"/>
            <w:bottom w:val="none" w:sz="0" w:space="0" w:color="auto"/>
            <w:right w:val="none" w:sz="0" w:space="0" w:color="auto"/>
          </w:divBdr>
        </w:div>
        <w:div w:id="1233851397">
          <w:marLeft w:val="0"/>
          <w:marRight w:val="0"/>
          <w:marTop w:val="0"/>
          <w:marBottom w:val="0"/>
          <w:divBdr>
            <w:top w:val="none" w:sz="0" w:space="0" w:color="auto"/>
            <w:left w:val="none" w:sz="0" w:space="0" w:color="auto"/>
            <w:bottom w:val="none" w:sz="0" w:space="0" w:color="auto"/>
            <w:right w:val="none" w:sz="0" w:space="0" w:color="auto"/>
          </w:divBdr>
        </w:div>
        <w:div w:id="1238905470">
          <w:marLeft w:val="0"/>
          <w:marRight w:val="0"/>
          <w:marTop w:val="0"/>
          <w:marBottom w:val="0"/>
          <w:divBdr>
            <w:top w:val="none" w:sz="0" w:space="0" w:color="auto"/>
            <w:left w:val="none" w:sz="0" w:space="0" w:color="auto"/>
            <w:bottom w:val="none" w:sz="0" w:space="0" w:color="auto"/>
            <w:right w:val="none" w:sz="0" w:space="0" w:color="auto"/>
          </w:divBdr>
        </w:div>
        <w:div w:id="1255481911">
          <w:marLeft w:val="0"/>
          <w:marRight w:val="0"/>
          <w:marTop w:val="0"/>
          <w:marBottom w:val="0"/>
          <w:divBdr>
            <w:top w:val="none" w:sz="0" w:space="0" w:color="auto"/>
            <w:left w:val="none" w:sz="0" w:space="0" w:color="auto"/>
            <w:bottom w:val="none" w:sz="0" w:space="0" w:color="auto"/>
            <w:right w:val="none" w:sz="0" w:space="0" w:color="auto"/>
          </w:divBdr>
        </w:div>
        <w:div w:id="1269704997">
          <w:marLeft w:val="0"/>
          <w:marRight w:val="0"/>
          <w:marTop w:val="0"/>
          <w:marBottom w:val="0"/>
          <w:divBdr>
            <w:top w:val="none" w:sz="0" w:space="0" w:color="auto"/>
            <w:left w:val="none" w:sz="0" w:space="0" w:color="auto"/>
            <w:bottom w:val="none" w:sz="0" w:space="0" w:color="auto"/>
            <w:right w:val="none" w:sz="0" w:space="0" w:color="auto"/>
          </w:divBdr>
        </w:div>
        <w:div w:id="1273322563">
          <w:marLeft w:val="0"/>
          <w:marRight w:val="0"/>
          <w:marTop w:val="0"/>
          <w:marBottom w:val="0"/>
          <w:divBdr>
            <w:top w:val="none" w:sz="0" w:space="0" w:color="auto"/>
            <w:left w:val="none" w:sz="0" w:space="0" w:color="auto"/>
            <w:bottom w:val="none" w:sz="0" w:space="0" w:color="auto"/>
            <w:right w:val="none" w:sz="0" w:space="0" w:color="auto"/>
          </w:divBdr>
        </w:div>
        <w:div w:id="1281108902">
          <w:marLeft w:val="0"/>
          <w:marRight w:val="0"/>
          <w:marTop w:val="0"/>
          <w:marBottom w:val="0"/>
          <w:divBdr>
            <w:top w:val="none" w:sz="0" w:space="0" w:color="auto"/>
            <w:left w:val="none" w:sz="0" w:space="0" w:color="auto"/>
            <w:bottom w:val="none" w:sz="0" w:space="0" w:color="auto"/>
            <w:right w:val="none" w:sz="0" w:space="0" w:color="auto"/>
          </w:divBdr>
        </w:div>
        <w:div w:id="1312441328">
          <w:marLeft w:val="0"/>
          <w:marRight w:val="0"/>
          <w:marTop w:val="0"/>
          <w:marBottom w:val="0"/>
          <w:divBdr>
            <w:top w:val="none" w:sz="0" w:space="0" w:color="auto"/>
            <w:left w:val="none" w:sz="0" w:space="0" w:color="auto"/>
            <w:bottom w:val="none" w:sz="0" w:space="0" w:color="auto"/>
            <w:right w:val="none" w:sz="0" w:space="0" w:color="auto"/>
          </w:divBdr>
        </w:div>
        <w:div w:id="1333071274">
          <w:marLeft w:val="0"/>
          <w:marRight w:val="0"/>
          <w:marTop w:val="0"/>
          <w:marBottom w:val="0"/>
          <w:divBdr>
            <w:top w:val="none" w:sz="0" w:space="0" w:color="auto"/>
            <w:left w:val="none" w:sz="0" w:space="0" w:color="auto"/>
            <w:bottom w:val="none" w:sz="0" w:space="0" w:color="auto"/>
            <w:right w:val="none" w:sz="0" w:space="0" w:color="auto"/>
          </w:divBdr>
        </w:div>
        <w:div w:id="1352797908">
          <w:marLeft w:val="0"/>
          <w:marRight w:val="0"/>
          <w:marTop w:val="0"/>
          <w:marBottom w:val="0"/>
          <w:divBdr>
            <w:top w:val="none" w:sz="0" w:space="0" w:color="auto"/>
            <w:left w:val="none" w:sz="0" w:space="0" w:color="auto"/>
            <w:bottom w:val="none" w:sz="0" w:space="0" w:color="auto"/>
            <w:right w:val="none" w:sz="0" w:space="0" w:color="auto"/>
          </w:divBdr>
        </w:div>
        <w:div w:id="1359550332">
          <w:marLeft w:val="0"/>
          <w:marRight w:val="0"/>
          <w:marTop w:val="0"/>
          <w:marBottom w:val="0"/>
          <w:divBdr>
            <w:top w:val="none" w:sz="0" w:space="0" w:color="auto"/>
            <w:left w:val="none" w:sz="0" w:space="0" w:color="auto"/>
            <w:bottom w:val="none" w:sz="0" w:space="0" w:color="auto"/>
            <w:right w:val="none" w:sz="0" w:space="0" w:color="auto"/>
          </w:divBdr>
        </w:div>
        <w:div w:id="1361127898">
          <w:marLeft w:val="0"/>
          <w:marRight w:val="0"/>
          <w:marTop w:val="0"/>
          <w:marBottom w:val="0"/>
          <w:divBdr>
            <w:top w:val="none" w:sz="0" w:space="0" w:color="auto"/>
            <w:left w:val="none" w:sz="0" w:space="0" w:color="auto"/>
            <w:bottom w:val="none" w:sz="0" w:space="0" w:color="auto"/>
            <w:right w:val="none" w:sz="0" w:space="0" w:color="auto"/>
          </w:divBdr>
        </w:div>
        <w:div w:id="1367637368">
          <w:marLeft w:val="0"/>
          <w:marRight w:val="0"/>
          <w:marTop w:val="0"/>
          <w:marBottom w:val="0"/>
          <w:divBdr>
            <w:top w:val="none" w:sz="0" w:space="0" w:color="auto"/>
            <w:left w:val="none" w:sz="0" w:space="0" w:color="auto"/>
            <w:bottom w:val="none" w:sz="0" w:space="0" w:color="auto"/>
            <w:right w:val="none" w:sz="0" w:space="0" w:color="auto"/>
          </w:divBdr>
        </w:div>
        <w:div w:id="1431196137">
          <w:marLeft w:val="0"/>
          <w:marRight w:val="0"/>
          <w:marTop w:val="0"/>
          <w:marBottom w:val="0"/>
          <w:divBdr>
            <w:top w:val="none" w:sz="0" w:space="0" w:color="auto"/>
            <w:left w:val="none" w:sz="0" w:space="0" w:color="auto"/>
            <w:bottom w:val="none" w:sz="0" w:space="0" w:color="auto"/>
            <w:right w:val="none" w:sz="0" w:space="0" w:color="auto"/>
          </w:divBdr>
        </w:div>
        <w:div w:id="1453940839">
          <w:marLeft w:val="0"/>
          <w:marRight w:val="0"/>
          <w:marTop w:val="0"/>
          <w:marBottom w:val="0"/>
          <w:divBdr>
            <w:top w:val="none" w:sz="0" w:space="0" w:color="auto"/>
            <w:left w:val="none" w:sz="0" w:space="0" w:color="auto"/>
            <w:bottom w:val="none" w:sz="0" w:space="0" w:color="auto"/>
            <w:right w:val="none" w:sz="0" w:space="0" w:color="auto"/>
          </w:divBdr>
        </w:div>
        <w:div w:id="1454517936">
          <w:marLeft w:val="0"/>
          <w:marRight w:val="0"/>
          <w:marTop w:val="0"/>
          <w:marBottom w:val="0"/>
          <w:divBdr>
            <w:top w:val="none" w:sz="0" w:space="0" w:color="auto"/>
            <w:left w:val="none" w:sz="0" w:space="0" w:color="auto"/>
            <w:bottom w:val="none" w:sz="0" w:space="0" w:color="auto"/>
            <w:right w:val="none" w:sz="0" w:space="0" w:color="auto"/>
          </w:divBdr>
        </w:div>
        <w:div w:id="1481733306">
          <w:marLeft w:val="0"/>
          <w:marRight w:val="0"/>
          <w:marTop w:val="0"/>
          <w:marBottom w:val="0"/>
          <w:divBdr>
            <w:top w:val="none" w:sz="0" w:space="0" w:color="auto"/>
            <w:left w:val="none" w:sz="0" w:space="0" w:color="auto"/>
            <w:bottom w:val="none" w:sz="0" w:space="0" w:color="auto"/>
            <w:right w:val="none" w:sz="0" w:space="0" w:color="auto"/>
          </w:divBdr>
        </w:div>
        <w:div w:id="1513570280">
          <w:marLeft w:val="0"/>
          <w:marRight w:val="0"/>
          <w:marTop w:val="0"/>
          <w:marBottom w:val="0"/>
          <w:divBdr>
            <w:top w:val="none" w:sz="0" w:space="0" w:color="auto"/>
            <w:left w:val="none" w:sz="0" w:space="0" w:color="auto"/>
            <w:bottom w:val="none" w:sz="0" w:space="0" w:color="auto"/>
            <w:right w:val="none" w:sz="0" w:space="0" w:color="auto"/>
          </w:divBdr>
        </w:div>
        <w:div w:id="1515800325">
          <w:marLeft w:val="0"/>
          <w:marRight w:val="0"/>
          <w:marTop w:val="0"/>
          <w:marBottom w:val="0"/>
          <w:divBdr>
            <w:top w:val="none" w:sz="0" w:space="0" w:color="auto"/>
            <w:left w:val="none" w:sz="0" w:space="0" w:color="auto"/>
            <w:bottom w:val="none" w:sz="0" w:space="0" w:color="auto"/>
            <w:right w:val="none" w:sz="0" w:space="0" w:color="auto"/>
          </w:divBdr>
        </w:div>
        <w:div w:id="1534071815">
          <w:marLeft w:val="0"/>
          <w:marRight w:val="0"/>
          <w:marTop w:val="0"/>
          <w:marBottom w:val="0"/>
          <w:divBdr>
            <w:top w:val="none" w:sz="0" w:space="0" w:color="auto"/>
            <w:left w:val="none" w:sz="0" w:space="0" w:color="auto"/>
            <w:bottom w:val="none" w:sz="0" w:space="0" w:color="auto"/>
            <w:right w:val="none" w:sz="0" w:space="0" w:color="auto"/>
          </w:divBdr>
        </w:div>
        <w:div w:id="1553928101">
          <w:marLeft w:val="0"/>
          <w:marRight w:val="0"/>
          <w:marTop w:val="0"/>
          <w:marBottom w:val="0"/>
          <w:divBdr>
            <w:top w:val="none" w:sz="0" w:space="0" w:color="auto"/>
            <w:left w:val="none" w:sz="0" w:space="0" w:color="auto"/>
            <w:bottom w:val="none" w:sz="0" w:space="0" w:color="auto"/>
            <w:right w:val="none" w:sz="0" w:space="0" w:color="auto"/>
          </w:divBdr>
        </w:div>
        <w:div w:id="1570536925">
          <w:marLeft w:val="0"/>
          <w:marRight w:val="0"/>
          <w:marTop w:val="0"/>
          <w:marBottom w:val="0"/>
          <w:divBdr>
            <w:top w:val="none" w:sz="0" w:space="0" w:color="auto"/>
            <w:left w:val="none" w:sz="0" w:space="0" w:color="auto"/>
            <w:bottom w:val="none" w:sz="0" w:space="0" w:color="auto"/>
            <w:right w:val="none" w:sz="0" w:space="0" w:color="auto"/>
          </w:divBdr>
        </w:div>
        <w:div w:id="1572809897">
          <w:marLeft w:val="0"/>
          <w:marRight w:val="0"/>
          <w:marTop w:val="0"/>
          <w:marBottom w:val="0"/>
          <w:divBdr>
            <w:top w:val="none" w:sz="0" w:space="0" w:color="auto"/>
            <w:left w:val="none" w:sz="0" w:space="0" w:color="auto"/>
            <w:bottom w:val="none" w:sz="0" w:space="0" w:color="auto"/>
            <w:right w:val="none" w:sz="0" w:space="0" w:color="auto"/>
          </w:divBdr>
        </w:div>
        <w:div w:id="1620530829">
          <w:marLeft w:val="0"/>
          <w:marRight w:val="0"/>
          <w:marTop w:val="0"/>
          <w:marBottom w:val="0"/>
          <w:divBdr>
            <w:top w:val="none" w:sz="0" w:space="0" w:color="auto"/>
            <w:left w:val="none" w:sz="0" w:space="0" w:color="auto"/>
            <w:bottom w:val="none" w:sz="0" w:space="0" w:color="auto"/>
            <w:right w:val="none" w:sz="0" w:space="0" w:color="auto"/>
          </w:divBdr>
        </w:div>
        <w:div w:id="1648168800">
          <w:marLeft w:val="0"/>
          <w:marRight w:val="0"/>
          <w:marTop w:val="0"/>
          <w:marBottom w:val="0"/>
          <w:divBdr>
            <w:top w:val="none" w:sz="0" w:space="0" w:color="auto"/>
            <w:left w:val="none" w:sz="0" w:space="0" w:color="auto"/>
            <w:bottom w:val="none" w:sz="0" w:space="0" w:color="auto"/>
            <w:right w:val="none" w:sz="0" w:space="0" w:color="auto"/>
          </w:divBdr>
        </w:div>
        <w:div w:id="1648624586">
          <w:marLeft w:val="0"/>
          <w:marRight w:val="0"/>
          <w:marTop w:val="0"/>
          <w:marBottom w:val="0"/>
          <w:divBdr>
            <w:top w:val="none" w:sz="0" w:space="0" w:color="auto"/>
            <w:left w:val="none" w:sz="0" w:space="0" w:color="auto"/>
            <w:bottom w:val="none" w:sz="0" w:space="0" w:color="auto"/>
            <w:right w:val="none" w:sz="0" w:space="0" w:color="auto"/>
          </w:divBdr>
        </w:div>
        <w:div w:id="1652053525">
          <w:marLeft w:val="0"/>
          <w:marRight w:val="0"/>
          <w:marTop w:val="0"/>
          <w:marBottom w:val="0"/>
          <w:divBdr>
            <w:top w:val="none" w:sz="0" w:space="0" w:color="auto"/>
            <w:left w:val="none" w:sz="0" w:space="0" w:color="auto"/>
            <w:bottom w:val="none" w:sz="0" w:space="0" w:color="auto"/>
            <w:right w:val="none" w:sz="0" w:space="0" w:color="auto"/>
          </w:divBdr>
        </w:div>
        <w:div w:id="1729767495">
          <w:marLeft w:val="0"/>
          <w:marRight w:val="0"/>
          <w:marTop w:val="0"/>
          <w:marBottom w:val="0"/>
          <w:divBdr>
            <w:top w:val="none" w:sz="0" w:space="0" w:color="auto"/>
            <w:left w:val="none" w:sz="0" w:space="0" w:color="auto"/>
            <w:bottom w:val="none" w:sz="0" w:space="0" w:color="auto"/>
            <w:right w:val="none" w:sz="0" w:space="0" w:color="auto"/>
          </w:divBdr>
        </w:div>
        <w:div w:id="1731420420">
          <w:marLeft w:val="0"/>
          <w:marRight w:val="0"/>
          <w:marTop w:val="0"/>
          <w:marBottom w:val="0"/>
          <w:divBdr>
            <w:top w:val="none" w:sz="0" w:space="0" w:color="auto"/>
            <w:left w:val="none" w:sz="0" w:space="0" w:color="auto"/>
            <w:bottom w:val="none" w:sz="0" w:space="0" w:color="auto"/>
            <w:right w:val="none" w:sz="0" w:space="0" w:color="auto"/>
          </w:divBdr>
        </w:div>
        <w:div w:id="1752774574">
          <w:marLeft w:val="0"/>
          <w:marRight w:val="0"/>
          <w:marTop w:val="0"/>
          <w:marBottom w:val="0"/>
          <w:divBdr>
            <w:top w:val="none" w:sz="0" w:space="0" w:color="auto"/>
            <w:left w:val="none" w:sz="0" w:space="0" w:color="auto"/>
            <w:bottom w:val="none" w:sz="0" w:space="0" w:color="auto"/>
            <w:right w:val="none" w:sz="0" w:space="0" w:color="auto"/>
          </w:divBdr>
        </w:div>
        <w:div w:id="1762142508">
          <w:marLeft w:val="0"/>
          <w:marRight w:val="0"/>
          <w:marTop w:val="0"/>
          <w:marBottom w:val="0"/>
          <w:divBdr>
            <w:top w:val="none" w:sz="0" w:space="0" w:color="auto"/>
            <w:left w:val="none" w:sz="0" w:space="0" w:color="auto"/>
            <w:bottom w:val="none" w:sz="0" w:space="0" w:color="auto"/>
            <w:right w:val="none" w:sz="0" w:space="0" w:color="auto"/>
          </w:divBdr>
        </w:div>
        <w:div w:id="1773941104">
          <w:marLeft w:val="0"/>
          <w:marRight w:val="0"/>
          <w:marTop w:val="0"/>
          <w:marBottom w:val="0"/>
          <w:divBdr>
            <w:top w:val="none" w:sz="0" w:space="0" w:color="auto"/>
            <w:left w:val="none" w:sz="0" w:space="0" w:color="auto"/>
            <w:bottom w:val="none" w:sz="0" w:space="0" w:color="auto"/>
            <w:right w:val="none" w:sz="0" w:space="0" w:color="auto"/>
          </w:divBdr>
        </w:div>
        <w:div w:id="1815221720">
          <w:marLeft w:val="0"/>
          <w:marRight w:val="0"/>
          <w:marTop w:val="0"/>
          <w:marBottom w:val="0"/>
          <w:divBdr>
            <w:top w:val="none" w:sz="0" w:space="0" w:color="auto"/>
            <w:left w:val="none" w:sz="0" w:space="0" w:color="auto"/>
            <w:bottom w:val="none" w:sz="0" w:space="0" w:color="auto"/>
            <w:right w:val="none" w:sz="0" w:space="0" w:color="auto"/>
          </w:divBdr>
        </w:div>
        <w:div w:id="1873686324">
          <w:marLeft w:val="0"/>
          <w:marRight w:val="0"/>
          <w:marTop w:val="0"/>
          <w:marBottom w:val="0"/>
          <w:divBdr>
            <w:top w:val="none" w:sz="0" w:space="0" w:color="auto"/>
            <w:left w:val="none" w:sz="0" w:space="0" w:color="auto"/>
            <w:bottom w:val="none" w:sz="0" w:space="0" w:color="auto"/>
            <w:right w:val="none" w:sz="0" w:space="0" w:color="auto"/>
          </w:divBdr>
        </w:div>
        <w:div w:id="1879123743">
          <w:marLeft w:val="0"/>
          <w:marRight w:val="0"/>
          <w:marTop w:val="0"/>
          <w:marBottom w:val="0"/>
          <w:divBdr>
            <w:top w:val="none" w:sz="0" w:space="0" w:color="auto"/>
            <w:left w:val="none" w:sz="0" w:space="0" w:color="auto"/>
            <w:bottom w:val="none" w:sz="0" w:space="0" w:color="auto"/>
            <w:right w:val="none" w:sz="0" w:space="0" w:color="auto"/>
          </w:divBdr>
        </w:div>
        <w:div w:id="1881241940">
          <w:marLeft w:val="0"/>
          <w:marRight w:val="0"/>
          <w:marTop w:val="0"/>
          <w:marBottom w:val="0"/>
          <w:divBdr>
            <w:top w:val="none" w:sz="0" w:space="0" w:color="auto"/>
            <w:left w:val="none" w:sz="0" w:space="0" w:color="auto"/>
            <w:bottom w:val="none" w:sz="0" w:space="0" w:color="auto"/>
            <w:right w:val="none" w:sz="0" w:space="0" w:color="auto"/>
          </w:divBdr>
        </w:div>
        <w:div w:id="1891843253">
          <w:marLeft w:val="0"/>
          <w:marRight w:val="0"/>
          <w:marTop w:val="0"/>
          <w:marBottom w:val="0"/>
          <w:divBdr>
            <w:top w:val="none" w:sz="0" w:space="0" w:color="auto"/>
            <w:left w:val="none" w:sz="0" w:space="0" w:color="auto"/>
            <w:bottom w:val="none" w:sz="0" w:space="0" w:color="auto"/>
            <w:right w:val="none" w:sz="0" w:space="0" w:color="auto"/>
          </w:divBdr>
        </w:div>
        <w:div w:id="1914194262">
          <w:marLeft w:val="0"/>
          <w:marRight w:val="0"/>
          <w:marTop w:val="0"/>
          <w:marBottom w:val="0"/>
          <w:divBdr>
            <w:top w:val="none" w:sz="0" w:space="0" w:color="auto"/>
            <w:left w:val="none" w:sz="0" w:space="0" w:color="auto"/>
            <w:bottom w:val="none" w:sz="0" w:space="0" w:color="auto"/>
            <w:right w:val="none" w:sz="0" w:space="0" w:color="auto"/>
          </w:divBdr>
        </w:div>
        <w:div w:id="1924990509">
          <w:marLeft w:val="0"/>
          <w:marRight w:val="0"/>
          <w:marTop w:val="0"/>
          <w:marBottom w:val="0"/>
          <w:divBdr>
            <w:top w:val="none" w:sz="0" w:space="0" w:color="auto"/>
            <w:left w:val="none" w:sz="0" w:space="0" w:color="auto"/>
            <w:bottom w:val="none" w:sz="0" w:space="0" w:color="auto"/>
            <w:right w:val="none" w:sz="0" w:space="0" w:color="auto"/>
          </w:divBdr>
        </w:div>
        <w:div w:id="1927692884">
          <w:marLeft w:val="0"/>
          <w:marRight w:val="0"/>
          <w:marTop w:val="0"/>
          <w:marBottom w:val="0"/>
          <w:divBdr>
            <w:top w:val="none" w:sz="0" w:space="0" w:color="auto"/>
            <w:left w:val="none" w:sz="0" w:space="0" w:color="auto"/>
            <w:bottom w:val="none" w:sz="0" w:space="0" w:color="auto"/>
            <w:right w:val="none" w:sz="0" w:space="0" w:color="auto"/>
          </w:divBdr>
        </w:div>
        <w:div w:id="1933128090">
          <w:marLeft w:val="0"/>
          <w:marRight w:val="0"/>
          <w:marTop w:val="0"/>
          <w:marBottom w:val="0"/>
          <w:divBdr>
            <w:top w:val="none" w:sz="0" w:space="0" w:color="auto"/>
            <w:left w:val="none" w:sz="0" w:space="0" w:color="auto"/>
            <w:bottom w:val="none" w:sz="0" w:space="0" w:color="auto"/>
            <w:right w:val="none" w:sz="0" w:space="0" w:color="auto"/>
          </w:divBdr>
        </w:div>
        <w:div w:id="1934240131">
          <w:marLeft w:val="0"/>
          <w:marRight w:val="0"/>
          <w:marTop w:val="0"/>
          <w:marBottom w:val="0"/>
          <w:divBdr>
            <w:top w:val="none" w:sz="0" w:space="0" w:color="auto"/>
            <w:left w:val="none" w:sz="0" w:space="0" w:color="auto"/>
            <w:bottom w:val="none" w:sz="0" w:space="0" w:color="auto"/>
            <w:right w:val="none" w:sz="0" w:space="0" w:color="auto"/>
          </w:divBdr>
        </w:div>
        <w:div w:id="1934430187">
          <w:marLeft w:val="0"/>
          <w:marRight w:val="0"/>
          <w:marTop w:val="0"/>
          <w:marBottom w:val="0"/>
          <w:divBdr>
            <w:top w:val="none" w:sz="0" w:space="0" w:color="auto"/>
            <w:left w:val="none" w:sz="0" w:space="0" w:color="auto"/>
            <w:bottom w:val="none" w:sz="0" w:space="0" w:color="auto"/>
            <w:right w:val="none" w:sz="0" w:space="0" w:color="auto"/>
          </w:divBdr>
        </w:div>
        <w:div w:id="1946496441">
          <w:marLeft w:val="0"/>
          <w:marRight w:val="0"/>
          <w:marTop w:val="0"/>
          <w:marBottom w:val="0"/>
          <w:divBdr>
            <w:top w:val="none" w:sz="0" w:space="0" w:color="auto"/>
            <w:left w:val="none" w:sz="0" w:space="0" w:color="auto"/>
            <w:bottom w:val="none" w:sz="0" w:space="0" w:color="auto"/>
            <w:right w:val="none" w:sz="0" w:space="0" w:color="auto"/>
          </w:divBdr>
        </w:div>
        <w:div w:id="1948610129">
          <w:marLeft w:val="0"/>
          <w:marRight w:val="0"/>
          <w:marTop w:val="0"/>
          <w:marBottom w:val="0"/>
          <w:divBdr>
            <w:top w:val="none" w:sz="0" w:space="0" w:color="auto"/>
            <w:left w:val="none" w:sz="0" w:space="0" w:color="auto"/>
            <w:bottom w:val="none" w:sz="0" w:space="0" w:color="auto"/>
            <w:right w:val="none" w:sz="0" w:space="0" w:color="auto"/>
          </w:divBdr>
        </w:div>
        <w:div w:id="1951430185">
          <w:marLeft w:val="0"/>
          <w:marRight w:val="0"/>
          <w:marTop w:val="0"/>
          <w:marBottom w:val="0"/>
          <w:divBdr>
            <w:top w:val="none" w:sz="0" w:space="0" w:color="auto"/>
            <w:left w:val="none" w:sz="0" w:space="0" w:color="auto"/>
            <w:bottom w:val="none" w:sz="0" w:space="0" w:color="auto"/>
            <w:right w:val="none" w:sz="0" w:space="0" w:color="auto"/>
          </w:divBdr>
        </w:div>
        <w:div w:id="1959681995">
          <w:marLeft w:val="0"/>
          <w:marRight w:val="0"/>
          <w:marTop w:val="0"/>
          <w:marBottom w:val="0"/>
          <w:divBdr>
            <w:top w:val="none" w:sz="0" w:space="0" w:color="auto"/>
            <w:left w:val="none" w:sz="0" w:space="0" w:color="auto"/>
            <w:bottom w:val="none" w:sz="0" w:space="0" w:color="auto"/>
            <w:right w:val="none" w:sz="0" w:space="0" w:color="auto"/>
          </w:divBdr>
        </w:div>
        <w:div w:id="1960643108">
          <w:marLeft w:val="0"/>
          <w:marRight w:val="0"/>
          <w:marTop w:val="0"/>
          <w:marBottom w:val="0"/>
          <w:divBdr>
            <w:top w:val="none" w:sz="0" w:space="0" w:color="auto"/>
            <w:left w:val="none" w:sz="0" w:space="0" w:color="auto"/>
            <w:bottom w:val="none" w:sz="0" w:space="0" w:color="auto"/>
            <w:right w:val="none" w:sz="0" w:space="0" w:color="auto"/>
          </w:divBdr>
        </w:div>
        <w:div w:id="1973436109">
          <w:marLeft w:val="0"/>
          <w:marRight w:val="0"/>
          <w:marTop w:val="0"/>
          <w:marBottom w:val="0"/>
          <w:divBdr>
            <w:top w:val="none" w:sz="0" w:space="0" w:color="auto"/>
            <w:left w:val="none" w:sz="0" w:space="0" w:color="auto"/>
            <w:bottom w:val="none" w:sz="0" w:space="0" w:color="auto"/>
            <w:right w:val="none" w:sz="0" w:space="0" w:color="auto"/>
          </w:divBdr>
        </w:div>
        <w:div w:id="2006086672">
          <w:marLeft w:val="0"/>
          <w:marRight w:val="0"/>
          <w:marTop w:val="0"/>
          <w:marBottom w:val="0"/>
          <w:divBdr>
            <w:top w:val="none" w:sz="0" w:space="0" w:color="auto"/>
            <w:left w:val="none" w:sz="0" w:space="0" w:color="auto"/>
            <w:bottom w:val="none" w:sz="0" w:space="0" w:color="auto"/>
            <w:right w:val="none" w:sz="0" w:space="0" w:color="auto"/>
          </w:divBdr>
        </w:div>
        <w:div w:id="2044597961">
          <w:marLeft w:val="0"/>
          <w:marRight w:val="0"/>
          <w:marTop w:val="0"/>
          <w:marBottom w:val="0"/>
          <w:divBdr>
            <w:top w:val="none" w:sz="0" w:space="0" w:color="auto"/>
            <w:left w:val="none" w:sz="0" w:space="0" w:color="auto"/>
            <w:bottom w:val="none" w:sz="0" w:space="0" w:color="auto"/>
            <w:right w:val="none" w:sz="0" w:space="0" w:color="auto"/>
          </w:divBdr>
        </w:div>
        <w:div w:id="2048214869">
          <w:marLeft w:val="0"/>
          <w:marRight w:val="0"/>
          <w:marTop w:val="0"/>
          <w:marBottom w:val="0"/>
          <w:divBdr>
            <w:top w:val="none" w:sz="0" w:space="0" w:color="auto"/>
            <w:left w:val="none" w:sz="0" w:space="0" w:color="auto"/>
            <w:bottom w:val="none" w:sz="0" w:space="0" w:color="auto"/>
            <w:right w:val="none" w:sz="0" w:space="0" w:color="auto"/>
          </w:divBdr>
        </w:div>
        <w:div w:id="2049987467">
          <w:marLeft w:val="0"/>
          <w:marRight w:val="0"/>
          <w:marTop w:val="0"/>
          <w:marBottom w:val="0"/>
          <w:divBdr>
            <w:top w:val="none" w:sz="0" w:space="0" w:color="auto"/>
            <w:left w:val="none" w:sz="0" w:space="0" w:color="auto"/>
            <w:bottom w:val="none" w:sz="0" w:space="0" w:color="auto"/>
            <w:right w:val="none" w:sz="0" w:space="0" w:color="auto"/>
          </w:divBdr>
        </w:div>
        <w:div w:id="2073850676">
          <w:marLeft w:val="0"/>
          <w:marRight w:val="0"/>
          <w:marTop w:val="0"/>
          <w:marBottom w:val="0"/>
          <w:divBdr>
            <w:top w:val="none" w:sz="0" w:space="0" w:color="auto"/>
            <w:left w:val="none" w:sz="0" w:space="0" w:color="auto"/>
            <w:bottom w:val="none" w:sz="0" w:space="0" w:color="auto"/>
            <w:right w:val="none" w:sz="0" w:space="0" w:color="auto"/>
          </w:divBdr>
        </w:div>
        <w:div w:id="2087454545">
          <w:marLeft w:val="0"/>
          <w:marRight w:val="0"/>
          <w:marTop w:val="0"/>
          <w:marBottom w:val="0"/>
          <w:divBdr>
            <w:top w:val="none" w:sz="0" w:space="0" w:color="auto"/>
            <w:left w:val="none" w:sz="0" w:space="0" w:color="auto"/>
            <w:bottom w:val="none" w:sz="0" w:space="0" w:color="auto"/>
            <w:right w:val="none" w:sz="0" w:space="0" w:color="auto"/>
          </w:divBdr>
        </w:div>
        <w:div w:id="2095978893">
          <w:marLeft w:val="0"/>
          <w:marRight w:val="0"/>
          <w:marTop w:val="0"/>
          <w:marBottom w:val="0"/>
          <w:divBdr>
            <w:top w:val="none" w:sz="0" w:space="0" w:color="auto"/>
            <w:left w:val="none" w:sz="0" w:space="0" w:color="auto"/>
            <w:bottom w:val="none" w:sz="0" w:space="0" w:color="auto"/>
            <w:right w:val="none" w:sz="0" w:space="0" w:color="auto"/>
          </w:divBdr>
        </w:div>
        <w:div w:id="2141486660">
          <w:marLeft w:val="0"/>
          <w:marRight w:val="0"/>
          <w:marTop w:val="0"/>
          <w:marBottom w:val="0"/>
          <w:divBdr>
            <w:top w:val="none" w:sz="0" w:space="0" w:color="auto"/>
            <w:left w:val="none" w:sz="0" w:space="0" w:color="auto"/>
            <w:bottom w:val="none" w:sz="0" w:space="0" w:color="auto"/>
            <w:right w:val="none" w:sz="0" w:space="0" w:color="auto"/>
          </w:divBdr>
        </w:div>
      </w:divsChild>
    </w:div>
    <w:div w:id="1922908721">
      <w:bodyDiv w:val="1"/>
      <w:marLeft w:val="0"/>
      <w:marRight w:val="0"/>
      <w:marTop w:val="0"/>
      <w:marBottom w:val="0"/>
      <w:divBdr>
        <w:top w:val="none" w:sz="0" w:space="0" w:color="auto"/>
        <w:left w:val="none" w:sz="0" w:space="0" w:color="auto"/>
        <w:bottom w:val="none" w:sz="0" w:space="0" w:color="auto"/>
        <w:right w:val="none" w:sz="0" w:space="0" w:color="auto"/>
      </w:divBdr>
    </w:div>
    <w:div w:id="1928347497">
      <w:bodyDiv w:val="1"/>
      <w:marLeft w:val="0"/>
      <w:marRight w:val="0"/>
      <w:marTop w:val="0"/>
      <w:marBottom w:val="0"/>
      <w:divBdr>
        <w:top w:val="none" w:sz="0" w:space="0" w:color="auto"/>
        <w:left w:val="none" w:sz="0" w:space="0" w:color="auto"/>
        <w:bottom w:val="none" w:sz="0" w:space="0" w:color="auto"/>
        <w:right w:val="none" w:sz="0" w:space="0" w:color="auto"/>
      </w:divBdr>
    </w:div>
    <w:div w:id="1932002796">
      <w:bodyDiv w:val="1"/>
      <w:marLeft w:val="0"/>
      <w:marRight w:val="0"/>
      <w:marTop w:val="0"/>
      <w:marBottom w:val="0"/>
      <w:divBdr>
        <w:top w:val="none" w:sz="0" w:space="0" w:color="auto"/>
        <w:left w:val="none" w:sz="0" w:space="0" w:color="auto"/>
        <w:bottom w:val="none" w:sz="0" w:space="0" w:color="auto"/>
        <w:right w:val="none" w:sz="0" w:space="0" w:color="auto"/>
      </w:divBdr>
    </w:div>
    <w:div w:id="1957904134">
      <w:bodyDiv w:val="1"/>
      <w:marLeft w:val="0"/>
      <w:marRight w:val="0"/>
      <w:marTop w:val="0"/>
      <w:marBottom w:val="0"/>
      <w:divBdr>
        <w:top w:val="none" w:sz="0" w:space="0" w:color="auto"/>
        <w:left w:val="none" w:sz="0" w:space="0" w:color="auto"/>
        <w:bottom w:val="none" w:sz="0" w:space="0" w:color="auto"/>
        <w:right w:val="none" w:sz="0" w:space="0" w:color="auto"/>
      </w:divBdr>
    </w:div>
    <w:div w:id="1959529576">
      <w:bodyDiv w:val="1"/>
      <w:marLeft w:val="0"/>
      <w:marRight w:val="0"/>
      <w:marTop w:val="0"/>
      <w:marBottom w:val="0"/>
      <w:divBdr>
        <w:top w:val="none" w:sz="0" w:space="0" w:color="auto"/>
        <w:left w:val="none" w:sz="0" w:space="0" w:color="auto"/>
        <w:bottom w:val="none" w:sz="0" w:space="0" w:color="auto"/>
        <w:right w:val="none" w:sz="0" w:space="0" w:color="auto"/>
      </w:divBdr>
    </w:div>
    <w:div w:id="1999262666">
      <w:bodyDiv w:val="1"/>
      <w:marLeft w:val="0"/>
      <w:marRight w:val="0"/>
      <w:marTop w:val="0"/>
      <w:marBottom w:val="0"/>
      <w:divBdr>
        <w:top w:val="none" w:sz="0" w:space="0" w:color="auto"/>
        <w:left w:val="none" w:sz="0" w:space="0" w:color="auto"/>
        <w:bottom w:val="none" w:sz="0" w:space="0" w:color="auto"/>
        <w:right w:val="none" w:sz="0" w:space="0" w:color="auto"/>
      </w:divBdr>
    </w:div>
    <w:div w:id="2000573773">
      <w:bodyDiv w:val="1"/>
      <w:marLeft w:val="0"/>
      <w:marRight w:val="0"/>
      <w:marTop w:val="0"/>
      <w:marBottom w:val="0"/>
      <w:divBdr>
        <w:top w:val="none" w:sz="0" w:space="0" w:color="auto"/>
        <w:left w:val="none" w:sz="0" w:space="0" w:color="auto"/>
        <w:bottom w:val="none" w:sz="0" w:space="0" w:color="auto"/>
        <w:right w:val="none" w:sz="0" w:space="0" w:color="auto"/>
      </w:divBdr>
    </w:div>
    <w:div w:id="2003503453">
      <w:bodyDiv w:val="1"/>
      <w:marLeft w:val="0"/>
      <w:marRight w:val="0"/>
      <w:marTop w:val="0"/>
      <w:marBottom w:val="0"/>
      <w:divBdr>
        <w:top w:val="none" w:sz="0" w:space="0" w:color="auto"/>
        <w:left w:val="none" w:sz="0" w:space="0" w:color="auto"/>
        <w:bottom w:val="none" w:sz="0" w:space="0" w:color="auto"/>
        <w:right w:val="none" w:sz="0" w:space="0" w:color="auto"/>
      </w:divBdr>
    </w:div>
    <w:div w:id="2010716504">
      <w:bodyDiv w:val="1"/>
      <w:marLeft w:val="0"/>
      <w:marRight w:val="0"/>
      <w:marTop w:val="0"/>
      <w:marBottom w:val="0"/>
      <w:divBdr>
        <w:top w:val="none" w:sz="0" w:space="0" w:color="auto"/>
        <w:left w:val="none" w:sz="0" w:space="0" w:color="auto"/>
        <w:bottom w:val="none" w:sz="0" w:space="0" w:color="auto"/>
        <w:right w:val="none" w:sz="0" w:space="0" w:color="auto"/>
      </w:divBdr>
    </w:div>
    <w:div w:id="2016835445">
      <w:bodyDiv w:val="1"/>
      <w:marLeft w:val="0"/>
      <w:marRight w:val="0"/>
      <w:marTop w:val="0"/>
      <w:marBottom w:val="0"/>
      <w:divBdr>
        <w:top w:val="none" w:sz="0" w:space="0" w:color="auto"/>
        <w:left w:val="none" w:sz="0" w:space="0" w:color="auto"/>
        <w:bottom w:val="none" w:sz="0" w:space="0" w:color="auto"/>
        <w:right w:val="none" w:sz="0" w:space="0" w:color="auto"/>
      </w:divBdr>
    </w:div>
    <w:div w:id="2019690480">
      <w:bodyDiv w:val="1"/>
      <w:marLeft w:val="0"/>
      <w:marRight w:val="0"/>
      <w:marTop w:val="0"/>
      <w:marBottom w:val="0"/>
      <w:divBdr>
        <w:top w:val="none" w:sz="0" w:space="0" w:color="auto"/>
        <w:left w:val="none" w:sz="0" w:space="0" w:color="auto"/>
        <w:bottom w:val="none" w:sz="0" w:space="0" w:color="auto"/>
        <w:right w:val="none" w:sz="0" w:space="0" w:color="auto"/>
      </w:divBdr>
    </w:div>
    <w:div w:id="2025011646">
      <w:bodyDiv w:val="1"/>
      <w:marLeft w:val="0"/>
      <w:marRight w:val="0"/>
      <w:marTop w:val="0"/>
      <w:marBottom w:val="0"/>
      <w:divBdr>
        <w:top w:val="none" w:sz="0" w:space="0" w:color="auto"/>
        <w:left w:val="none" w:sz="0" w:space="0" w:color="auto"/>
        <w:bottom w:val="none" w:sz="0" w:space="0" w:color="auto"/>
        <w:right w:val="none" w:sz="0" w:space="0" w:color="auto"/>
      </w:divBdr>
      <w:divsChild>
        <w:div w:id="125201215">
          <w:marLeft w:val="1008"/>
          <w:marRight w:val="0"/>
          <w:marTop w:val="101"/>
          <w:marBottom w:val="0"/>
          <w:divBdr>
            <w:top w:val="none" w:sz="0" w:space="0" w:color="auto"/>
            <w:left w:val="none" w:sz="0" w:space="0" w:color="auto"/>
            <w:bottom w:val="none" w:sz="0" w:space="0" w:color="auto"/>
            <w:right w:val="none" w:sz="0" w:space="0" w:color="auto"/>
          </w:divBdr>
        </w:div>
        <w:div w:id="260190321">
          <w:marLeft w:val="1008"/>
          <w:marRight w:val="0"/>
          <w:marTop w:val="101"/>
          <w:marBottom w:val="0"/>
          <w:divBdr>
            <w:top w:val="none" w:sz="0" w:space="0" w:color="auto"/>
            <w:left w:val="none" w:sz="0" w:space="0" w:color="auto"/>
            <w:bottom w:val="none" w:sz="0" w:space="0" w:color="auto"/>
            <w:right w:val="none" w:sz="0" w:space="0" w:color="auto"/>
          </w:divBdr>
        </w:div>
        <w:div w:id="404031968">
          <w:marLeft w:val="1008"/>
          <w:marRight w:val="0"/>
          <w:marTop w:val="101"/>
          <w:marBottom w:val="0"/>
          <w:divBdr>
            <w:top w:val="none" w:sz="0" w:space="0" w:color="auto"/>
            <w:left w:val="none" w:sz="0" w:space="0" w:color="auto"/>
            <w:bottom w:val="none" w:sz="0" w:space="0" w:color="auto"/>
            <w:right w:val="none" w:sz="0" w:space="0" w:color="auto"/>
          </w:divBdr>
        </w:div>
        <w:div w:id="1039160289">
          <w:marLeft w:val="1008"/>
          <w:marRight w:val="0"/>
          <w:marTop w:val="101"/>
          <w:marBottom w:val="0"/>
          <w:divBdr>
            <w:top w:val="none" w:sz="0" w:space="0" w:color="auto"/>
            <w:left w:val="none" w:sz="0" w:space="0" w:color="auto"/>
            <w:bottom w:val="none" w:sz="0" w:space="0" w:color="auto"/>
            <w:right w:val="none" w:sz="0" w:space="0" w:color="auto"/>
          </w:divBdr>
        </w:div>
        <w:div w:id="1365398940">
          <w:marLeft w:val="432"/>
          <w:marRight w:val="0"/>
          <w:marTop w:val="120"/>
          <w:marBottom w:val="0"/>
          <w:divBdr>
            <w:top w:val="none" w:sz="0" w:space="0" w:color="auto"/>
            <w:left w:val="none" w:sz="0" w:space="0" w:color="auto"/>
            <w:bottom w:val="none" w:sz="0" w:space="0" w:color="auto"/>
            <w:right w:val="none" w:sz="0" w:space="0" w:color="auto"/>
          </w:divBdr>
        </w:div>
        <w:div w:id="1478690037">
          <w:marLeft w:val="1008"/>
          <w:marRight w:val="0"/>
          <w:marTop w:val="101"/>
          <w:marBottom w:val="0"/>
          <w:divBdr>
            <w:top w:val="none" w:sz="0" w:space="0" w:color="auto"/>
            <w:left w:val="none" w:sz="0" w:space="0" w:color="auto"/>
            <w:bottom w:val="none" w:sz="0" w:space="0" w:color="auto"/>
            <w:right w:val="none" w:sz="0" w:space="0" w:color="auto"/>
          </w:divBdr>
        </w:div>
      </w:divsChild>
    </w:div>
    <w:div w:id="2035114347">
      <w:bodyDiv w:val="1"/>
      <w:marLeft w:val="0"/>
      <w:marRight w:val="0"/>
      <w:marTop w:val="0"/>
      <w:marBottom w:val="0"/>
      <w:divBdr>
        <w:top w:val="none" w:sz="0" w:space="0" w:color="auto"/>
        <w:left w:val="none" w:sz="0" w:space="0" w:color="auto"/>
        <w:bottom w:val="none" w:sz="0" w:space="0" w:color="auto"/>
        <w:right w:val="none" w:sz="0" w:space="0" w:color="auto"/>
      </w:divBdr>
    </w:div>
    <w:div w:id="2038507985">
      <w:bodyDiv w:val="1"/>
      <w:marLeft w:val="0"/>
      <w:marRight w:val="0"/>
      <w:marTop w:val="0"/>
      <w:marBottom w:val="0"/>
      <w:divBdr>
        <w:top w:val="none" w:sz="0" w:space="0" w:color="auto"/>
        <w:left w:val="none" w:sz="0" w:space="0" w:color="auto"/>
        <w:bottom w:val="none" w:sz="0" w:space="0" w:color="auto"/>
        <w:right w:val="none" w:sz="0" w:space="0" w:color="auto"/>
      </w:divBdr>
    </w:div>
    <w:div w:id="2047638194">
      <w:bodyDiv w:val="1"/>
      <w:marLeft w:val="0"/>
      <w:marRight w:val="0"/>
      <w:marTop w:val="0"/>
      <w:marBottom w:val="0"/>
      <w:divBdr>
        <w:top w:val="none" w:sz="0" w:space="0" w:color="auto"/>
        <w:left w:val="none" w:sz="0" w:space="0" w:color="auto"/>
        <w:bottom w:val="none" w:sz="0" w:space="0" w:color="auto"/>
        <w:right w:val="none" w:sz="0" w:space="0" w:color="auto"/>
      </w:divBdr>
    </w:div>
    <w:div w:id="2071531897">
      <w:bodyDiv w:val="1"/>
      <w:marLeft w:val="0"/>
      <w:marRight w:val="0"/>
      <w:marTop w:val="0"/>
      <w:marBottom w:val="0"/>
      <w:divBdr>
        <w:top w:val="none" w:sz="0" w:space="0" w:color="auto"/>
        <w:left w:val="none" w:sz="0" w:space="0" w:color="auto"/>
        <w:bottom w:val="none" w:sz="0" w:space="0" w:color="auto"/>
        <w:right w:val="none" w:sz="0" w:space="0" w:color="auto"/>
      </w:divBdr>
    </w:div>
    <w:div w:id="2075271974">
      <w:bodyDiv w:val="1"/>
      <w:marLeft w:val="0"/>
      <w:marRight w:val="0"/>
      <w:marTop w:val="0"/>
      <w:marBottom w:val="0"/>
      <w:divBdr>
        <w:top w:val="none" w:sz="0" w:space="0" w:color="auto"/>
        <w:left w:val="none" w:sz="0" w:space="0" w:color="auto"/>
        <w:bottom w:val="none" w:sz="0" w:space="0" w:color="auto"/>
        <w:right w:val="none" w:sz="0" w:space="0" w:color="auto"/>
      </w:divBdr>
    </w:div>
    <w:div w:id="2111270350">
      <w:bodyDiv w:val="1"/>
      <w:marLeft w:val="0"/>
      <w:marRight w:val="0"/>
      <w:marTop w:val="0"/>
      <w:marBottom w:val="0"/>
      <w:divBdr>
        <w:top w:val="none" w:sz="0" w:space="0" w:color="auto"/>
        <w:left w:val="none" w:sz="0" w:space="0" w:color="auto"/>
        <w:bottom w:val="none" w:sz="0" w:space="0" w:color="auto"/>
        <w:right w:val="none" w:sz="0" w:space="0" w:color="auto"/>
      </w:divBdr>
    </w:div>
    <w:div w:id="2119138319">
      <w:bodyDiv w:val="1"/>
      <w:marLeft w:val="0"/>
      <w:marRight w:val="0"/>
      <w:marTop w:val="0"/>
      <w:marBottom w:val="0"/>
      <w:divBdr>
        <w:top w:val="none" w:sz="0" w:space="0" w:color="auto"/>
        <w:left w:val="none" w:sz="0" w:space="0" w:color="auto"/>
        <w:bottom w:val="none" w:sz="0" w:space="0" w:color="auto"/>
        <w:right w:val="none" w:sz="0" w:space="0" w:color="auto"/>
      </w:divBdr>
    </w:div>
    <w:div w:id="2123844746">
      <w:bodyDiv w:val="1"/>
      <w:marLeft w:val="0"/>
      <w:marRight w:val="0"/>
      <w:marTop w:val="0"/>
      <w:marBottom w:val="0"/>
      <w:divBdr>
        <w:top w:val="none" w:sz="0" w:space="0" w:color="auto"/>
        <w:left w:val="none" w:sz="0" w:space="0" w:color="auto"/>
        <w:bottom w:val="none" w:sz="0" w:space="0" w:color="auto"/>
        <w:right w:val="none" w:sz="0" w:space="0" w:color="auto"/>
      </w:divBdr>
      <w:divsChild>
        <w:div w:id="48725281">
          <w:marLeft w:val="893"/>
          <w:marRight w:val="0"/>
          <w:marTop w:val="120"/>
          <w:marBottom w:val="80"/>
          <w:divBdr>
            <w:top w:val="none" w:sz="0" w:space="0" w:color="auto"/>
            <w:left w:val="none" w:sz="0" w:space="0" w:color="auto"/>
            <w:bottom w:val="none" w:sz="0" w:space="0" w:color="auto"/>
            <w:right w:val="none" w:sz="0" w:space="0" w:color="auto"/>
          </w:divBdr>
        </w:div>
        <w:div w:id="486820279">
          <w:marLeft w:val="893"/>
          <w:marRight w:val="0"/>
          <w:marTop w:val="120"/>
          <w:marBottom w:val="80"/>
          <w:divBdr>
            <w:top w:val="none" w:sz="0" w:space="0" w:color="auto"/>
            <w:left w:val="none" w:sz="0" w:space="0" w:color="auto"/>
            <w:bottom w:val="none" w:sz="0" w:space="0" w:color="auto"/>
            <w:right w:val="none" w:sz="0" w:space="0" w:color="auto"/>
          </w:divBdr>
        </w:div>
        <w:div w:id="602956393">
          <w:marLeft w:val="893"/>
          <w:marRight w:val="0"/>
          <w:marTop w:val="120"/>
          <w:marBottom w:val="80"/>
          <w:divBdr>
            <w:top w:val="none" w:sz="0" w:space="0" w:color="auto"/>
            <w:left w:val="none" w:sz="0" w:space="0" w:color="auto"/>
            <w:bottom w:val="none" w:sz="0" w:space="0" w:color="auto"/>
            <w:right w:val="none" w:sz="0" w:space="0" w:color="auto"/>
          </w:divBdr>
        </w:div>
        <w:div w:id="777140488">
          <w:marLeft w:val="893"/>
          <w:marRight w:val="0"/>
          <w:marTop w:val="120"/>
          <w:marBottom w:val="80"/>
          <w:divBdr>
            <w:top w:val="none" w:sz="0" w:space="0" w:color="auto"/>
            <w:left w:val="none" w:sz="0" w:space="0" w:color="auto"/>
            <w:bottom w:val="none" w:sz="0" w:space="0" w:color="auto"/>
            <w:right w:val="none" w:sz="0" w:space="0" w:color="auto"/>
          </w:divBdr>
        </w:div>
        <w:div w:id="830021124">
          <w:marLeft w:val="893"/>
          <w:marRight w:val="0"/>
          <w:marTop w:val="120"/>
          <w:marBottom w:val="80"/>
          <w:divBdr>
            <w:top w:val="none" w:sz="0" w:space="0" w:color="auto"/>
            <w:left w:val="none" w:sz="0" w:space="0" w:color="auto"/>
            <w:bottom w:val="none" w:sz="0" w:space="0" w:color="auto"/>
            <w:right w:val="none" w:sz="0" w:space="0" w:color="auto"/>
          </w:divBdr>
        </w:div>
      </w:divsChild>
    </w:div>
    <w:div w:id="2125495738">
      <w:bodyDiv w:val="1"/>
      <w:marLeft w:val="0"/>
      <w:marRight w:val="0"/>
      <w:marTop w:val="0"/>
      <w:marBottom w:val="0"/>
      <w:divBdr>
        <w:top w:val="none" w:sz="0" w:space="0" w:color="auto"/>
        <w:left w:val="none" w:sz="0" w:space="0" w:color="auto"/>
        <w:bottom w:val="none" w:sz="0" w:space="0" w:color="auto"/>
        <w:right w:val="none" w:sz="0" w:space="0" w:color="auto"/>
      </w:divBdr>
      <w:divsChild>
        <w:div w:id="249048770">
          <w:marLeft w:val="1166"/>
          <w:marRight w:val="0"/>
          <w:marTop w:val="115"/>
          <w:marBottom w:val="0"/>
          <w:divBdr>
            <w:top w:val="none" w:sz="0" w:space="0" w:color="auto"/>
            <w:left w:val="none" w:sz="0" w:space="0" w:color="auto"/>
            <w:bottom w:val="none" w:sz="0" w:space="0" w:color="auto"/>
            <w:right w:val="none" w:sz="0" w:space="0" w:color="auto"/>
          </w:divBdr>
        </w:div>
        <w:div w:id="678198721">
          <w:marLeft w:val="1166"/>
          <w:marRight w:val="0"/>
          <w:marTop w:val="115"/>
          <w:marBottom w:val="0"/>
          <w:divBdr>
            <w:top w:val="none" w:sz="0" w:space="0" w:color="auto"/>
            <w:left w:val="none" w:sz="0" w:space="0" w:color="auto"/>
            <w:bottom w:val="none" w:sz="0" w:space="0" w:color="auto"/>
            <w:right w:val="none" w:sz="0" w:space="0" w:color="auto"/>
          </w:divBdr>
        </w:div>
        <w:div w:id="931283262">
          <w:marLeft w:val="547"/>
          <w:marRight w:val="0"/>
          <w:marTop w:val="130"/>
          <w:marBottom w:val="0"/>
          <w:divBdr>
            <w:top w:val="none" w:sz="0" w:space="0" w:color="auto"/>
            <w:left w:val="none" w:sz="0" w:space="0" w:color="auto"/>
            <w:bottom w:val="none" w:sz="0" w:space="0" w:color="auto"/>
            <w:right w:val="none" w:sz="0" w:space="0" w:color="auto"/>
          </w:divBdr>
        </w:div>
        <w:div w:id="1496725822">
          <w:marLeft w:val="547"/>
          <w:marRight w:val="0"/>
          <w:marTop w:val="130"/>
          <w:marBottom w:val="0"/>
          <w:divBdr>
            <w:top w:val="none" w:sz="0" w:space="0" w:color="auto"/>
            <w:left w:val="none" w:sz="0" w:space="0" w:color="auto"/>
            <w:bottom w:val="none" w:sz="0" w:space="0" w:color="auto"/>
            <w:right w:val="none" w:sz="0" w:space="0" w:color="auto"/>
          </w:divBdr>
        </w:div>
        <w:div w:id="1820263373">
          <w:marLeft w:val="1166"/>
          <w:marRight w:val="0"/>
          <w:marTop w:val="115"/>
          <w:marBottom w:val="0"/>
          <w:divBdr>
            <w:top w:val="none" w:sz="0" w:space="0" w:color="auto"/>
            <w:left w:val="none" w:sz="0" w:space="0" w:color="auto"/>
            <w:bottom w:val="none" w:sz="0" w:space="0" w:color="auto"/>
            <w:right w:val="none" w:sz="0" w:space="0" w:color="auto"/>
          </w:divBdr>
        </w:div>
      </w:divsChild>
    </w:div>
    <w:div w:id="2129814084">
      <w:bodyDiv w:val="1"/>
      <w:marLeft w:val="0"/>
      <w:marRight w:val="0"/>
      <w:marTop w:val="0"/>
      <w:marBottom w:val="0"/>
      <w:divBdr>
        <w:top w:val="none" w:sz="0" w:space="0" w:color="auto"/>
        <w:left w:val="none" w:sz="0" w:space="0" w:color="auto"/>
        <w:bottom w:val="none" w:sz="0" w:space="0" w:color="auto"/>
        <w:right w:val="none" w:sz="0" w:space="0" w:color="auto"/>
      </w:divBdr>
      <w:divsChild>
        <w:div w:id="267780441">
          <w:marLeft w:val="1426"/>
          <w:marRight w:val="0"/>
          <w:marTop w:val="86"/>
          <w:marBottom w:val="0"/>
          <w:divBdr>
            <w:top w:val="none" w:sz="0" w:space="0" w:color="auto"/>
            <w:left w:val="none" w:sz="0" w:space="0" w:color="auto"/>
            <w:bottom w:val="none" w:sz="0" w:space="0" w:color="auto"/>
            <w:right w:val="none" w:sz="0" w:space="0" w:color="auto"/>
          </w:divBdr>
        </w:div>
        <w:div w:id="302779746">
          <w:marLeft w:val="994"/>
          <w:marRight w:val="0"/>
          <w:marTop w:val="101"/>
          <w:marBottom w:val="0"/>
          <w:divBdr>
            <w:top w:val="none" w:sz="0" w:space="0" w:color="auto"/>
            <w:left w:val="none" w:sz="0" w:space="0" w:color="auto"/>
            <w:bottom w:val="none" w:sz="0" w:space="0" w:color="auto"/>
            <w:right w:val="none" w:sz="0" w:space="0" w:color="auto"/>
          </w:divBdr>
        </w:div>
        <w:div w:id="662976539">
          <w:marLeft w:val="994"/>
          <w:marRight w:val="0"/>
          <w:marTop w:val="101"/>
          <w:marBottom w:val="0"/>
          <w:divBdr>
            <w:top w:val="none" w:sz="0" w:space="0" w:color="auto"/>
            <w:left w:val="none" w:sz="0" w:space="0" w:color="auto"/>
            <w:bottom w:val="none" w:sz="0" w:space="0" w:color="auto"/>
            <w:right w:val="none" w:sz="0" w:space="0" w:color="auto"/>
          </w:divBdr>
        </w:div>
        <w:div w:id="1158762681">
          <w:marLeft w:val="1426"/>
          <w:marRight w:val="0"/>
          <w:marTop w:val="86"/>
          <w:marBottom w:val="0"/>
          <w:divBdr>
            <w:top w:val="none" w:sz="0" w:space="0" w:color="auto"/>
            <w:left w:val="none" w:sz="0" w:space="0" w:color="auto"/>
            <w:bottom w:val="none" w:sz="0" w:space="0" w:color="auto"/>
            <w:right w:val="none" w:sz="0" w:space="0" w:color="auto"/>
          </w:divBdr>
        </w:div>
        <w:div w:id="1441878218">
          <w:marLeft w:val="1426"/>
          <w:marRight w:val="0"/>
          <w:marTop w:val="86"/>
          <w:marBottom w:val="0"/>
          <w:divBdr>
            <w:top w:val="none" w:sz="0" w:space="0" w:color="auto"/>
            <w:left w:val="none" w:sz="0" w:space="0" w:color="auto"/>
            <w:bottom w:val="none" w:sz="0" w:space="0" w:color="auto"/>
            <w:right w:val="none" w:sz="0" w:space="0" w:color="auto"/>
          </w:divBdr>
        </w:div>
        <w:div w:id="1601329551">
          <w:marLeft w:val="1426"/>
          <w:marRight w:val="0"/>
          <w:marTop w:val="86"/>
          <w:marBottom w:val="0"/>
          <w:divBdr>
            <w:top w:val="none" w:sz="0" w:space="0" w:color="auto"/>
            <w:left w:val="none" w:sz="0" w:space="0" w:color="auto"/>
            <w:bottom w:val="none" w:sz="0" w:space="0" w:color="auto"/>
            <w:right w:val="none" w:sz="0" w:space="0" w:color="auto"/>
          </w:divBdr>
        </w:div>
        <w:div w:id="1704355228">
          <w:marLeft w:val="1426"/>
          <w:marRight w:val="0"/>
          <w:marTop w:val="86"/>
          <w:marBottom w:val="0"/>
          <w:divBdr>
            <w:top w:val="none" w:sz="0" w:space="0" w:color="auto"/>
            <w:left w:val="none" w:sz="0" w:space="0" w:color="auto"/>
            <w:bottom w:val="none" w:sz="0" w:space="0" w:color="auto"/>
            <w:right w:val="none" w:sz="0" w:space="0" w:color="auto"/>
          </w:divBdr>
        </w:div>
        <w:div w:id="1966499495">
          <w:marLeft w:val="1426"/>
          <w:marRight w:val="0"/>
          <w:marTop w:val="86"/>
          <w:marBottom w:val="0"/>
          <w:divBdr>
            <w:top w:val="none" w:sz="0" w:space="0" w:color="auto"/>
            <w:left w:val="none" w:sz="0" w:space="0" w:color="auto"/>
            <w:bottom w:val="none" w:sz="0" w:space="0" w:color="auto"/>
            <w:right w:val="none" w:sz="0" w:space="0" w:color="auto"/>
          </w:divBdr>
        </w:div>
        <w:div w:id="2024698264">
          <w:marLeft w:val="1426"/>
          <w:marRight w:val="0"/>
          <w:marTop w:val="86"/>
          <w:marBottom w:val="0"/>
          <w:divBdr>
            <w:top w:val="none" w:sz="0" w:space="0" w:color="auto"/>
            <w:left w:val="none" w:sz="0" w:space="0" w:color="auto"/>
            <w:bottom w:val="none" w:sz="0" w:space="0" w:color="auto"/>
            <w:right w:val="none" w:sz="0" w:space="0" w:color="auto"/>
          </w:divBdr>
        </w:div>
      </w:divsChild>
    </w:div>
    <w:div w:id="2131825095">
      <w:bodyDiv w:val="1"/>
      <w:marLeft w:val="0"/>
      <w:marRight w:val="0"/>
      <w:marTop w:val="0"/>
      <w:marBottom w:val="0"/>
      <w:divBdr>
        <w:top w:val="none" w:sz="0" w:space="0" w:color="auto"/>
        <w:left w:val="none" w:sz="0" w:space="0" w:color="auto"/>
        <w:bottom w:val="none" w:sz="0" w:space="0" w:color="auto"/>
        <w:right w:val="none" w:sz="0" w:space="0" w:color="auto"/>
      </w:divBdr>
    </w:div>
    <w:div w:id="2140416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data.hochiminhcity.gov.vn/" TargetMode="External"/><Relationship Id="rId21" Type="http://schemas.openxmlformats.org/officeDocument/2006/relationships/hyperlink" Target="https://data.mpi.gov.vn/" TargetMode="External"/><Relationship Id="rId42" Type="http://schemas.openxmlformats.org/officeDocument/2006/relationships/hyperlink" Target="https://project-open-data.cio.gov/schema/" TargetMode="External"/><Relationship Id="rId47" Type="http://schemas.openxmlformats.org/officeDocument/2006/relationships/hyperlink" Target="http://spec.dataportals.org/" TargetMode="External"/><Relationship Id="rId63" Type="http://schemas.openxmlformats.org/officeDocument/2006/relationships/hyperlink" Target="http://www.w3.org/TR/vocab-dcat/" TargetMode="External"/><Relationship Id="rId68" Type="http://schemas.openxmlformats.org/officeDocument/2006/relationships/hyperlink" Target="http://www.w3.org/TR/vcard-rdf/" TargetMode="External"/><Relationship Id="rId84" Type="http://schemas.openxmlformats.org/officeDocument/2006/relationships/hyperlink" Target="http://www.w3.org/TR/vocab-dcat/" TargetMode="External"/><Relationship Id="rId89" Type="http://schemas.openxmlformats.org/officeDocument/2006/relationships/image" Target="media/image7.emf"/><Relationship Id="rId16" Type="http://schemas.openxmlformats.org/officeDocument/2006/relationships/hyperlink" Target="http://data.langson.gov.vn/" TargetMode="External"/><Relationship Id="rId11" Type="http://schemas.openxmlformats.org/officeDocument/2006/relationships/hyperlink" Target="http://data.gov.vn" TargetMode="External"/><Relationship Id="rId32" Type="http://schemas.openxmlformats.org/officeDocument/2006/relationships/hyperlink" Target="https://www.w3.org/TR/2004/REC-rdf-schema-20040210/" TargetMode="External"/><Relationship Id="rId37" Type="http://schemas.openxmlformats.org/officeDocument/2006/relationships/hyperlink" Target="https://en.wikipedia.org/wiki/Semantic_Web" TargetMode="External"/><Relationship Id="rId53" Type="http://schemas.openxmlformats.org/officeDocument/2006/relationships/hyperlink" Target="http://www.json.org/" TargetMode="External"/><Relationship Id="rId58" Type="http://schemas.openxmlformats.org/officeDocument/2006/relationships/hyperlink" Target="http://www.w3.org/TR/vocab-dcat/" TargetMode="External"/><Relationship Id="rId74" Type="http://schemas.openxmlformats.org/officeDocument/2006/relationships/hyperlink" Target="http://www.w3.org/TR/vocab-dcat/" TargetMode="External"/><Relationship Id="rId79" Type="http://schemas.openxmlformats.org/officeDocument/2006/relationships/hyperlink" Target="http://www.w3.org/TR/vocab-dcat/" TargetMode="External"/><Relationship Id="rId5" Type="http://schemas.openxmlformats.org/officeDocument/2006/relationships/webSettings" Target="webSettings.xml"/><Relationship Id="rId90" Type="http://schemas.openxmlformats.org/officeDocument/2006/relationships/oleObject" Target="embeddings/oleObject1.bin"/><Relationship Id="rId22" Type="http://schemas.openxmlformats.org/officeDocument/2006/relationships/hyperlink" Target="https://data.ninhbinh.gov.vn/" TargetMode="External"/><Relationship Id="rId27" Type="http://schemas.openxmlformats.org/officeDocument/2006/relationships/hyperlink" Target="https://opendata.monre.gov.vn/" TargetMode="External"/><Relationship Id="rId43" Type="http://schemas.openxmlformats.org/officeDocument/2006/relationships/hyperlink" Target="https://www.w3.org/TR/vocab-adms/" TargetMode="External"/><Relationship Id="rId48" Type="http://schemas.openxmlformats.org/officeDocument/2006/relationships/image" Target="media/image3.png"/><Relationship Id="rId64" Type="http://schemas.openxmlformats.org/officeDocument/2006/relationships/hyperlink" Target="http://www.w3.org/TR/vocab-org/" TargetMode="External"/><Relationship Id="rId69" Type="http://schemas.openxmlformats.org/officeDocument/2006/relationships/hyperlink" Target="http://www.w3.org/TR/vocab-dcat/" TargetMode="External"/><Relationship Id="rId8" Type="http://schemas.openxmlformats.org/officeDocument/2006/relationships/footer" Target="footer1.xml"/><Relationship Id="rId51" Type="http://schemas.openxmlformats.org/officeDocument/2006/relationships/hyperlink" Target="http://www.w3.org/TR/vocab-dcat/" TargetMode="External"/><Relationship Id="rId72" Type="http://schemas.openxmlformats.org/officeDocument/2006/relationships/hyperlink" Target="http://www.w3.org/TR/vocab-dcat/" TargetMode="External"/><Relationship Id="rId80" Type="http://schemas.openxmlformats.org/officeDocument/2006/relationships/hyperlink" Target="http://dublincore.org/documents/dcmi-terms/" TargetMode="External"/><Relationship Id="rId85" Type="http://schemas.openxmlformats.org/officeDocument/2006/relationships/hyperlink" Target="http://www.w3.org/TR/vocab-dca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pen.data.gov.vn" TargetMode="External"/><Relationship Id="rId17" Type="http://schemas.openxmlformats.org/officeDocument/2006/relationships/hyperlink" Target="http://data.longan.gov.vn/" TargetMode="External"/><Relationship Id="rId25" Type="http://schemas.openxmlformats.org/officeDocument/2006/relationships/hyperlink" Target="https://opendata.binhdinh.gov.vn/" TargetMode="External"/><Relationship Id="rId33" Type="http://schemas.openxmlformats.org/officeDocument/2006/relationships/hyperlink" Target="https://en.wikipedia.org/wiki/Association_for_Information_Science_and_Technology" TargetMode="External"/><Relationship Id="rId38" Type="http://schemas.openxmlformats.org/officeDocument/2006/relationships/hyperlink" Target="https://joinup.ec.europa.eu/asset/dcat_application_profile/description" TargetMode="External"/><Relationship Id="rId46" Type="http://schemas.openxmlformats.org/officeDocument/2006/relationships/hyperlink" Target="http://spec.dataportals.org/" TargetMode="External"/><Relationship Id="rId59" Type="http://schemas.openxmlformats.org/officeDocument/2006/relationships/hyperlink" Target="http://www.w3.org/TR/vocab-dcat/" TargetMode="External"/><Relationship Id="rId67" Type="http://schemas.openxmlformats.org/officeDocument/2006/relationships/hyperlink" Target="http://www.w3.org/TR/vocab-dcat/" TargetMode="External"/><Relationship Id="rId20" Type="http://schemas.openxmlformats.org/officeDocument/2006/relationships/hyperlink" Target="https://data.haugiang.gov.vn/" TargetMode="External"/><Relationship Id="rId41" Type="http://schemas.openxmlformats.org/officeDocument/2006/relationships/hyperlink" Target="https://project-open-data.cio.gov/schema/" TargetMode="External"/><Relationship Id="rId54" Type="http://schemas.openxmlformats.org/officeDocument/2006/relationships/image" Target="media/image5.png"/><Relationship Id="rId62" Type="http://schemas.openxmlformats.org/officeDocument/2006/relationships/hyperlink" Target="http://xmlns.com/foaf/spec/" TargetMode="External"/><Relationship Id="rId70" Type="http://schemas.openxmlformats.org/officeDocument/2006/relationships/hyperlink" Target="http://www.w3.org/TR/vocab-dcat/" TargetMode="External"/><Relationship Id="rId75" Type="http://schemas.openxmlformats.org/officeDocument/2006/relationships/hyperlink" Target="http://www.w3.org/TR/vocab-dcat/" TargetMode="External"/><Relationship Id="rId83" Type="http://schemas.openxmlformats.org/officeDocument/2006/relationships/hyperlink" Target="http://www.w3.org/TR/vocab-dcat/" TargetMode="External"/><Relationship Id="rId88" Type="http://schemas.openxmlformats.org/officeDocument/2006/relationships/image" Target="media/image6.png"/><Relationship Id="rId9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ta.bacgiang.gov.vn/" TargetMode="External"/><Relationship Id="rId23" Type="http://schemas.openxmlformats.org/officeDocument/2006/relationships/hyperlink" Target="https://data.thaibinh.gov.vn/" TargetMode="External"/><Relationship Id="rId28" Type="http://schemas.openxmlformats.org/officeDocument/2006/relationships/hyperlink" Target="https://opendata.quangngai.gov.vn/" TargetMode="External"/><Relationship Id="rId36" Type="http://schemas.openxmlformats.org/officeDocument/2006/relationships/hyperlink" Target="https://en.wikipedia.org/wiki/Linked_data" TargetMode="External"/><Relationship Id="rId49" Type="http://schemas.openxmlformats.org/officeDocument/2006/relationships/hyperlink" Target="http://www.w3.org/TR/vocab-dcat/" TargetMode="External"/><Relationship Id="rId57" Type="http://schemas.openxmlformats.org/officeDocument/2006/relationships/hyperlink" Target="http://www.w3.org/TR/vocab-dcat/" TargetMode="External"/><Relationship Id="rId10" Type="http://schemas.openxmlformats.org/officeDocument/2006/relationships/image" Target="media/image2.jpeg"/><Relationship Id="rId31" Type="http://schemas.openxmlformats.org/officeDocument/2006/relationships/hyperlink" Target="https://www.w3.org/TR/2004/REC-rdf-schema-20040210/" TargetMode="External"/><Relationship Id="rId44" Type="http://schemas.openxmlformats.org/officeDocument/2006/relationships/hyperlink" Target="https://www.w3.org/TR/vocab-adms/" TargetMode="External"/><Relationship Id="rId52" Type="http://schemas.openxmlformats.org/officeDocument/2006/relationships/hyperlink" Target="https://resources.data.gov/resources/podm-field-mapping/" TargetMode="External"/><Relationship Id="rId60" Type="http://schemas.openxmlformats.org/officeDocument/2006/relationships/hyperlink" Target="http://www.w3.org/TR/vocab-dcat/" TargetMode="External"/><Relationship Id="rId65" Type="http://schemas.openxmlformats.org/officeDocument/2006/relationships/hyperlink" Target="http://www.w3.org/TR/vocab-dcat/" TargetMode="External"/><Relationship Id="rId73" Type="http://schemas.openxmlformats.org/officeDocument/2006/relationships/hyperlink" Target="http://www.w3.org/TR/vocab-dcat/" TargetMode="External"/><Relationship Id="rId78" Type="http://schemas.openxmlformats.org/officeDocument/2006/relationships/hyperlink" Target="http://www.w3.org/TR/vocab-dcat/" TargetMode="External"/><Relationship Id="rId81" Type="http://schemas.openxmlformats.org/officeDocument/2006/relationships/hyperlink" Target="http://www.w3.org/ns/dcat" TargetMode="External"/><Relationship Id="rId86" Type="http://schemas.openxmlformats.org/officeDocument/2006/relationships/hyperlink" Target="http://www.w3.org/TR/vocab-dcat/"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opendata.hochiminhcity.gov.vn/" TargetMode="External"/><Relationship Id="rId18" Type="http://schemas.openxmlformats.org/officeDocument/2006/relationships/hyperlink" Target="https://congdulieu.vn/" TargetMode="External"/><Relationship Id="rId39" Type="http://schemas.openxmlformats.org/officeDocument/2006/relationships/hyperlink" Target="https://joinup.ec.europa.eu/asset/dcat_application_profile/description" TargetMode="External"/><Relationship Id="rId34" Type="http://schemas.openxmlformats.org/officeDocument/2006/relationships/hyperlink" Target="https://en.wikipedia.org/wiki/Metadata" TargetMode="External"/><Relationship Id="rId50" Type="http://schemas.openxmlformats.org/officeDocument/2006/relationships/image" Target="media/image4.png"/><Relationship Id="rId55" Type="http://schemas.openxmlformats.org/officeDocument/2006/relationships/hyperlink" Target="http://www.iso.org/iso/catalogue_detail.htm?csnumber=26020" TargetMode="External"/><Relationship Id="rId76" Type="http://schemas.openxmlformats.org/officeDocument/2006/relationships/hyperlink" Target="http://www.w3.org/TR/vocab-dcat/" TargetMode="External"/><Relationship Id="rId7" Type="http://schemas.openxmlformats.org/officeDocument/2006/relationships/endnotes" Target="endnotes.xml"/><Relationship Id="rId71" Type="http://schemas.openxmlformats.org/officeDocument/2006/relationships/hyperlink" Target="http://www.w3.org/TR/vocab-dcat/"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opendata.travinh.gov.vn/" TargetMode="External"/><Relationship Id="rId24" Type="http://schemas.openxmlformats.org/officeDocument/2006/relationships/hyperlink" Target="https://data.thuathienhue.gov.vn/" TargetMode="External"/><Relationship Id="rId40" Type="http://schemas.openxmlformats.org/officeDocument/2006/relationships/hyperlink" Target="https://joinup.ec.europa.eu/asset/dcat_application_profile/description" TargetMode="External"/><Relationship Id="rId45" Type="http://schemas.openxmlformats.org/officeDocument/2006/relationships/hyperlink" Target="http://spec.dataportals.org/" TargetMode="External"/><Relationship Id="rId66" Type="http://schemas.openxmlformats.org/officeDocument/2006/relationships/hyperlink" Target="http://www.w3.org/TR/vcard-rdf/" TargetMode="External"/><Relationship Id="rId87" Type="http://schemas.openxmlformats.org/officeDocument/2006/relationships/hyperlink" Target="http://www.w3.org/TR/vocab-dcat/" TargetMode="External"/><Relationship Id="rId61" Type="http://schemas.openxmlformats.org/officeDocument/2006/relationships/hyperlink" Target="http://www.w3.org/TR/vocab-dcat/" TargetMode="External"/><Relationship Id="rId82" Type="http://schemas.openxmlformats.org/officeDocument/2006/relationships/hyperlink" Target="http://www.w3.org/TR/vocab-dcat/" TargetMode="External"/><Relationship Id="rId19" Type="http://schemas.openxmlformats.org/officeDocument/2006/relationships/hyperlink" Target="https://data.cantho.gov.vn/" TargetMode="External"/><Relationship Id="rId14" Type="http://schemas.openxmlformats.org/officeDocument/2006/relationships/hyperlink" Target="https://dulieu.itrithuc.vn/" TargetMode="External"/><Relationship Id="rId30" Type="http://schemas.openxmlformats.org/officeDocument/2006/relationships/hyperlink" Target="http://dublincore.org/documents/dces/" TargetMode="External"/><Relationship Id="rId35" Type="http://schemas.openxmlformats.org/officeDocument/2006/relationships/hyperlink" Target="https://en.wikipedia.org/wiki/Metadata" TargetMode="External"/><Relationship Id="rId56" Type="http://schemas.openxmlformats.org/officeDocument/2006/relationships/hyperlink" Target="http://www.iso.org/iso/catalogue_detail.htm?csnumber=26020" TargetMode="External"/><Relationship Id="rId77" Type="http://schemas.openxmlformats.org/officeDocument/2006/relationships/hyperlink" Target="http://www.w3.org/TR/vocab-d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7C22019-D668-40B3-8852-C796F936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9896</Words>
  <Characters>56411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66175</CharactersWithSpaces>
  <SharedDoc>false</SharedDoc>
  <HLinks>
    <vt:vector size="1446" baseType="variant">
      <vt:variant>
        <vt:i4>7667752</vt:i4>
      </vt:variant>
      <vt:variant>
        <vt:i4>1023</vt:i4>
      </vt:variant>
      <vt:variant>
        <vt:i4>0</vt:i4>
      </vt:variant>
      <vt:variant>
        <vt:i4>5</vt:i4>
      </vt:variant>
      <vt:variant>
        <vt:lpwstr>https://firstmonday.org/ojs/index.php/fm/article/view/9851/7746</vt:lpwstr>
      </vt:variant>
      <vt:variant>
        <vt:lpwstr/>
      </vt:variant>
      <vt:variant>
        <vt:i4>7209060</vt:i4>
      </vt:variant>
      <vt:variant>
        <vt:i4>1020</vt:i4>
      </vt:variant>
      <vt:variant>
        <vt:i4>0</vt:i4>
      </vt:variant>
      <vt:variant>
        <vt:i4>5</vt:i4>
      </vt:variant>
      <vt:variant>
        <vt:lpwstr>https://koreascience.kr/article/JAKO202172060962721.pdf</vt:lpwstr>
      </vt:variant>
      <vt:variant>
        <vt:lpwstr/>
      </vt:variant>
      <vt:variant>
        <vt:i4>7012399</vt:i4>
      </vt:variant>
      <vt:variant>
        <vt:i4>1017</vt:i4>
      </vt:variant>
      <vt:variant>
        <vt:i4>0</vt:i4>
      </vt:variant>
      <vt:variant>
        <vt:i4>5</vt:i4>
      </vt:variant>
      <vt:variant>
        <vt:lpwstr>https://help.opendatasoft.com/platform/en/publishing_data/02_harvesting_a_catalog/harvesting_a_catalog.html</vt:lpwstr>
      </vt:variant>
      <vt:variant>
        <vt:lpwstr/>
      </vt:variant>
      <vt:variant>
        <vt:i4>7405689</vt:i4>
      </vt:variant>
      <vt:variant>
        <vt:i4>1014</vt:i4>
      </vt:variant>
      <vt:variant>
        <vt:i4>0</vt:i4>
      </vt:variant>
      <vt:variant>
        <vt:i4>5</vt:i4>
      </vt:variant>
      <vt:variant>
        <vt:lpwstr>https://dataportal.asia/base/lib/Specifications.pdf</vt:lpwstr>
      </vt:variant>
      <vt:variant>
        <vt:lpwstr/>
      </vt:variant>
      <vt:variant>
        <vt:i4>3211362</vt:i4>
      </vt:variant>
      <vt:variant>
        <vt:i4>1011</vt:i4>
      </vt:variant>
      <vt:variant>
        <vt:i4>0</vt:i4>
      </vt:variant>
      <vt:variant>
        <vt:i4>5</vt:i4>
      </vt:variant>
      <vt:variant>
        <vt:lpwstr>https://medium.com/analytics-vidhya/comprehensive-study-of-open-data-platforms-a63d702ef0d5</vt:lpwstr>
      </vt:variant>
      <vt:variant>
        <vt:lpwstr/>
      </vt:variant>
      <vt:variant>
        <vt:i4>1245269</vt:i4>
      </vt:variant>
      <vt:variant>
        <vt:i4>1008</vt:i4>
      </vt:variant>
      <vt:variant>
        <vt:i4>0</vt:i4>
      </vt:variant>
      <vt:variant>
        <vt:i4>5</vt:i4>
      </vt:variant>
      <vt:variant>
        <vt:lpwstr>https://www.mdpi.com/0718-1876/12/1/3/pdf</vt:lpwstr>
      </vt:variant>
      <vt:variant>
        <vt:lpwstr/>
      </vt:variant>
      <vt:variant>
        <vt:i4>7798908</vt:i4>
      </vt:variant>
      <vt:variant>
        <vt:i4>1005</vt:i4>
      </vt:variant>
      <vt:variant>
        <vt:i4>0</vt:i4>
      </vt:variant>
      <vt:variant>
        <vt:i4>5</vt:i4>
      </vt:variant>
      <vt:variant>
        <vt:lpwstr>https://github.com/datagovsg/metadata-specs</vt:lpwstr>
      </vt:variant>
      <vt:variant>
        <vt:lpwstr>4-data-types</vt:lpwstr>
      </vt:variant>
      <vt:variant>
        <vt:i4>4325438</vt:i4>
      </vt:variant>
      <vt:variant>
        <vt:i4>1002</vt:i4>
      </vt:variant>
      <vt:variant>
        <vt:i4>0</vt:i4>
      </vt:variant>
      <vt:variant>
        <vt:i4>5</vt:i4>
      </vt:variant>
      <vt:variant>
        <vt:lpwstr>mailto:feedback@data.gov.sg</vt:lpwstr>
      </vt:variant>
      <vt:variant>
        <vt:lpwstr/>
      </vt:variant>
      <vt:variant>
        <vt:i4>589834</vt:i4>
      </vt:variant>
      <vt:variant>
        <vt:i4>999</vt:i4>
      </vt:variant>
      <vt:variant>
        <vt:i4>0</vt:i4>
      </vt:variant>
      <vt:variant>
        <vt:i4>5</vt:i4>
      </vt:variant>
      <vt:variant>
        <vt:lpwstr>https://resources.data.gov/resources/dcat-us/</vt:lpwstr>
      </vt:variant>
      <vt:variant>
        <vt:lpwstr>title</vt:lpwstr>
      </vt:variant>
      <vt:variant>
        <vt:i4>589851</vt:i4>
      </vt:variant>
      <vt:variant>
        <vt:i4>996</vt:i4>
      </vt:variant>
      <vt:variant>
        <vt:i4>0</vt:i4>
      </vt:variant>
      <vt:variant>
        <vt:i4>5</vt:i4>
      </vt:variant>
      <vt:variant>
        <vt:lpwstr>https://resources.data.gov/resources/dcat-us/</vt:lpwstr>
      </vt:variant>
      <vt:variant>
        <vt:lpwstr>theme</vt:lpwstr>
      </vt:variant>
      <vt:variant>
        <vt:i4>458781</vt:i4>
      </vt:variant>
      <vt:variant>
        <vt:i4>993</vt:i4>
      </vt:variant>
      <vt:variant>
        <vt:i4>0</vt:i4>
      </vt:variant>
      <vt:variant>
        <vt:i4>5</vt:i4>
      </vt:variant>
      <vt:variant>
        <vt:lpwstr>https://resources.data.gov/resources/dcat-us/</vt:lpwstr>
      </vt:variant>
      <vt:variant>
        <vt:lpwstr>temporal</vt:lpwstr>
      </vt:variant>
      <vt:variant>
        <vt:i4>6553699</vt:i4>
      </vt:variant>
      <vt:variant>
        <vt:i4>990</vt:i4>
      </vt:variant>
      <vt:variant>
        <vt:i4>0</vt:i4>
      </vt:variant>
      <vt:variant>
        <vt:i4>5</vt:i4>
      </vt:variant>
      <vt:variant>
        <vt:lpwstr>https://resources.data.gov/resources/dcat-us/</vt:lpwstr>
      </vt:variant>
      <vt:variant>
        <vt:lpwstr>systemOfRecords</vt:lpwstr>
      </vt:variant>
      <vt:variant>
        <vt:i4>6881393</vt:i4>
      </vt:variant>
      <vt:variant>
        <vt:i4>987</vt:i4>
      </vt:variant>
      <vt:variant>
        <vt:i4>0</vt:i4>
      </vt:variant>
      <vt:variant>
        <vt:i4>5</vt:i4>
      </vt:variant>
      <vt:variant>
        <vt:lpwstr>https://resources.data.gov/resources/dcat-us/</vt:lpwstr>
      </vt:variant>
      <vt:variant>
        <vt:lpwstr>spatial</vt:lpwstr>
      </vt:variant>
      <vt:variant>
        <vt:i4>8257643</vt:i4>
      </vt:variant>
      <vt:variant>
        <vt:i4>984</vt:i4>
      </vt:variant>
      <vt:variant>
        <vt:i4>0</vt:i4>
      </vt:variant>
      <vt:variant>
        <vt:i4>5</vt:i4>
      </vt:variant>
      <vt:variant>
        <vt:lpwstr>https://resources.data.gov/resources/dcat-us/</vt:lpwstr>
      </vt:variant>
      <vt:variant>
        <vt:lpwstr>rights</vt:lpwstr>
      </vt:variant>
      <vt:variant>
        <vt:i4>7929959</vt:i4>
      </vt:variant>
      <vt:variant>
        <vt:i4>981</vt:i4>
      </vt:variant>
      <vt:variant>
        <vt:i4>0</vt:i4>
      </vt:variant>
      <vt:variant>
        <vt:i4>5</vt:i4>
      </vt:variant>
      <vt:variant>
        <vt:lpwstr>https://resources.data.gov/resources/dcat-us/</vt:lpwstr>
      </vt:variant>
      <vt:variant>
        <vt:lpwstr>references</vt:lpwstr>
      </vt:variant>
      <vt:variant>
        <vt:i4>3342438</vt:i4>
      </vt:variant>
      <vt:variant>
        <vt:i4>978</vt:i4>
      </vt:variant>
      <vt:variant>
        <vt:i4>0</vt:i4>
      </vt:variant>
      <vt:variant>
        <vt:i4>5</vt:i4>
      </vt:variant>
      <vt:variant>
        <vt:lpwstr>https://resources.data.gov/resources/dcat-us/</vt:lpwstr>
      </vt:variant>
      <vt:variant>
        <vt:lpwstr>publisher-subOrganizationOf</vt:lpwstr>
      </vt:variant>
      <vt:variant>
        <vt:i4>2752616</vt:i4>
      </vt:variant>
      <vt:variant>
        <vt:i4>975</vt:i4>
      </vt:variant>
      <vt:variant>
        <vt:i4>0</vt:i4>
      </vt:variant>
      <vt:variant>
        <vt:i4>5</vt:i4>
      </vt:variant>
      <vt:variant>
        <vt:lpwstr>https://resources.data.gov/resources/dcat-us/</vt:lpwstr>
      </vt:variant>
      <vt:variant>
        <vt:lpwstr>publisher-name</vt:lpwstr>
      </vt:variant>
      <vt:variant>
        <vt:i4>3276911</vt:i4>
      </vt:variant>
      <vt:variant>
        <vt:i4>972</vt:i4>
      </vt:variant>
      <vt:variant>
        <vt:i4>0</vt:i4>
      </vt:variant>
      <vt:variant>
        <vt:i4>5</vt:i4>
      </vt:variant>
      <vt:variant>
        <vt:lpwstr>https://resources.data.gov/resources/dcat-us/</vt:lpwstr>
      </vt:variant>
      <vt:variant>
        <vt:lpwstr>publisher-type</vt:lpwstr>
      </vt:variant>
      <vt:variant>
        <vt:i4>196633</vt:i4>
      </vt:variant>
      <vt:variant>
        <vt:i4>969</vt:i4>
      </vt:variant>
      <vt:variant>
        <vt:i4>0</vt:i4>
      </vt:variant>
      <vt:variant>
        <vt:i4>5</vt:i4>
      </vt:variant>
      <vt:variant>
        <vt:lpwstr>https://resources.data.gov/resources/dcat-us/</vt:lpwstr>
      </vt:variant>
      <vt:variant>
        <vt:lpwstr>publisher</vt:lpwstr>
      </vt:variant>
      <vt:variant>
        <vt:i4>8323173</vt:i4>
      </vt:variant>
      <vt:variant>
        <vt:i4>966</vt:i4>
      </vt:variant>
      <vt:variant>
        <vt:i4>0</vt:i4>
      </vt:variant>
      <vt:variant>
        <vt:i4>5</vt:i4>
      </vt:variant>
      <vt:variant>
        <vt:lpwstr>https://resources.data.gov/resources/dcat-us/</vt:lpwstr>
      </vt:variant>
      <vt:variant>
        <vt:lpwstr>programCode</vt:lpwstr>
      </vt:variant>
      <vt:variant>
        <vt:i4>8061048</vt:i4>
      </vt:variant>
      <vt:variant>
        <vt:i4>963</vt:i4>
      </vt:variant>
      <vt:variant>
        <vt:i4>0</vt:i4>
      </vt:variant>
      <vt:variant>
        <vt:i4>5</vt:i4>
      </vt:variant>
      <vt:variant>
        <vt:lpwstr>https://resources.data.gov/resources/dcat-us/</vt:lpwstr>
      </vt:variant>
      <vt:variant>
        <vt:lpwstr>primaryITInvestmentUII</vt:lpwstr>
      </vt:variant>
      <vt:variant>
        <vt:i4>458752</vt:i4>
      </vt:variant>
      <vt:variant>
        <vt:i4>960</vt:i4>
      </vt:variant>
      <vt:variant>
        <vt:i4>0</vt:i4>
      </vt:variant>
      <vt:variant>
        <vt:i4>5</vt:i4>
      </vt:variant>
      <vt:variant>
        <vt:lpwstr>https://resources.data.gov/resources/dcat-us/</vt:lpwstr>
      </vt:variant>
      <vt:variant>
        <vt:lpwstr>modified</vt:lpwstr>
      </vt:variant>
      <vt:variant>
        <vt:i4>7536747</vt:i4>
      </vt:variant>
      <vt:variant>
        <vt:i4>957</vt:i4>
      </vt:variant>
      <vt:variant>
        <vt:i4>0</vt:i4>
      </vt:variant>
      <vt:variant>
        <vt:i4>5</vt:i4>
      </vt:variant>
      <vt:variant>
        <vt:lpwstr>https://resources.data.gov/resources/dcat-us/</vt:lpwstr>
      </vt:variant>
      <vt:variant>
        <vt:lpwstr>license</vt:lpwstr>
      </vt:variant>
      <vt:variant>
        <vt:i4>917530</vt:i4>
      </vt:variant>
      <vt:variant>
        <vt:i4>954</vt:i4>
      </vt:variant>
      <vt:variant>
        <vt:i4>0</vt:i4>
      </vt:variant>
      <vt:variant>
        <vt:i4>5</vt:i4>
      </vt:variant>
      <vt:variant>
        <vt:lpwstr>https://resources.data.gov/resources/dcat-us/</vt:lpwstr>
      </vt:variant>
      <vt:variant>
        <vt:lpwstr>language</vt:lpwstr>
      </vt:variant>
      <vt:variant>
        <vt:i4>7340135</vt:i4>
      </vt:variant>
      <vt:variant>
        <vt:i4>951</vt:i4>
      </vt:variant>
      <vt:variant>
        <vt:i4>0</vt:i4>
      </vt:variant>
      <vt:variant>
        <vt:i4>5</vt:i4>
      </vt:variant>
      <vt:variant>
        <vt:lpwstr>https://resources.data.gov/resources/dcat-us/</vt:lpwstr>
      </vt:variant>
      <vt:variant>
        <vt:lpwstr>landingPage</vt:lpwstr>
      </vt:variant>
      <vt:variant>
        <vt:i4>7078007</vt:i4>
      </vt:variant>
      <vt:variant>
        <vt:i4>948</vt:i4>
      </vt:variant>
      <vt:variant>
        <vt:i4>0</vt:i4>
      </vt:variant>
      <vt:variant>
        <vt:i4>5</vt:i4>
      </vt:variant>
      <vt:variant>
        <vt:lpwstr>https://resources.data.gov/resources/dcat-us/</vt:lpwstr>
      </vt:variant>
      <vt:variant>
        <vt:lpwstr>keyword</vt:lpwstr>
      </vt:variant>
      <vt:variant>
        <vt:i4>7209077</vt:i4>
      </vt:variant>
      <vt:variant>
        <vt:i4>945</vt:i4>
      </vt:variant>
      <vt:variant>
        <vt:i4>0</vt:i4>
      </vt:variant>
      <vt:variant>
        <vt:i4>5</vt:i4>
      </vt:variant>
      <vt:variant>
        <vt:lpwstr>https://resources.data.gov/resources/dcat-us/</vt:lpwstr>
      </vt:variant>
      <vt:variant>
        <vt:lpwstr>issued</vt:lpwstr>
      </vt:variant>
      <vt:variant>
        <vt:i4>786446</vt:i4>
      </vt:variant>
      <vt:variant>
        <vt:i4>942</vt:i4>
      </vt:variant>
      <vt:variant>
        <vt:i4>0</vt:i4>
      </vt:variant>
      <vt:variant>
        <vt:i4>5</vt:i4>
      </vt:variant>
      <vt:variant>
        <vt:lpwstr>https://resources.data.gov/resources/dcat-us/</vt:lpwstr>
      </vt:variant>
      <vt:variant>
        <vt:lpwstr>isPartOf</vt:lpwstr>
      </vt:variant>
      <vt:variant>
        <vt:i4>7602289</vt:i4>
      </vt:variant>
      <vt:variant>
        <vt:i4>939</vt:i4>
      </vt:variant>
      <vt:variant>
        <vt:i4>0</vt:i4>
      </vt:variant>
      <vt:variant>
        <vt:i4>5</vt:i4>
      </vt:variant>
      <vt:variant>
        <vt:lpwstr>https://resources.data.gov/resources/dcat-us/</vt:lpwstr>
      </vt:variant>
      <vt:variant>
        <vt:lpwstr>identifier</vt:lpwstr>
      </vt:variant>
      <vt:variant>
        <vt:i4>7274558</vt:i4>
      </vt:variant>
      <vt:variant>
        <vt:i4>936</vt:i4>
      </vt:variant>
      <vt:variant>
        <vt:i4>0</vt:i4>
      </vt:variant>
      <vt:variant>
        <vt:i4>5</vt:i4>
      </vt:variant>
      <vt:variant>
        <vt:lpwstr>https://resources.data.gov/resources/dcat-us/</vt:lpwstr>
      </vt:variant>
      <vt:variant>
        <vt:lpwstr>distribution-title</vt:lpwstr>
      </vt:variant>
      <vt:variant>
        <vt:i4>8257587</vt:i4>
      </vt:variant>
      <vt:variant>
        <vt:i4>933</vt:i4>
      </vt:variant>
      <vt:variant>
        <vt:i4>0</vt:i4>
      </vt:variant>
      <vt:variant>
        <vt:i4>5</vt:i4>
      </vt:variant>
      <vt:variant>
        <vt:lpwstr>https://resources.data.gov/resources/dcat-us/</vt:lpwstr>
      </vt:variant>
      <vt:variant>
        <vt:lpwstr>distribution-mediaType</vt:lpwstr>
      </vt:variant>
      <vt:variant>
        <vt:i4>8323129</vt:i4>
      </vt:variant>
      <vt:variant>
        <vt:i4>930</vt:i4>
      </vt:variant>
      <vt:variant>
        <vt:i4>0</vt:i4>
      </vt:variant>
      <vt:variant>
        <vt:i4>5</vt:i4>
      </vt:variant>
      <vt:variant>
        <vt:lpwstr>https://resources.data.gov/resources/dcat-us/</vt:lpwstr>
      </vt:variant>
      <vt:variant>
        <vt:lpwstr>distribution-format</vt:lpwstr>
      </vt:variant>
      <vt:variant>
        <vt:i4>1572943</vt:i4>
      </vt:variant>
      <vt:variant>
        <vt:i4>927</vt:i4>
      </vt:variant>
      <vt:variant>
        <vt:i4>0</vt:i4>
      </vt:variant>
      <vt:variant>
        <vt:i4>5</vt:i4>
      </vt:variant>
      <vt:variant>
        <vt:lpwstr>https://resources.data.gov/resources/dcat-us/</vt:lpwstr>
      </vt:variant>
      <vt:variant>
        <vt:lpwstr>distribution-description</vt:lpwstr>
      </vt:variant>
      <vt:variant>
        <vt:i4>786519</vt:i4>
      </vt:variant>
      <vt:variant>
        <vt:i4>924</vt:i4>
      </vt:variant>
      <vt:variant>
        <vt:i4>0</vt:i4>
      </vt:variant>
      <vt:variant>
        <vt:i4>5</vt:i4>
      </vt:variant>
      <vt:variant>
        <vt:lpwstr>https://resources.data.gov/resources/dcat-us/</vt:lpwstr>
      </vt:variant>
      <vt:variant>
        <vt:lpwstr>distribution-describedByType</vt:lpwstr>
      </vt:variant>
      <vt:variant>
        <vt:i4>1048659</vt:i4>
      </vt:variant>
      <vt:variant>
        <vt:i4>921</vt:i4>
      </vt:variant>
      <vt:variant>
        <vt:i4>0</vt:i4>
      </vt:variant>
      <vt:variant>
        <vt:i4>5</vt:i4>
      </vt:variant>
      <vt:variant>
        <vt:lpwstr>https://resources.data.gov/resources/dcat-us/</vt:lpwstr>
      </vt:variant>
      <vt:variant>
        <vt:lpwstr>distribution-describedBy</vt:lpwstr>
      </vt:variant>
      <vt:variant>
        <vt:i4>852035</vt:i4>
      </vt:variant>
      <vt:variant>
        <vt:i4>918</vt:i4>
      </vt:variant>
      <vt:variant>
        <vt:i4>0</vt:i4>
      </vt:variant>
      <vt:variant>
        <vt:i4>5</vt:i4>
      </vt:variant>
      <vt:variant>
        <vt:lpwstr>https://resources.data.gov/resources/dcat-us/</vt:lpwstr>
      </vt:variant>
      <vt:variant>
        <vt:lpwstr>distribution-downloadURL</vt:lpwstr>
      </vt:variant>
      <vt:variant>
        <vt:i4>7405619</vt:i4>
      </vt:variant>
      <vt:variant>
        <vt:i4>915</vt:i4>
      </vt:variant>
      <vt:variant>
        <vt:i4>0</vt:i4>
      </vt:variant>
      <vt:variant>
        <vt:i4>5</vt:i4>
      </vt:variant>
      <vt:variant>
        <vt:lpwstr>https://resources.data.gov/resources/dcat-us/</vt:lpwstr>
      </vt:variant>
      <vt:variant>
        <vt:lpwstr>distribution-conformsTo</vt:lpwstr>
      </vt:variant>
      <vt:variant>
        <vt:i4>6422588</vt:i4>
      </vt:variant>
      <vt:variant>
        <vt:i4>912</vt:i4>
      </vt:variant>
      <vt:variant>
        <vt:i4>0</vt:i4>
      </vt:variant>
      <vt:variant>
        <vt:i4>5</vt:i4>
      </vt:variant>
      <vt:variant>
        <vt:lpwstr>https://resources.data.gov/resources/dcat-us/</vt:lpwstr>
      </vt:variant>
      <vt:variant>
        <vt:lpwstr>distribution-accessURL</vt:lpwstr>
      </vt:variant>
      <vt:variant>
        <vt:i4>917570</vt:i4>
      </vt:variant>
      <vt:variant>
        <vt:i4>909</vt:i4>
      </vt:variant>
      <vt:variant>
        <vt:i4>0</vt:i4>
      </vt:variant>
      <vt:variant>
        <vt:i4>5</vt:i4>
      </vt:variant>
      <vt:variant>
        <vt:lpwstr>https://resources.data.gov/resources/dcat-us/</vt:lpwstr>
      </vt:variant>
      <vt:variant>
        <vt:lpwstr>distribution-type</vt:lpwstr>
      </vt:variant>
      <vt:variant>
        <vt:i4>655382</vt:i4>
      </vt:variant>
      <vt:variant>
        <vt:i4>906</vt:i4>
      </vt:variant>
      <vt:variant>
        <vt:i4>0</vt:i4>
      </vt:variant>
      <vt:variant>
        <vt:i4>5</vt:i4>
      </vt:variant>
      <vt:variant>
        <vt:lpwstr>https://resources.data.gov/resources/dcat-us/</vt:lpwstr>
      </vt:variant>
      <vt:variant>
        <vt:lpwstr>distribution</vt:lpwstr>
      </vt:variant>
      <vt:variant>
        <vt:i4>7864438</vt:i4>
      </vt:variant>
      <vt:variant>
        <vt:i4>903</vt:i4>
      </vt:variant>
      <vt:variant>
        <vt:i4>0</vt:i4>
      </vt:variant>
      <vt:variant>
        <vt:i4>5</vt:i4>
      </vt:variant>
      <vt:variant>
        <vt:lpwstr>https://resources.data.gov/resources/dcat-us/</vt:lpwstr>
      </vt:variant>
      <vt:variant>
        <vt:lpwstr>description</vt:lpwstr>
      </vt:variant>
      <vt:variant>
        <vt:i4>2621566</vt:i4>
      </vt:variant>
      <vt:variant>
        <vt:i4>900</vt:i4>
      </vt:variant>
      <vt:variant>
        <vt:i4>0</vt:i4>
      </vt:variant>
      <vt:variant>
        <vt:i4>5</vt:i4>
      </vt:variant>
      <vt:variant>
        <vt:lpwstr>https://resources.data.gov/resources/dcat-us/</vt:lpwstr>
      </vt:variant>
      <vt:variant>
        <vt:lpwstr>dataset-describedByType</vt:lpwstr>
      </vt:variant>
      <vt:variant>
        <vt:i4>2883710</vt:i4>
      </vt:variant>
      <vt:variant>
        <vt:i4>897</vt:i4>
      </vt:variant>
      <vt:variant>
        <vt:i4>0</vt:i4>
      </vt:variant>
      <vt:variant>
        <vt:i4>5</vt:i4>
      </vt:variant>
      <vt:variant>
        <vt:lpwstr>https://resources.data.gov/resources/dcat-us/</vt:lpwstr>
      </vt:variant>
      <vt:variant>
        <vt:lpwstr>dataset-describedBy</vt:lpwstr>
      </vt:variant>
      <vt:variant>
        <vt:i4>6357091</vt:i4>
      </vt:variant>
      <vt:variant>
        <vt:i4>894</vt:i4>
      </vt:variant>
      <vt:variant>
        <vt:i4>0</vt:i4>
      </vt:variant>
      <vt:variant>
        <vt:i4>5</vt:i4>
      </vt:variant>
      <vt:variant>
        <vt:lpwstr>https://resources.data.gov/resources/dcat-us/</vt:lpwstr>
      </vt:variant>
      <vt:variant>
        <vt:lpwstr>dataQuality</vt:lpwstr>
      </vt:variant>
      <vt:variant>
        <vt:i4>393307</vt:i4>
      </vt:variant>
      <vt:variant>
        <vt:i4>891</vt:i4>
      </vt:variant>
      <vt:variant>
        <vt:i4>0</vt:i4>
      </vt:variant>
      <vt:variant>
        <vt:i4>5</vt:i4>
      </vt:variant>
      <vt:variant>
        <vt:lpwstr>https://resources.data.gov/resources/dcat-us/</vt:lpwstr>
      </vt:variant>
      <vt:variant>
        <vt:lpwstr>contactPoint-hasEmail</vt:lpwstr>
      </vt:variant>
      <vt:variant>
        <vt:i4>8323134</vt:i4>
      </vt:variant>
      <vt:variant>
        <vt:i4>888</vt:i4>
      </vt:variant>
      <vt:variant>
        <vt:i4>0</vt:i4>
      </vt:variant>
      <vt:variant>
        <vt:i4>5</vt:i4>
      </vt:variant>
      <vt:variant>
        <vt:lpwstr>https://resources.data.gov/resources/dcat-us/</vt:lpwstr>
      </vt:variant>
      <vt:variant>
        <vt:lpwstr>contactPoint-fn</vt:lpwstr>
      </vt:variant>
      <vt:variant>
        <vt:i4>1900615</vt:i4>
      </vt:variant>
      <vt:variant>
        <vt:i4>885</vt:i4>
      </vt:variant>
      <vt:variant>
        <vt:i4>0</vt:i4>
      </vt:variant>
      <vt:variant>
        <vt:i4>5</vt:i4>
      </vt:variant>
      <vt:variant>
        <vt:lpwstr>https://resources.data.gov/resources/dcat-us/</vt:lpwstr>
      </vt:variant>
      <vt:variant>
        <vt:lpwstr>contactPoint-type</vt:lpwstr>
      </vt:variant>
      <vt:variant>
        <vt:i4>1638419</vt:i4>
      </vt:variant>
      <vt:variant>
        <vt:i4>882</vt:i4>
      </vt:variant>
      <vt:variant>
        <vt:i4>0</vt:i4>
      </vt:variant>
      <vt:variant>
        <vt:i4>5</vt:i4>
      </vt:variant>
      <vt:variant>
        <vt:lpwstr>https://resources.data.gov/resources/dcat-us/</vt:lpwstr>
      </vt:variant>
      <vt:variant>
        <vt:lpwstr>contactPoint</vt:lpwstr>
      </vt:variant>
      <vt:variant>
        <vt:i4>2293862</vt:i4>
      </vt:variant>
      <vt:variant>
        <vt:i4>879</vt:i4>
      </vt:variant>
      <vt:variant>
        <vt:i4>0</vt:i4>
      </vt:variant>
      <vt:variant>
        <vt:i4>5</vt:i4>
      </vt:variant>
      <vt:variant>
        <vt:lpwstr>https://resources.data.gov/resources/dcat-us/</vt:lpwstr>
      </vt:variant>
      <vt:variant>
        <vt:lpwstr>dataset-conformsTo</vt:lpwstr>
      </vt:variant>
      <vt:variant>
        <vt:i4>6488188</vt:i4>
      </vt:variant>
      <vt:variant>
        <vt:i4>876</vt:i4>
      </vt:variant>
      <vt:variant>
        <vt:i4>0</vt:i4>
      </vt:variant>
      <vt:variant>
        <vt:i4>5</vt:i4>
      </vt:variant>
      <vt:variant>
        <vt:lpwstr>https://resources.data.gov/resources/dcat-us/</vt:lpwstr>
      </vt:variant>
      <vt:variant>
        <vt:lpwstr>bureauCode</vt:lpwstr>
      </vt:variant>
      <vt:variant>
        <vt:i4>6815854</vt:i4>
      </vt:variant>
      <vt:variant>
        <vt:i4>873</vt:i4>
      </vt:variant>
      <vt:variant>
        <vt:i4>0</vt:i4>
      </vt:variant>
      <vt:variant>
        <vt:i4>5</vt:i4>
      </vt:variant>
      <vt:variant>
        <vt:lpwstr>https://resources.data.gov/resources/dcat-us/</vt:lpwstr>
      </vt:variant>
      <vt:variant>
        <vt:lpwstr>accrualPeriodicity</vt:lpwstr>
      </vt:variant>
      <vt:variant>
        <vt:i4>7929953</vt:i4>
      </vt:variant>
      <vt:variant>
        <vt:i4>870</vt:i4>
      </vt:variant>
      <vt:variant>
        <vt:i4>0</vt:i4>
      </vt:variant>
      <vt:variant>
        <vt:i4>5</vt:i4>
      </vt:variant>
      <vt:variant>
        <vt:lpwstr>https://resources.data.gov/resources/dcat-us/</vt:lpwstr>
      </vt:variant>
      <vt:variant>
        <vt:lpwstr>accessLevel</vt:lpwstr>
      </vt:variant>
      <vt:variant>
        <vt:i4>5767193</vt:i4>
      </vt:variant>
      <vt:variant>
        <vt:i4>867</vt:i4>
      </vt:variant>
      <vt:variant>
        <vt:i4>0</vt:i4>
      </vt:variant>
      <vt:variant>
        <vt:i4>5</vt:i4>
      </vt:variant>
      <vt:variant>
        <vt:lpwstr>https://resources.data.gov/resources/dcat-us/</vt:lpwstr>
      </vt:variant>
      <vt:variant>
        <vt:lpwstr>dataset-type</vt:lpwstr>
      </vt:variant>
      <vt:variant>
        <vt:i4>6881385</vt:i4>
      </vt:variant>
      <vt:variant>
        <vt:i4>864</vt:i4>
      </vt:variant>
      <vt:variant>
        <vt:i4>0</vt:i4>
      </vt:variant>
      <vt:variant>
        <vt:i4>5</vt:i4>
      </vt:variant>
      <vt:variant>
        <vt:lpwstr>https://resources.data.gov/resources/dcat-us/</vt:lpwstr>
      </vt:variant>
      <vt:variant>
        <vt:lpwstr>dataset</vt:lpwstr>
      </vt:variant>
      <vt:variant>
        <vt:i4>6553705</vt:i4>
      </vt:variant>
      <vt:variant>
        <vt:i4>861</vt:i4>
      </vt:variant>
      <vt:variant>
        <vt:i4>0</vt:i4>
      </vt:variant>
      <vt:variant>
        <vt:i4>5</vt:i4>
      </vt:variant>
      <vt:variant>
        <vt:lpwstr>https://resources.data.gov/resources/dcat-us/</vt:lpwstr>
      </vt:variant>
      <vt:variant>
        <vt:lpwstr>describedBy</vt:lpwstr>
      </vt:variant>
      <vt:variant>
        <vt:i4>7012465</vt:i4>
      </vt:variant>
      <vt:variant>
        <vt:i4>858</vt:i4>
      </vt:variant>
      <vt:variant>
        <vt:i4>0</vt:i4>
      </vt:variant>
      <vt:variant>
        <vt:i4>5</vt:i4>
      </vt:variant>
      <vt:variant>
        <vt:lpwstr>https://resources.data.gov/resources/dcat-us/</vt:lpwstr>
      </vt:variant>
      <vt:variant>
        <vt:lpwstr>conformsTo</vt:lpwstr>
      </vt:variant>
      <vt:variant>
        <vt:i4>1048590</vt:i4>
      </vt:variant>
      <vt:variant>
        <vt:i4>855</vt:i4>
      </vt:variant>
      <vt:variant>
        <vt:i4>0</vt:i4>
      </vt:variant>
      <vt:variant>
        <vt:i4>5</vt:i4>
      </vt:variant>
      <vt:variant>
        <vt:lpwstr>https://resources.data.gov/resources/dcat-us/</vt:lpwstr>
      </vt:variant>
      <vt:variant>
        <vt:lpwstr>type</vt:lpwstr>
      </vt:variant>
      <vt:variant>
        <vt:i4>6815843</vt:i4>
      </vt:variant>
      <vt:variant>
        <vt:i4>852</vt:i4>
      </vt:variant>
      <vt:variant>
        <vt:i4>0</vt:i4>
      </vt:variant>
      <vt:variant>
        <vt:i4>5</vt:i4>
      </vt:variant>
      <vt:variant>
        <vt:lpwstr>https://resources.data.gov/resources/dcat-us/</vt:lpwstr>
      </vt:variant>
      <vt:variant>
        <vt:lpwstr>id</vt:lpwstr>
      </vt:variant>
      <vt:variant>
        <vt:i4>7274594</vt:i4>
      </vt:variant>
      <vt:variant>
        <vt:i4>849</vt:i4>
      </vt:variant>
      <vt:variant>
        <vt:i4>0</vt:i4>
      </vt:variant>
      <vt:variant>
        <vt:i4>5</vt:i4>
      </vt:variant>
      <vt:variant>
        <vt:lpwstr>https://resources.data.gov/resources/dcat-us/</vt:lpwstr>
      </vt:variant>
      <vt:variant>
        <vt:lpwstr>context</vt:lpwstr>
      </vt:variant>
      <vt:variant>
        <vt:i4>2031619</vt:i4>
      </vt:variant>
      <vt:variant>
        <vt:i4>846</vt:i4>
      </vt:variant>
      <vt:variant>
        <vt:i4>0</vt:i4>
      </vt:variant>
      <vt:variant>
        <vt:i4>5</vt:i4>
      </vt:variant>
      <vt:variant>
        <vt:lpwstr>https://dkan.readthedocs.io/en/latest/apis/open-data.html</vt:lpwstr>
      </vt:variant>
      <vt:variant>
        <vt:lpwstr>field-comparison</vt:lpwstr>
      </vt:variant>
      <vt:variant>
        <vt:i4>2424954</vt:i4>
      </vt:variant>
      <vt:variant>
        <vt:i4>834</vt:i4>
      </vt:variant>
      <vt:variant>
        <vt:i4>0</vt:i4>
      </vt:variant>
      <vt:variant>
        <vt:i4>5</vt:i4>
      </vt:variant>
      <vt:variant>
        <vt:lpwstr>https://www.iana.org/assignments/media-types/media-types.xhtml</vt:lpwstr>
      </vt:variant>
      <vt:variant>
        <vt:lpwstr/>
      </vt:variant>
      <vt:variant>
        <vt:i4>327752</vt:i4>
      </vt:variant>
      <vt:variant>
        <vt:i4>831</vt:i4>
      </vt:variant>
      <vt:variant>
        <vt:i4>0</vt:i4>
      </vt:variant>
      <vt:variant>
        <vt:i4>5</vt:i4>
      </vt:variant>
      <vt:variant>
        <vt:lpwstr>http://en.wikipedia.org/wiki/Internet_media_type</vt:lpwstr>
      </vt:variant>
      <vt:variant>
        <vt:lpwstr/>
      </vt:variant>
      <vt:variant>
        <vt:i4>2621489</vt:i4>
      </vt:variant>
      <vt:variant>
        <vt:i4>828</vt:i4>
      </vt:variant>
      <vt:variant>
        <vt:i4>0</vt:i4>
      </vt:variant>
      <vt:variant>
        <vt:i4>5</vt:i4>
      </vt:variant>
      <vt:variant>
        <vt:lpwstr>http://www.iana.org/assignments/media-types</vt:lpwstr>
      </vt:variant>
      <vt:variant>
        <vt:lpwstr/>
      </vt:variant>
      <vt:variant>
        <vt:i4>2228323</vt:i4>
      </vt:variant>
      <vt:variant>
        <vt:i4>813</vt:i4>
      </vt:variant>
      <vt:variant>
        <vt:i4>0</vt:i4>
      </vt:variant>
      <vt:variant>
        <vt:i4>5</vt:i4>
      </vt:variant>
      <vt:variant>
        <vt:lpwstr>https://dulieu.itrithuc.vn/</vt:lpwstr>
      </vt:variant>
      <vt:variant>
        <vt:lpwstr/>
      </vt:variant>
      <vt:variant>
        <vt:i4>3407974</vt:i4>
      </vt:variant>
      <vt:variant>
        <vt:i4>810</vt:i4>
      </vt:variant>
      <vt:variant>
        <vt:i4>0</vt:i4>
      </vt:variant>
      <vt:variant>
        <vt:i4>5</vt:i4>
      </vt:variant>
      <vt:variant>
        <vt:lpwstr>https://opendata.hochiminhcity.gov.vn/</vt:lpwstr>
      </vt:variant>
      <vt:variant>
        <vt:lpwstr/>
      </vt:variant>
      <vt:variant>
        <vt:i4>4653062</vt:i4>
      </vt:variant>
      <vt:variant>
        <vt:i4>807</vt:i4>
      </vt:variant>
      <vt:variant>
        <vt:i4>0</vt:i4>
      </vt:variant>
      <vt:variant>
        <vt:i4>5</vt:i4>
      </vt:variant>
      <vt:variant>
        <vt:lpwstr>http://open.data.gov.vn/</vt:lpwstr>
      </vt:variant>
      <vt:variant>
        <vt:lpwstr/>
      </vt:variant>
      <vt:variant>
        <vt:i4>3801198</vt:i4>
      </vt:variant>
      <vt:variant>
        <vt:i4>804</vt:i4>
      </vt:variant>
      <vt:variant>
        <vt:i4>0</vt:i4>
      </vt:variant>
      <vt:variant>
        <vt:i4>5</vt:i4>
      </vt:variant>
      <vt:variant>
        <vt:lpwstr>http://data.gov.vn/</vt:lpwstr>
      </vt:variant>
      <vt:variant>
        <vt:lpwstr/>
      </vt:variant>
      <vt:variant>
        <vt:i4>2031619</vt:i4>
      </vt:variant>
      <vt:variant>
        <vt:i4>801</vt:i4>
      </vt:variant>
      <vt:variant>
        <vt:i4>0</vt:i4>
      </vt:variant>
      <vt:variant>
        <vt:i4>5</vt:i4>
      </vt:variant>
      <vt:variant>
        <vt:lpwstr>https://dkan.readthedocs.io/en/latest/apis/open-data.html</vt:lpwstr>
      </vt:variant>
      <vt:variant>
        <vt:lpwstr>field-comparison</vt:lpwstr>
      </vt:variant>
      <vt:variant>
        <vt:i4>4390926</vt:i4>
      </vt:variant>
      <vt:variant>
        <vt:i4>798</vt:i4>
      </vt:variant>
      <vt:variant>
        <vt:i4>0</vt:i4>
      </vt:variant>
      <vt:variant>
        <vt:i4>5</vt:i4>
      </vt:variant>
      <vt:variant>
        <vt:lpwstr>https://www.opendatasoft.com/</vt:lpwstr>
      </vt:variant>
      <vt:variant>
        <vt:lpwstr/>
      </vt:variant>
      <vt:variant>
        <vt:i4>1507406</vt:i4>
      </vt:variant>
      <vt:variant>
        <vt:i4>789</vt:i4>
      </vt:variant>
      <vt:variant>
        <vt:i4>0</vt:i4>
      </vt:variant>
      <vt:variant>
        <vt:i4>5</vt:i4>
      </vt:variant>
      <vt:variant>
        <vt:lpwstr>http://www.nucivic.com/dkan/</vt:lpwstr>
      </vt:variant>
      <vt:variant>
        <vt:lpwstr/>
      </vt:variant>
      <vt:variant>
        <vt:i4>4063306</vt:i4>
      </vt:variant>
      <vt:variant>
        <vt:i4>786</vt:i4>
      </vt:variant>
      <vt:variant>
        <vt:i4>0</vt:i4>
      </vt:variant>
      <vt:variant>
        <vt:i4>5</vt:i4>
      </vt:variant>
      <vt:variant>
        <vt:lpwstr>http://www.w3.org/TR/vocab-dcat/</vt:lpwstr>
      </vt:variant>
      <vt:variant>
        <vt:lpwstr>Property:distribution_description</vt:lpwstr>
      </vt:variant>
      <vt:variant>
        <vt:i4>5177398</vt:i4>
      </vt:variant>
      <vt:variant>
        <vt:i4>783</vt:i4>
      </vt:variant>
      <vt:variant>
        <vt:i4>0</vt:i4>
      </vt:variant>
      <vt:variant>
        <vt:i4>5</vt:i4>
      </vt:variant>
      <vt:variant>
        <vt:lpwstr>http://www.w3.org/TR/vocab-dcat/</vt:lpwstr>
      </vt:variant>
      <vt:variant>
        <vt:lpwstr>Property:distribution_title</vt:lpwstr>
      </vt:variant>
      <vt:variant>
        <vt:i4>3932227</vt:i4>
      </vt:variant>
      <vt:variant>
        <vt:i4>780</vt:i4>
      </vt:variant>
      <vt:variant>
        <vt:i4>0</vt:i4>
      </vt:variant>
      <vt:variant>
        <vt:i4>5</vt:i4>
      </vt:variant>
      <vt:variant>
        <vt:lpwstr>http://www.w3.org/TR/vocab-dcat/</vt:lpwstr>
      </vt:variant>
      <vt:variant>
        <vt:lpwstr>Property:distribution_format</vt:lpwstr>
      </vt:variant>
      <vt:variant>
        <vt:i4>327770</vt:i4>
      </vt:variant>
      <vt:variant>
        <vt:i4>777</vt:i4>
      </vt:variant>
      <vt:variant>
        <vt:i4>0</vt:i4>
      </vt:variant>
      <vt:variant>
        <vt:i4>5</vt:i4>
      </vt:variant>
      <vt:variant>
        <vt:lpwstr>http://www.w3.org/TR/vocab-dcat/</vt:lpwstr>
      </vt:variant>
      <vt:variant>
        <vt:lpwstr>Property:distribution_media_type</vt:lpwstr>
      </vt:variant>
      <vt:variant>
        <vt:i4>5046322</vt:i4>
      </vt:variant>
      <vt:variant>
        <vt:i4>774</vt:i4>
      </vt:variant>
      <vt:variant>
        <vt:i4>0</vt:i4>
      </vt:variant>
      <vt:variant>
        <vt:i4>5</vt:i4>
      </vt:variant>
      <vt:variant>
        <vt:lpwstr>http://www.w3.org/TR/vocab-dcat/</vt:lpwstr>
      </vt:variant>
      <vt:variant>
        <vt:lpwstr>Property:distribution_accessurl</vt:lpwstr>
      </vt:variant>
      <vt:variant>
        <vt:i4>3276893</vt:i4>
      </vt:variant>
      <vt:variant>
        <vt:i4>771</vt:i4>
      </vt:variant>
      <vt:variant>
        <vt:i4>0</vt:i4>
      </vt:variant>
      <vt:variant>
        <vt:i4>5</vt:i4>
      </vt:variant>
      <vt:variant>
        <vt:lpwstr>http://www.w3.org/TR/vocab-dcat/</vt:lpwstr>
      </vt:variant>
      <vt:variant>
        <vt:lpwstr>Property:distribution_downloadurl</vt:lpwstr>
      </vt:variant>
      <vt:variant>
        <vt:i4>5177403</vt:i4>
      </vt:variant>
      <vt:variant>
        <vt:i4>768</vt:i4>
      </vt:variant>
      <vt:variant>
        <vt:i4>0</vt:i4>
      </vt:variant>
      <vt:variant>
        <vt:i4>5</vt:i4>
      </vt:variant>
      <vt:variant>
        <vt:lpwstr>http://www.w3.org/ns/dcat</vt:lpwstr>
      </vt:variant>
      <vt:variant>
        <vt:lpwstr>Property:dataset_landingpage</vt:lpwstr>
      </vt:variant>
      <vt:variant>
        <vt:i4>2949183</vt:i4>
      </vt:variant>
      <vt:variant>
        <vt:i4>765</vt:i4>
      </vt:variant>
      <vt:variant>
        <vt:i4>0</vt:i4>
      </vt:variant>
      <vt:variant>
        <vt:i4>5</vt:i4>
      </vt:variant>
      <vt:variant>
        <vt:lpwstr>http://dublincore.org/documents/dcmi-terms/</vt:lpwstr>
      </vt:variant>
      <vt:variant>
        <vt:lpwstr>terms-references</vt:lpwstr>
      </vt:variant>
      <vt:variant>
        <vt:i4>6946831</vt:i4>
      </vt:variant>
      <vt:variant>
        <vt:i4>762</vt:i4>
      </vt:variant>
      <vt:variant>
        <vt:i4>0</vt:i4>
      </vt:variant>
      <vt:variant>
        <vt:i4>5</vt:i4>
      </vt:variant>
      <vt:variant>
        <vt:lpwstr>http://www.w3.org/TR/vocab-dcat/</vt:lpwstr>
      </vt:variant>
      <vt:variant>
        <vt:lpwstr>Property:dataset_theme</vt:lpwstr>
      </vt:variant>
      <vt:variant>
        <vt:i4>917613</vt:i4>
      </vt:variant>
      <vt:variant>
        <vt:i4>759</vt:i4>
      </vt:variant>
      <vt:variant>
        <vt:i4>0</vt:i4>
      </vt:variant>
      <vt:variant>
        <vt:i4>5</vt:i4>
      </vt:variant>
      <vt:variant>
        <vt:lpwstr>http://www.w3.org/TR/vocab-dcat/</vt:lpwstr>
      </vt:variant>
      <vt:variant>
        <vt:lpwstr>Property:dataset_language</vt:lpwstr>
      </vt:variant>
      <vt:variant>
        <vt:i4>8323087</vt:i4>
      </vt:variant>
      <vt:variant>
        <vt:i4>756</vt:i4>
      </vt:variant>
      <vt:variant>
        <vt:i4>0</vt:i4>
      </vt:variant>
      <vt:variant>
        <vt:i4>5</vt:i4>
      </vt:variant>
      <vt:variant>
        <vt:lpwstr>http://www.w3.org/TR/vocab-dcat/</vt:lpwstr>
      </vt:variant>
      <vt:variant>
        <vt:lpwstr>Property:dataset_frequency</vt:lpwstr>
      </vt:variant>
      <vt:variant>
        <vt:i4>1310791</vt:i4>
      </vt:variant>
      <vt:variant>
        <vt:i4>753</vt:i4>
      </vt:variant>
      <vt:variant>
        <vt:i4>0</vt:i4>
      </vt:variant>
      <vt:variant>
        <vt:i4>5</vt:i4>
      </vt:variant>
      <vt:variant>
        <vt:lpwstr>http://www.w3.org/TR/vocab-dcat/</vt:lpwstr>
      </vt:variant>
      <vt:variant>
        <vt:lpwstr>Property:dataset_release_date</vt:lpwstr>
      </vt:variant>
      <vt:variant>
        <vt:i4>589933</vt:i4>
      </vt:variant>
      <vt:variant>
        <vt:i4>750</vt:i4>
      </vt:variant>
      <vt:variant>
        <vt:i4>0</vt:i4>
      </vt:variant>
      <vt:variant>
        <vt:i4>5</vt:i4>
      </vt:variant>
      <vt:variant>
        <vt:lpwstr>http://www.w3.org/TR/vocab-dcat/</vt:lpwstr>
      </vt:variant>
      <vt:variant>
        <vt:lpwstr>Property:dataset_temporal</vt:lpwstr>
      </vt:variant>
      <vt:variant>
        <vt:i4>589935</vt:i4>
      </vt:variant>
      <vt:variant>
        <vt:i4>747</vt:i4>
      </vt:variant>
      <vt:variant>
        <vt:i4>0</vt:i4>
      </vt:variant>
      <vt:variant>
        <vt:i4>5</vt:i4>
      </vt:variant>
      <vt:variant>
        <vt:lpwstr>http://www.w3.org/TR/vocab-dcat/</vt:lpwstr>
      </vt:variant>
      <vt:variant>
        <vt:lpwstr>Property:dataset_spatial</vt:lpwstr>
      </vt:variant>
      <vt:variant>
        <vt:i4>5046322</vt:i4>
      </vt:variant>
      <vt:variant>
        <vt:i4>744</vt:i4>
      </vt:variant>
      <vt:variant>
        <vt:i4>0</vt:i4>
      </vt:variant>
      <vt:variant>
        <vt:i4>5</vt:i4>
      </vt:variant>
      <vt:variant>
        <vt:lpwstr>http://www.w3.org/TR/vocab-dcat/</vt:lpwstr>
      </vt:variant>
      <vt:variant>
        <vt:lpwstr>Property:distribution_accessurl</vt:lpwstr>
      </vt:variant>
      <vt:variant>
        <vt:i4>3670103</vt:i4>
      </vt:variant>
      <vt:variant>
        <vt:i4>741</vt:i4>
      </vt:variant>
      <vt:variant>
        <vt:i4>0</vt:i4>
      </vt:variant>
      <vt:variant>
        <vt:i4>5</vt:i4>
      </vt:variant>
      <vt:variant>
        <vt:lpwstr>http://www.w3.org/TR/vocab-dcat/</vt:lpwstr>
      </vt:variant>
      <vt:variant>
        <vt:lpwstr>Property:distribution_rights</vt:lpwstr>
      </vt:variant>
      <vt:variant>
        <vt:i4>3473495</vt:i4>
      </vt:variant>
      <vt:variant>
        <vt:i4>738</vt:i4>
      </vt:variant>
      <vt:variant>
        <vt:i4>0</vt:i4>
      </vt:variant>
      <vt:variant>
        <vt:i4>5</vt:i4>
      </vt:variant>
      <vt:variant>
        <vt:lpwstr>http://www.w3.org/TR/vocab-dcat/</vt:lpwstr>
      </vt:variant>
      <vt:variant>
        <vt:lpwstr>Property:distribution_license</vt:lpwstr>
      </vt:variant>
      <vt:variant>
        <vt:i4>131170</vt:i4>
      </vt:variant>
      <vt:variant>
        <vt:i4>735</vt:i4>
      </vt:variant>
      <vt:variant>
        <vt:i4>0</vt:i4>
      </vt:variant>
      <vt:variant>
        <vt:i4>5</vt:i4>
      </vt:variant>
      <vt:variant>
        <vt:lpwstr>http://www.w3.org/TR/vocab-dcat/</vt:lpwstr>
      </vt:variant>
      <vt:variant>
        <vt:lpwstr>Property:dataset_distribution</vt:lpwstr>
      </vt:variant>
      <vt:variant>
        <vt:i4>6619136</vt:i4>
      </vt:variant>
      <vt:variant>
        <vt:i4>732</vt:i4>
      </vt:variant>
      <vt:variant>
        <vt:i4>0</vt:i4>
      </vt:variant>
      <vt:variant>
        <vt:i4>5</vt:i4>
      </vt:variant>
      <vt:variant>
        <vt:lpwstr>http://www.w3.org/TR/vocab-dcat/</vt:lpwstr>
      </vt:variant>
      <vt:variant>
        <vt:lpwstr>Property:dataset_identifier</vt:lpwstr>
      </vt:variant>
      <vt:variant>
        <vt:i4>786513</vt:i4>
      </vt:variant>
      <vt:variant>
        <vt:i4>729</vt:i4>
      </vt:variant>
      <vt:variant>
        <vt:i4>0</vt:i4>
      </vt:variant>
      <vt:variant>
        <vt:i4>5</vt:i4>
      </vt:variant>
      <vt:variant>
        <vt:lpwstr>http://www.w3.org/TR/vcard-rdf/</vt:lpwstr>
      </vt:variant>
      <vt:variant>
        <vt:lpwstr>d4e183</vt:lpwstr>
      </vt:variant>
      <vt:variant>
        <vt:i4>458859</vt:i4>
      </vt:variant>
      <vt:variant>
        <vt:i4>726</vt:i4>
      </vt:variant>
      <vt:variant>
        <vt:i4>0</vt:i4>
      </vt:variant>
      <vt:variant>
        <vt:i4>5</vt:i4>
      </vt:variant>
      <vt:variant>
        <vt:lpwstr>http://www.w3.org/TR/vocab-dcat/</vt:lpwstr>
      </vt:variant>
      <vt:variant>
        <vt:lpwstr>Property:dataset_contactPoint</vt:lpwstr>
      </vt:variant>
      <vt:variant>
        <vt:i4>393296</vt:i4>
      </vt:variant>
      <vt:variant>
        <vt:i4>723</vt:i4>
      </vt:variant>
      <vt:variant>
        <vt:i4>0</vt:i4>
      </vt:variant>
      <vt:variant>
        <vt:i4>5</vt:i4>
      </vt:variant>
      <vt:variant>
        <vt:lpwstr>http://www.w3.org/TR/vcard-rdf/</vt:lpwstr>
      </vt:variant>
      <vt:variant>
        <vt:lpwstr>d4e199</vt:lpwstr>
      </vt:variant>
      <vt:variant>
        <vt:i4>458859</vt:i4>
      </vt:variant>
      <vt:variant>
        <vt:i4>720</vt:i4>
      </vt:variant>
      <vt:variant>
        <vt:i4>0</vt:i4>
      </vt:variant>
      <vt:variant>
        <vt:i4>5</vt:i4>
      </vt:variant>
      <vt:variant>
        <vt:lpwstr>http://www.w3.org/TR/vocab-dcat/</vt:lpwstr>
      </vt:variant>
      <vt:variant>
        <vt:lpwstr>Property:dataset_contactPoint</vt:lpwstr>
      </vt:variant>
      <vt:variant>
        <vt:i4>7798884</vt:i4>
      </vt:variant>
      <vt:variant>
        <vt:i4>717</vt:i4>
      </vt:variant>
      <vt:variant>
        <vt:i4>0</vt:i4>
      </vt:variant>
      <vt:variant>
        <vt:i4>5</vt:i4>
      </vt:variant>
      <vt:variant>
        <vt:lpwstr>http://www.w3.org/TR/vocab-org/</vt:lpwstr>
      </vt:variant>
      <vt:variant>
        <vt:lpwstr>org:subOrganizationOf</vt:lpwstr>
      </vt:variant>
      <vt:variant>
        <vt:i4>8323077</vt:i4>
      </vt:variant>
      <vt:variant>
        <vt:i4>714</vt:i4>
      </vt:variant>
      <vt:variant>
        <vt:i4>0</vt:i4>
      </vt:variant>
      <vt:variant>
        <vt:i4>5</vt:i4>
      </vt:variant>
      <vt:variant>
        <vt:lpwstr>http://www.w3.org/TR/vocab-dcat/</vt:lpwstr>
      </vt:variant>
      <vt:variant>
        <vt:lpwstr>Property:dataset_publisher</vt:lpwstr>
      </vt:variant>
      <vt:variant>
        <vt:i4>7471171</vt:i4>
      </vt:variant>
      <vt:variant>
        <vt:i4>711</vt:i4>
      </vt:variant>
      <vt:variant>
        <vt:i4>0</vt:i4>
      </vt:variant>
      <vt:variant>
        <vt:i4>5</vt:i4>
      </vt:variant>
      <vt:variant>
        <vt:lpwstr>http://xmlns.com/foaf/spec/</vt:lpwstr>
      </vt:variant>
      <vt:variant>
        <vt:lpwstr>term_name</vt:lpwstr>
      </vt:variant>
      <vt:variant>
        <vt:i4>8323077</vt:i4>
      </vt:variant>
      <vt:variant>
        <vt:i4>708</vt:i4>
      </vt:variant>
      <vt:variant>
        <vt:i4>0</vt:i4>
      </vt:variant>
      <vt:variant>
        <vt:i4>5</vt:i4>
      </vt:variant>
      <vt:variant>
        <vt:lpwstr>http://www.w3.org/TR/vocab-dcat/</vt:lpwstr>
      </vt:variant>
      <vt:variant>
        <vt:lpwstr>Property:dataset_publisher</vt:lpwstr>
      </vt:variant>
      <vt:variant>
        <vt:i4>2097262</vt:i4>
      </vt:variant>
      <vt:variant>
        <vt:i4>705</vt:i4>
      </vt:variant>
      <vt:variant>
        <vt:i4>0</vt:i4>
      </vt:variant>
      <vt:variant>
        <vt:i4>5</vt:i4>
      </vt:variant>
      <vt:variant>
        <vt:lpwstr>http://www.w3.org/TR/vocab-dcat/</vt:lpwstr>
      </vt:variant>
      <vt:variant>
        <vt:lpwstr>Property:dataset_update_date</vt:lpwstr>
      </vt:variant>
      <vt:variant>
        <vt:i4>458858</vt:i4>
      </vt:variant>
      <vt:variant>
        <vt:i4>702</vt:i4>
      </vt:variant>
      <vt:variant>
        <vt:i4>0</vt:i4>
      </vt:variant>
      <vt:variant>
        <vt:i4>5</vt:i4>
      </vt:variant>
      <vt:variant>
        <vt:lpwstr>http://www.w3.org/TR/vocab-dcat/</vt:lpwstr>
      </vt:variant>
      <vt:variant>
        <vt:lpwstr>Property:dataset_keyword</vt:lpwstr>
      </vt:variant>
      <vt:variant>
        <vt:i4>786558</vt:i4>
      </vt:variant>
      <vt:variant>
        <vt:i4>699</vt:i4>
      </vt:variant>
      <vt:variant>
        <vt:i4>0</vt:i4>
      </vt:variant>
      <vt:variant>
        <vt:i4>5</vt:i4>
      </vt:variant>
      <vt:variant>
        <vt:lpwstr>http://www.w3.org/TR/vocab-dcat/</vt:lpwstr>
      </vt:variant>
      <vt:variant>
        <vt:lpwstr>Property:dataset_description</vt:lpwstr>
      </vt:variant>
      <vt:variant>
        <vt:i4>8060943</vt:i4>
      </vt:variant>
      <vt:variant>
        <vt:i4>696</vt:i4>
      </vt:variant>
      <vt:variant>
        <vt:i4>0</vt:i4>
      </vt:variant>
      <vt:variant>
        <vt:i4>5</vt:i4>
      </vt:variant>
      <vt:variant>
        <vt:lpwstr>http://www.w3.org/TR/vocab-dcat/</vt:lpwstr>
      </vt:variant>
      <vt:variant>
        <vt:lpwstr>Property:dataset_title</vt:lpwstr>
      </vt:variant>
      <vt:variant>
        <vt:i4>6422552</vt:i4>
      </vt:variant>
      <vt:variant>
        <vt:i4>693</vt:i4>
      </vt:variant>
      <vt:variant>
        <vt:i4>0</vt:i4>
      </vt:variant>
      <vt:variant>
        <vt:i4>5</vt:i4>
      </vt:variant>
      <vt:variant>
        <vt:lpwstr>http://www.iso.org/iso/catalogue_detail.htm?csnumber=26020</vt:lpwstr>
      </vt:variant>
      <vt:variant>
        <vt:lpwstr/>
      </vt:variant>
      <vt:variant>
        <vt:i4>6422552</vt:i4>
      </vt:variant>
      <vt:variant>
        <vt:i4>690</vt:i4>
      </vt:variant>
      <vt:variant>
        <vt:i4>0</vt:i4>
      </vt:variant>
      <vt:variant>
        <vt:i4>5</vt:i4>
      </vt:variant>
      <vt:variant>
        <vt:lpwstr>http://www.iso.org/iso/catalogue_detail.htm?csnumber=26020</vt:lpwstr>
      </vt:variant>
      <vt:variant>
        <vt:lpwstr/>
      </vt:variant>
      <vt:variant>
        <vt:i4>6094917</vt:i4>
      </vt:variant>
      <vt:variant>
        <vt:i4>678</vt:i4>
      </vt:variant>
      <vt:variant>
        <vt:i4>0</vt:i4>
      </vt:variant>
      <vt:variant>
        <vt:i4>5</vt:i4>
      </vt:variant>
      <vt:variant>
        <vt:lpwstr>http://www.json.org/</vt:lpwstr>
      </vt:variant>
      <vt:variant>
        <vt:lpwstr/>
      </vt:variant>
      <vt:variant>
        <vt:i4>3276906</vt:i4>
      </vt:variant>
      <vt:variant>
        <vt:i4>675</vt:i4>
      </vt:variant>
      <vt:variant>
        <vt:i4>0</vt:i4>
      </vt:variant>
      <vt:variant>
        <vt:i4>5</vt:i4>
      </vt:variant>
      <vt:variant>
        <vt:lpwstr>https://resources.data.gov/resources/podm-field-mapping/</vt:lpwstr>
      </vt:variant>
      <vt:variant>
        <vt:lpwstr>field-mappings</vt:lpwstr>
      </vt:variant>
      <vt:variant>
        <vt:i4>4</vt:i4>
      </vt:variant>
      <vt:variant>
        <vt:i4>672</vt:i4>
      </vt:variant>
      <vt:variant>
        <vt:i4>0</vt:i4>
      </vt:variant>
      <vt:variant>
        <vt:i4>5</vt:i4>
      </vt:variant>
      <vt:variant>
        <vt:lpwstr>http://www.w3.org/TR/vocab-dcat/</vt:lpwstr>
      </vt:variant>
      <vt:variant>
        <vt:lpwstr/>
      </vt:variant>
      <vt:variant>
        <vt:i4>4</vt:i4>
      </vt:variant>
      <vt:variant>
        <vt:i4>666</vt:i4>
      </vt:variant>
      <vt:variant>
        <vt:i4>0</vt:i4>
      </vt:variant>
      <vt:variant>
        <vt:i4>5</vt:i4>
      </vt:variant>
      <vt:variant>
        <vt:lpwstr>http://www.w3.org/TR/vocab-dcat/</vt:lpwstr>
      </vt:variant>
      <vt:variant>
        <vt:lpwstr/>
      </vt:variant>
      <vt:variant>
        <vt:i4>1507346</vt:i4>
      </vt:variant>
      <vt:variant>
        <vt:i4>657</vt:i4>
      </vt:variant>
      <vt:variant>
        <vt:i4>0</vt:i4>
      </vt:variant>
      <vt:variant>
        <vt:i4>5</vt:i4>
      </vt:variant>
      <vt:variant>
        <vt:lpwstr>http://spec.dataportals.org/</vt:lpwstr>
      </vt:variant>
      <vt:variant>
        <vt:lpwstr/>
      </vt:variant>
      <vt:variant>
        <vt:i4>1507346</vt:i4>
      </vt:variant>
      <vt:variant>
        <vt:i4>654</vt:i4>
      </vt:variant>
      <vt:variant>
        <vt:i4>0</vt:i4>
      </vt:variant>
      <vt:variant>
        <vt:i4>5</vt:i4>
      </vt:variant>
      <vt:variant>
        <vt:lpwstr>http://spec.dataportals.org/</vt:lpwstr>
      </vt:variant>
      <vt:variant>
        <vt:lpwstr/>
      </vt:variant>
      <vt:variant>
        <vt:i4>1507346</vt:i4>
      </vt:variant>
      <vt:variant>
        <vt:i4>651</vt:i4>
      </vt:variant>
      <vt:variant>
        <vt:i4>0</vt:i4>
      </vt:variant>
      <vt:variant>
        <vt:i4>5</vt:i4>
      </vt:variant>
      <vt:variant>
        <vt:lpwstr>http://spec.dataportals.org/</vt:lpwstr>
      </vt:variant>
      <vt:variant>
        <vt:lpwstr/>
      </vt:variant>
      <vt:variant>
        <vt:i4>1835085</vt:i4>
      </vt:variant>
      <vt:variant>
        <vt:i4>648</vt:i4>
      </vt:variant>
      <vt:variant>
        <vt:i4>0</vt:i4>
      </vt:variant>
      <vt:variant>
        <vt:i4>5</vt:i4>
      </vt:variant>
      <vt:variant>
        <vt:lpwstr>https://www.w3.org/TR/vocab-adms/</vt:lpwstr>
      </vt:variant>
      <vt:variant>
        <vt:lpwstr/>
      </vt:variant>
      <vt:variant>
        <vt:i4>1835085</vt:i4>
      </vt:variant>
      <vt:variant>
        <vt:i4>645</vt:i4>
      </vt:variant>
      <vt:variant>
        <vt:i4>0</vt:i4>
      </vt:variant>
      <vt:variant>
        <vt:i4>5</vt:i4>
      </vt:variant>
      <vt:variant>
        <vt:lpwstr>https://www.w3.org/TR/vocab-adms/</vt:lpwstr>
      </vt:variant>
      <vt:variant>
        <vt:lpwstr/>
      </vt:variant>
      <vt:variant>
        <vt:i4>458754</vt:i4>
      </vt:variant>
      <vt:variant>
        <vt:i4>642</vt:i4>
      </vt:variant>
      <vt:variant>
        <vt:i4>0</vt:i4>
      </vt:variant>
      <vt:variant>
        <vt:i4>5</vt:i4>
      </vt:variant>
      <vt:variant>
        <vt:lpwstr>https://project-open-data.cio.gov/schema/</vt:lpwstr>
      </vt:variant>
      <vt:variant>
        <vt:lpwstr/>
      </vt:variant>
      <vt:variant>
        <vt:i4>458754</vt:i4>
      </vt:variant>
      <vt:variant>
        <vt:i4>639</vt:i4>
      </vt:variant>
      <vt:variant>
        <vt:i4>0</vt:i4>
      </vt:variant>
      <vt:variant>
        <vt:i4>5</vt:i4>
      </vt:variant>
      <vt:variant>
        <vt:lpwstr>https://project-open-data.cio.gov/schema/</vt:lpwstr>
      </vt:variant>
      <vt:variant>
        <vt:lpwstr/>
      </vt:variant>
      <vt:variant>
        <vt:i4>2818147</vt:i4>
      </vt:variant>
      <vt:variant>
        <vt:i4>636</vt:i4>
      </vt:variant>
      <vt:variant>
        <vt:i4>0</vt:i4>
      </vt:variant>
      <vt:variant>
        <vt:i4>5</vt:i4>
      </vt:variant>
      <vt:variant>
        <vt:lpwstr>https://joinup.ec.europa.eu/asset/dcat_application_profile/description</vt:lpwstr>
      </vt:variant>
      <vt:variant>
        <vt:lpwstr/>
      </vt:variant>
      <vt:variant>
        <vt:i4>2818147</vt:i4>
      </vt:variant>
      <vt:variant>
        <vt:i4>633</vt:i4>
      </vt:variant>
      <vt:variant>
        <vt:i4>0</vt:i4>
      </vt:variant>
      <vt:variant>
        <vt:i4>5</vt:i4>
      </vt:variant>
      <vt:variant>
        <vt:lpwstr>https://joinup.ec.europa.eu/asset/dcat_application_profile/description</vt:lpwstr>
      </vt:variant>
      <vt:variant>
        <vt:lpwstr/>
      </vt:variant>
      <vt:variant>
        <vt:i4>2818147</vt:i4>
      </vt:variant>
      <vt:variant>
        <vt:i4>630</vt:i4>
      </vt:variant>
      <vt:variant>
        <vt:i4>0</vt:i4>
      </vt:variant>
      <vt:variant>
        <vt:i4>5</vt:i4>
      </vt:variant>
      <vt:variant>
        <vt:lpwstr>https://joinup.ec.europa.eu/asset/dcat_application_profile/description</vt:lpwstr>
      </vt:variant>
      <vt:variant>
        <vt:lpwstr/>
      </vt:variant>
      <vt:variant>
        <vt:i4>2818147</vt:i4>
      </vt:variant>
      <vt:variant>
        <vt:i4>627</vt:i4>
      </vt:variant>
      <vt:variant>
        <vt:i4>0</vt:i4>
      </vt:variant>
      <vt:variant>
        <vt:i4>5</vt:i4>
      </vt:variant>
      <vt:variant>
        <vt:lpwstr>https://joinup.ec.europa.eu/asset/dcat_application_profile/description</vt:lpwstr>
      </vt:variant>
      <vt:variant>
        <vt:lpwstr/>
      </vt:variant>
      <vt:variant>
        <vt:i4>2818135</vt:i4>
      </vt:variant>
      <vt:variant>
        <vt:i4>624</vt:i4>
      </vt:variant>
      <vt:variant>
        <vt:i4>0</vt:i4>
      </vt:variant>
      <vt:variant>
        <vt:i4>5</vt:i4>
      </vt:variant>
      <vt:variant>
        <vt:lpwstr>https://en.wikipedia.org/wiki/Semantic_Web</vt:lpwstr>
      </vt:variant>
      <vt:variant>
        <vt:lpwstr/>
      </vt:variant>
      <vt:variant>
        <vt:i4>5963821</vt:i4>
      </vt:variant>
      <vt:variant>
        <vt:i4>621</vt:i4>
      </vt:variant>
      <vt:variant>
        <vt:i4>0</vt:i4>
      </vt:variant>
      <vt:variant>
        <vt:i4>5</vt:i4>
      </vt:variant>
      <vt:variant>
        <vt:lpwstr>https://en.wikipedia.org/wiki/Linked_data</vt:lpwstr>
      </vt:variant>
      <vt:variant>
        <vt:lpwstr/>
      </vt:variant>
      <vt:variant>
        <vt:i4>3539065</vt:i4>
      </vt:variant>
      <vt:variant>
        <vt:i4>618</vt:i4>
      </vt:variant>
      <vt:variant>
        <vt:i4>0</vt:i4>
      </vt:variant>
      <vt:variant>
        <vt:i4>5</vt:i4>
      </vt:variant>
      <vt:variant>
        <vt:lpwstr>https://en.wikipedia.org/wiki/Metadata</vt:lpwstr>
      </vt:variant>
      <vt:variant>
        <vt:lpwstr>Standards</vt:lpwstr>
      </vt:variant>
      <vt:variant>
        <vt:i4>2687101</vt:i4>
      </vt:variant>
      <vt:variant>
        <vt:i4>615</vt:i4>
      </vt:variant>
      <vt:variant>
        <vt:i4>0</vt:i4>
      </vt:variant>
      <vt:variant>
        <vt:i4>5</vt:i4>
      </vt:variant>
      <vt:variant>
        <vt:lpwstr>https://en.wikipedia.org/wiki/Metadata</vt:lpwstr>
      </vt:variant>
      <vt:variant>
        <vt:lpwstr/>
      </vt:variant>
      <vt:variant>
        <vt:i4>8060938</vt:i4>
      </vt:variant>
      <vt:variant>
        <vt:i4>612</vt:i4>
      </vt:variant>
      <vt:variant>
        <vt:i4>0</vt:i4>
      </vt:variant>
      <vt:variant>
        <vt:i4>5</vt:i4>
      </vt:variant>
      <vt:variant>
        <vt:lpwstr>https://en.wikipedia.org/wiki/Association_for_Information_Science_and_Technology</vt:lpwstr>
      </vt:variant>
      <vt:variant>
        <vt:lpwstr/>
      </vt:variant>
      <vt:variant>
        <vt:i4>7602302</vt:i4>
      </vt:variant>
      <vt:variant>
        <vt:i4>609</vt:i4>
      </vt:variant>
      <vt:variant>
        <vt:i4>0</vt:i4>
      </vt:variant>
      <vt:variant>
        <vt:i4>5</vt:i4>
      </vt:variant>
      <vt:variant>
        <vt:lpwstr>https://www.w3.org/TR/2004/REC-rdf-schema-20040210/</vt:lpwstr>
      </vt:variant>
      <vt:variant>
        <vt:lpwstr/>
      </vt:variant>
      <vt:variant>
        <vt:i4>7602302</vt:i4>
      </vt:variant>
      <vt:variant>
        <vt:i4>606</vt:i4>
      </vt:variant>
      <vt:variant>
        <vt:i4>0</vt:i4>
      </vt:variant>
      <vt:variant>
        <vt:i4>5</vt:i4>
      </vt:variant>
      <vt:variant>
        <vt:lpwstr>https://www.w3.org/TR/2004/REC-rdf-schema-20040210/</vt:lpwstr>
      </vt:variant>
      <vt:variant>
        <vt:lpwstr/>
      </vt:variant>
      <vt:variant>
        <vt:i4>1179658</vt:i4>
      </vt:variant>
      <vt:variant>
        <vt:i4>603</vt:i4>
      </vt:variant>
      <vt:variant>
        <vt:i4>0</vt:i4>
      </vt:variant>
      <vt:variant>
        <vt:i4>5</vt:i4>
      </vt:variant>
      <vt:variant>
        <vt:lpwstr>http://dublincore.org/documents/dces/</vt:lpwstr>
      </vt:variant>
      <vt:variant>
        <vt:lpwstr/>
      </vt:variant>
      <vt:variant>
        <vt:i4>1376328</vt:i4>
      </vt:variant>
      <vt:variant>
        <vt:i4>594</vt:i4>
      </vt:variant>
      <vt:variant>
        <vt:i4>0</vt:i4>
      </vt:variant>
      <vt:variant>
        <vt:i4>5</vt:i4>
      </vt:variant>
      <vt:variant>
        <vt:lpwstr>https://dataportals.org/</vt:lpwstr>
      </vt:variant>
      <vt:variant>
        <vt:lpwstr/>
      </vt:variant>
      <vt:variant>
        <vt:i4>1441883</vt:i4>
      </vt:variant>
      <vt:variant>
        <vt:i4>591</vt:i4>
      </vt:variant>
      <vt:variant>
        <vt:i4>0</vt:i4>
      </vt:variant>
      <vt:variant>
        <vt:i4>5</vt:i4>
      </vt:variant>
      <vt:variant>
        <vt:lpwstr>https://github.com/ckan/ckanext-dcat</vt:lpwstr>
      </vt:variant>
      <vt:variant>
        <vt:lpwstr/>
      </vt:variant>
      <vt:variant>
        <vt:i4>1441883</vt:i4>
      </vt:variant>
      <vt:variant>
        <vt:i4>588</vt:i4>
      </vt:variant>
      <vt:variant>
        <vt:i4>0</vt:i4>
      </vt:variant>
      <vt:variant>
        <vt:i4>5</vt:i4>
      </vt:variant>
      <vt:variant>
        <vt:lpwstr>https://github.com/ckan/ckanext-dcat</vt:lpwstr>
      </vt:variant>
      <vt:variant>
        <vt:lpwstr/>
      </vt:variant>
      <vt:variant>
        <vt:i4>7798845</vt:i4>
      </vt:variant>
      <vt:variant>
        <vt:i4>585</vt:i4>
      </vt:variant>
      <vt:variant>
        <vt:i4>0</vt:i4>
      </vt:variant>
      <vt:variant>
        <vt:i4>5</vt:i4>
      </vt:variant>
      <vt:variant>
        <vt:lpwstr>http://opendata.arcgis.com/</vt:lpwstr>
      </vt:variant>
      <vt:variant>
        <vt:lpwstr/>
      </vt:variant>
      <vt:variant>
        <vt:i4>7798845</vt:i4>
      </vt:variant>
      <vt:variant>
        <vt:i4>582</vt:i4>
      </vt:variant>
      <vt:variant>
        <vt:i4>0</vt:i4>
      </vt:variant>
      <vt:variant>
        <vt:i4>5</vt:i4>
      </vt:variant>
      <vt:variant>
        <vt:lpwstr>http://opendata.arcgis.com/</vt:lpwstr>
      </vt:variant>
      <vt:variant>
        <vt:lpwstr/>
      </vt:variant>
      <vt:variant>
        <vt:i4>5373962</vt:i4>
      </vt:variant>
      <vt:variant>
        <vt:i4>579</vt:i4>
      </vt:variant>
      <vt:variant>
        <vt:i4>0</vt:i4>
      </vt:variant>
      <vt:variant>
        <vt:i4>5</vt:i4>
      </vt:variant>
      <vt:variant>
        <vt:lpwstr>https://jkan.io/</vt:lpwstr>
      </vt:variant>
      <vt:variant>
        <vt:lpwstr/>
      </vt:variant>
      <vt:variant>
        <vt:i4>5373962</vt:i4>
      </vt:variant>
      <vt:variant>
        <vt:i4>576</vt:i4>
      </vt:variant>
      <vt:variant>
        <vt:i4>0</vt:i4>
      </vt:variant>
      <vt:variant>
        <vt:i4>5</vt:i4>
      </vt:variant>
      <vt:variant>
        <vt:lpwstr>https://jkan.io/</vt:lpwstr>
      </vt:variant>
      <vt:variant>
        <vt:lpwstr/>
      </vt:variant>
      <vt:variant>
        <vt:i4>5373962</vt:i4>
      </vt:variant>
      <vt:variant>
        <vt:i4>573</vt:i4>
      </vt:variant>
      <vt:variant>
        <vt:i4>0</vt:i4>
      </vt:variant>
      <vt:variant>
        <vt:i4>5</vt:i4>
      </vt:variant>
      <vt:variant>
        <vt:lpwstr>https://jkan.io/</vt:lpwstr>
      </vt:variant>
      <vt:variant>
        <vt:lpwstr/>
      </vt:variant>
      <vt:variant>
        <vt:i4>4390926</vt:i4>
      </vt:variant>
      <vt:variant>
        <vt:i4>570</vt:i4>
      </vt:variant>
      <vt:variant>
        <vt:i4>0</vt:i4>
      </vt:variant>
      <vt:variant>
        <vt:i4>5</vt:i4>
      </vt:variant>
      <vt:variant>
        <vt:lpwstr>https://www.opendatasoft.com/</vt:lpwstr>
      </vt:variant>
      <vt:variant>
        <vt:lpwstr/>
      </vt:variant>
      <vt:variant>
        <vt:i4>2883628</vt:i4>
      </vt:variant>
      <vt:variant>
        <vt:i4>567</vt:i4>
      </vt:variant>
      <vt:variant>
        <vt:i4>0</vt:i4>
      </vt:variant>
      <vt:variant>
        <vt:i4>5</vt:i4>
      </vt:variant>
      <vt:variant>
        <vt:lpwstr>https://en.wikipedia.org/wiki/Occitania_(administrative_region)</vt:lpwstr>
      </vt:variant>
      <vt:variant>
        <vt:lpwstr/>
      </vt:variant>
      <vt:variant>
        <vt:i4>1441857</vt:i4>
      </vt:variant>
      <vt:variant>
        <vt:i4>564</vt:i4>
      </vt:variant>
      <vt:variant>
        <vt:i4>0</vt:i4>
      </vt:variant>
      <vt:variant>
        <vt:i4>5</vt:i4>
      </vt:variant>
      <vt:variant>
        <vt:lpwstr>https://opendata.paris.fr/pages/home/</vt:lpwstr>
      </vt:variant>
      <vt:variant>
        <vt:lpwstr/>
      </vt:variant>
      <vt:variant>
        <vt:i4>2293825</vt:i4>
      </vt:variant>
      <vt:variant>
        <vt:i4>561</vt:i4>
      </vt:variant>
      <vt:variant>
        <vt:i4>0</vt:i4>
      </vt:variant>
      <vt:variant>
        <vt:i4>5</vt:i4>
      </vt:variant>
      <vt:variant>
        <vt:lpwstr>https://en.wikipedia.org/wiki/Software_as_a_service</vt:lpwstr>
      </vt:variant>
      <vt:variant>
        <vt:lpwstr/>
      </vt:variant>
      <vt:variant>
        <vt:i4>4128870</vt:i4>
      </vt:variant>
      <vt:variant>
        <vt:i4>558</vt:i4>
      </vt:variant>
      <vt:variant>
        <vt:i4>0</vt:i4>
      </vt:variant>
      <vt:variant>
        <vt:i4>5</vt:i4>
      </vt:variant>
      <vt:variant>
        <vt:lpwstr>https://en.wikipedia.org/wiki/SaaS</vt:lpwstr>
      </vt:variant>
      <vt:variant>
        <vt:lpwstr/>
      </vt:variant>
      <vt:variant>
        <vt:i4>2949220</vt:i4>
      </vt:variant>
      <vt:variant>
        <vt:i4>555</vt:i4>
      </vt:variant>
      <vt:variant>
        <vt:i4>0</vt:i4>
      </vt:variant>
      <vt:variant>
        <vt:i4>5</vt:i4>
      </vt:variant>
      <vt:variant>
        <vt:lpwstr>https://en.wikipedia.org/wiki/Data</vt:lpwstr>
      </vt:variant>
      <vt:variant>
        <vt:lpwstr/>
      </vt:variant>
      <vt:variant>
        <vt:i4>4915217</vt:i4>
      </vt:variant>
      <vt:variant>
        <vt:i4>552</vt:i4>
      </vt:variant>
      <vt:variant>
        <vt:i4>0</vt:i4>
      </vt:variant>
      <vt:variant>
        <vt:i4>5</vt:i4>
      </vt:variant>
      <vt:variant>
        <vt:lpwstr>https://en.wikipedia.org/wiki/Nantes</vt:lpwstr>
      </vt:variant>
      <vt:variant>
        <vt:lpwstr/>
      </vt:variant>
      <vt:variant>
        <vt:i4>5767178</vt:i4>
      </vt:variant>
      <vt:variant>
        <vt:i4>549</vt:i4>
      </vt:variant>
      <vt:variant>
        <vt:i4>0</vt:i4>
      </vt:variant>
      <vt:variant>
        <vt:i4>5</vt:i4>
      </vt:variant>
      <vt:variant>
        <vt:lpwstr>https://en.wikipedia.org/wiki/Boston</vt:lpwstr>
      </vt:variant>
      <vt:variant>
        <vt:lpwstr/>
      </vt:variant>
      <vt:variant>
        <vt:i4>2424950</vt:i4>
      </vt:variant>
      <vt:variant>
        <vt:i4>546</vt:i4>
      </vt:variant>
      <vt:variant>
        <vt:i4>0</vt:i4>
      </vt:variant>
      <vt:variant>
        <vt:i4>5</vt:i4>
      </vt:variant>
      <vt:variant>
        <vt:lpwstr>https://en.wikipedia.org/wiki/Paris</vt:lpwstr>
      </vt:variant>
      <vt:variant>
        <vt:lpwstr/>
      </vt:variant>
      <vt:variant>
        <vt:i4>3211343</vt:i4>
      </vt:variant>
      <vt:variant>
        <vt:i4>543</vt:i4>
      </vt:variant>
      <vt:variant>
        <vt:i4>0</vt:i4>
      </vt:variant>
      <vt:variant>
        <vt:i4>5</vt:i4>
      </vt:variant>
      <vt:variant>
        <vt:lpwstr>https://en.wikipedia.org/wiki/Data_sharing</vt:lpwstr>
      </vt:variant>
      <vt:variant>
        <vt:lpwstr/>
      </vt:variant>
      <vt:variant>
        <vt:i4>2162725</vt:i4>
      </vt:variant>
      <vt:variant>
        <vt:i4>540</vt:i4>
      </vt:variant>
      <vt:variant>
        <vt:i4>0</vt:i4>
      </vt:variant>
      <vt:variant>
        <vt:i4>5</vt:i4>
      </vt:variant>
      <vt:variant>
        <vt:lpwstr>http://junar.com/business/?lang=en</vt:lpwstr>
      </vt:variant>
      <vt:variant>
        <vt:lpwstr/>
      </vt:variant>
      <vt:variant>
        <vt:i4>589839</vt:i4>
      </vt:variant>
      <vt:variant>
        <vt:i4>537</vt:i4>
      </vt:variant>
      <vt:variant>
        <vt:i4>0</vt:i4>
      </vt:variant>
      <vt:variant>
        <vt:i4>5</vt:i4>
      </vt:variant>
      <vt:variant>
        <vt:lpwstr>https://apprenda.com/library/software-on-demand/saas-delivery-model/</vt:lpwstr>
      </vt:variant>
      <vt:variant>
        <vt:lpwstr/>
      </vt:variant>
      <vt:variant>
        <vt:i4>589839</vt:i4>
      </vt:variant>
      <vt:variant>
        <vt:i4>534</vt:i4>
      </vt:variant>
      <vt:variant>
        <vt:i4>0</vt:i4>
      </vt:variant>
      <vt:variant>
        <vt:i4>5</vt:i4>
      </vt:variant>
      <vt:variant>
        <vt:lpwstr>https://apprenda.com/library/software-on-demand/saas-delivery-model/</vt:lpwstr>
      </vt:variant>
      <vt:variant>
        <vt:lpwstr/>
      </vt:variant>
      <vt:variant>
        <vt:i4>589839</vt:i4>
      </vt:variant>
      <vt:variant>
        <vt:i4>531</vt:i4>
      </vt:variant>
      <vt:variant>
        <vt:i4>0</vt:i4>
      </vt:variant>
      <vt:variant>
        <vt:i4>5</vt:i4>
      </vt:variant>
      <vt:variant>
        <vt:lpwstr>https://apprenda.com/library/software-on-demand/saas-delivery-model/</vt:lpwstr>
      </vt:variant>
      <vt:variant>
        <vt:lpwstr/>
      </vt:variant>
      <vt:variant>
        <vt:i4>589839</vt:i4>
      </vt:variant>
      <vt:variant>
        <vt:i4>528</vt:i4>
      </vt:variant>
      <vt:variant>
        <vt:i4>0</vt:i4>
      </vt:variant>
      <vt:variant>
        <vt:i4>5</vt:i4>
      </vt:variant>
      <vt:variant>
        <vt:lpwstr>https://apprenda.com/library/software-on-demand/saas-delivery-model/</vt:lpwstr>
      </vt:variant>
      <vt:variant>
        <vt:lpwstr/>
      </vt:variant>
      <vt:variant>
        <vt:i4>589839</vt:i4>
      </vt:variant>
      <vt:variant>
        <vt:i4>525</vt:i4>
      </vt:variant>
      <vt:variant>
        <vt:i4>0</vt:i4>
      </vt:variant>
      <vt:variant>
        <vt:i4>5</vt:i4>
      </vt:variant>
      <vt:variant>
        <vt:lpwstr>https://apprenda.com/library/software-on-demand/saas-delivery-model/</vt:lpwstr>
      </vt:variant>
      <vt:variant>
        <vt:lpwstr/>
      </vt:variant>
      <vt:variant>
        <vt:i4>589839</vt:i4>
      </vt:variant>
      <vt:variant>
        <vt:i4>522</vt:i4>
      </vt:variant>
      <vt:variant>
        <vt:i4>0</vt:i4>
      </vt:variant>
      <vt:variant>
        <vt:i4>5</vt:i4>
      </vt:variant>
      <vt:variant>
        <vt:lpwstr>https://apprenda.com/library/software-on-demand/saas-delivery-model/</vt:lpwstr>
      </vt:variant>
      <vt:variant>
        <vt:lpwstr/>
      </vt:variant>
      <vt:variant>
        <vt:i4>589839</vt:i4>
      </vt:variant>
      <vt:variant>
        <vt:i4>519</vt:i4>
      </vt:variant>
      <vt:variant>
        <vt:i4>0</vt:i4>
      </vt:variant>
      <vt:variant>
        <vt:i4>5</vt:i4>
      </vt:variant>
      <vt:variant>
        <vt:lpwstr>https://apprenda.com/library/software-on-demand/saas-delivery-model/</vt:lpwstr>
      </vt:variant>
      <vt:variant>
        <vt:lpwstr/>
      </vt:variant>
      <vt:variant>
        <vt:i4>589839</vt:i4>
      </vt:variant>
      <vt:variant>
        <vt:i4>516</vt:i4>
      </vt:variant>
      <vt:variant>
        <vt:i4>0</vt:i4>
      </vt:variant>
      <vt:variant>
        <vt:i4>5</vt:i4>
      </vt:variant>
      <vt:variant>
        <vt:lpwstr>https://apprenda.com/library/software-on-demand/saas-delivery-model/</vt:lpwstr>
      </vt:variant>
      <vt:variant>
        <vt:lpwstr/>
      </vt:variant>
      <vt:variant>
        <vt:i4>589839</vt:i4>
      </vt:variant>
      <vt:variant>
        <vt:i4>513</vt:i4>
      </vt:variant>
      <vt:variant>
        <vt:i4>0</vt:i4>
      </vt:variant>
      <vt:variant>
        <vt:i4>5</vt:i4>
      </vt:variant>
      <vt:variant>
        <vt:lpwstr>https://apprenda.com/library/software-on-demand/saas-delivery-model/</vt:lpwstr>
      </vt:variant>
      <vt:variant>
        <vt:lpwstr/>
      </vt:variant>
      <vt:variant>
        <vt:i4>7798894</vt:i4>
      </vt:variant>
      <vt:variant>
        <vt:i4>510</vt:i4>
      </vt:variant>
      <vt:variant>
        <vt:i4>0</vt:i4>
      </vt:variant>
      <vt:variant>
        <vt:i4>5</vt:i4>
      </vt:variant>
      <vt:variant>
        <vt:lpwstr>http://junar.com/academia-and-research/?lang=en</vt:lpwstr>
      </vt:variant>
      <vt:variant>
        <vt:lpwstr/>
      </vt:variant>
      <vt:variant>
        <vt:i4>7798894</vt:i4>
      </vt:variant>
      <vt:variant>
        <vt:i4>507</vt:i4>
      </vt:variant>
      <vt:variant>
        <vt:i4>0</vt:i4>
      </vt:variant>
      <vt:variant>
        <vt:i4>5</vt:i4>
      </vt:variant>
      <vt:variant>
        <vt:lpwstr>http://junar.com/academia-and-research/?lang=en</vt:lpwstr>
      </vt:variant>
      <vt:variant>
        <vt:lpwstr/>
      </vt:variant>
      <vt:variant>
        <vt:i4>5046362</vt:i4>
      </vt:variant>
      <vt:variant>
        <vt:i4>504</vt:i4>
      </vt:variant>
      <vt:variant>
        <vt:i4>0</vt:i4>
      </vt:variant>
      <vt:variant>
        <vt:i4>5</vt:i4>
      </vt:variant>
      <vt:variant>
        <vt:lpwstr>http://junar.com/government/?lang=en</vt:lpwstr>
      </vt:variant>
      <vt:variant>
        <vt:lpwstr/>
      </vt:variant>
      <vt:variant>
        <vt:i4>5046362</vt:i4>
      </vt:variant>
      <vt:variant>
        <vt:i4>501</vt:i4>
      </vt:variant>
      <vt:variant>
        <vt:i4>0</vt:i4>
      </vt:variant>
      <vt:variant>
        <vt:i4>5</vt:i4>
      </vt:variant>
      <vt:variant>
        <vt:lpwstr>http://junar.com/government/?lang=en</vt:lpwstr>
      </vt:variant>
      <vt:variant>
        <vt:lpwstr/>
      </vt:variant>
      <vt:variant>
        <vt:i4>2162725</vt:i4>
      </vt:variant>
      <vt:variant>
        <vt:i4>498</vt:i4>
      </vt:variant>
      <vt:variant>
        <vt:i4>0</vt:i4>
      </vt:variant>
      <vt:variant>
        <vt:i4>5</vt:i4>
      </vt:variant>
      <vt:variant>
        <vt:lpwstr>http://junar.com/business/?lang=en</vt:lpwstr>
      </vt:variant>
      <vt:variant>
        <vt:lpwstr/>
      </vt:variant>
      <vt:variant>
        <vt:i4>1507406</vt:i4>
      </vt:variant>
      <vt:variant>
        <vt:i4>495</vt:i4>
      </vt:variant>
      <vt:variant>
        <vt:i4>0</vt:i4>
      </vt:variant>
      <vt:variant>
        <vt:i4>5</vt:i4>
      </vt:variant>
      <vt:variant>
        <vt:lpwstr>http://www.nucivic.com/dkan/</vt:lpwstr>
      </vt:variant>
      <vt:variant>
        <vt:lpwstr/>
      </vt:variant>
      <vt:variant>
        <vt:i4>5242911</vt:i4>
      </vt:variant>
      <vt:variant>
        <vt:i4>483</vt:i4>
      </vt:variant>
      <vt:variant>
        <vt:i4>0</vt:i4>
      </vt:variant>
      <vt:variant>
        <vt:i4>5</vt:i4>
      </vt:variant>
      <vt:variant>
        <vt:lpwstr>http://ewmi.org/</vt:lpwstr>
      </vt:variant>
      <vt:variant>
        <vt:lpwstr/>
      </vt:variant>
      <vt:variant>
        <vt:i4>7274530</vt:i4>
      </vt:variant>
      <vt:variant>
        <vt:i4>480</vt:i4>
      </vt:variant>
      <vt:variant>
        <vt:i4>0</vt:i4>
      </vt:variant>
      <vt:variant>
        <vt:i4>5</vt:i4>
      </vt:variant>
      <vt:variant>
        <vt:lpwstr>https://opendevelopmentmekong.net/</vt:lpwstr>
      </vt:variant>
      <vt:variant>
        <vt:lpwstr/>
      </vt:variant>
      <vt:variant>
        <vt:i4>1638460</vt:i4>
      </vt:variant>
      <vt:variant>
        <vt:i4>470</vt:i4>
      </vt:variant>
      <vt:variant>
        <vt:i4>0</vt:i4>
      </vt:variant>
      <vt:variant>
        <vt:i4>5</vt:i4>
      </vt:variant>
      <vt:variant>
        <vt:lpwstr/>
      </vt:variant>
      <vt:variant>
        <vt:lpwstr>_Toc117721897</vt:lpwstr>
      </vt:variant>
      <vt:variant>
        <vt:i4>1638460</vt:i4>
      </vt:variant>
      <vt:variant>
        <vt:i4>464</vt:i4>
      </vt:variant>
      <vt:variant>
        <vt:i4>0</vt:i4>
      </vt:variant>
      <vt:variant>
        <vt:i4>5</vt:i4>
      </vt:variant>
      <vt:variant>
        <vt:lpwstr/>
      </vt:variant>
      <vt:variant>
        <vt:lpwstr>_Toc117721896</vt:lpwstr>
      </vt:variant>
      <vt:variant>
        <vt:i4>1638460</vt:i4>
      </vt:variant>
      <vt:variant>
        <vt:i4>458</vt:i4>
      </vt:variant>
      <vt:variant>
        <vt:i4>0</vt:i4>
      </vt:variant>
      <vt:variant>
        <vt:i4>5</vt:i4>
      </vt:variant>
      <vt:variant>
        <vt:lpwstr/>
      </vt:variant>
      <vt:variant>
        <vt:lpwstr>_Toc117721895</vt:lpwstr>
      </vt:variant>
      <vt:variant>
        <vt:i4>1638460</vt:i4>
      </vt:variant>
      <vt:variant>
        <vt:i4>452</vt:i4>
      </vt:variant>
      <vt:variant>
        <vt:i4>0</vt:i4>
      </vt:variant>
      <vt:variant>
        <vt:i4>5</vt:i4>
      </vt:variant>
      <vt:variant>
        <vt:lpwstr/>
      </vt:variant>
      <vt:variant>
        <vt:lpwstr>_Toc117721894</vt:lpwstr>
      </vt:variant>
      <vt:variant>
        <vt:i4>1638460</vt:i4>
      </vt:variant>
      <vt:variant>
        <vt:i4>446</vt:i4>
      </vt:variant>
      <vt:variant>
        <vt:i4>0</vt:i4>
      </vt:variant>
      <vt:variant>
        <vt:i4>5</vt:i4>
      </vt:variant>
      <vt:variant>
        <vt:lpwstr/>
      </vt:variant>
      <vt:variant>
        <vt:lpwstr>_Toc117721893</vt:lpwstr>
      </vt:variant>
      <vt:variant>
        <vt:i4>1638460</vt:i4>
      </vt:variant>
      <vt:variant>
        <vt:i4>440</vt:i4>
      </vt:variant>
      <vt:variant>
        <vt:i4>0</vt:i4>
      </vt:variant>
      <vt:variant>
        <vt:i4>5</vt:i4>
      </vt:variant>
      <vt:variant>
        <vt:lpwstr/>
      </vt:variant>
      <vt:variant>
        <vt:lpwstr>_Toc117721892</vt:lpwstr>
      </vt:variant>
      <vt:variant>
        <vt:i4>1638460</vt:i4>
      </vt:variant>
      <vt:variant>
        <vt:i4>434</vt:i4>
      </vt:variant>
      <vt:variant>
        <vt:i4>0</vt:i4>
      </vt:variant>
      <vt:variant>
        <vt:i4>5</vt:i4>
      </vt:variant>
      <vt:variant>
        <vt:lpwstr/>
      </vt:variant>
      <vt:variant>
        <vt:lpwstr>_Toc117721891</vt:lpwstr>
      </vt:variant>
      <vt:variant>
        <vt:i4>1638460</vt:i4>
      </vt:variant>
      <vt:variant>
        <vt:i4>428</vt:i4>
      </vt:variant>
      <vt:variant>
        <vt:i4>0</vt:i4>
      </vt:variant>
      <vt:variant>
        <vt:i4>5</vt:i4>
      </vt:variant>
      <vt:variant>
        <vt:lpwstr/>
      </vt:variant>
      <vt:variant>
        <vt:lpwstr>_Toc117721890</vt:lpwstr>
      </vt:variant>
      <vt:variant>
        <vt:i4>1572924</vt:i4>
      </vt:variant>
      <vt:variant>
        <vt:i4>422</vt:i4>
      </vt:variant>
      <vt:variant>
        <vt:i4>0</vt:i4>
      </vt:variant>
      <vt:variant>
        <vt:i4>5</vt:i4>
      </vt:variant>
      <vt:variant>
        <vt:lpwstr/>
      </vt:variant>
      <vt:variant>
        <vt:lpwstr>_Toc117721889</vt:lpwstr>
      </vt:variant>
      <vt:variant>
        <vt:i4>1572924</vt:i4>
      </vt:variant>
      <vt:variant>
        <vt:i4>416</vt:i4>
      </vt:variant>
      <vt:variant>
        <vt:i4>0</vt:i4>
      </vt:variant>
      <vt:variant>
        <vt:i4>5</vt:i4>
      </vt:variant>
      <vt:variant>
        <vt:lpwstr/>
      </vt:variant>
      <vt:variant>
        <vt:lpwstr>_Toc117721888</vt:lpwstr>
      </vt:variant>
      <vt:variant>
        <vt:i4>1572924</vt:i4>
      </vt:variant>
      <vt:variant>
        <vt:i4>410</vt:i4>
      </vt:variant>
      <vt:variant>
        <vt:i4>0</vt:i4>
      </vt:variant>
      <vt:variant>
        <vt:i4>5</vt:i4>
      </vt:variant>
      <vt:variant>
        <vt:lpwstr/>
      </vt:variant>
      <vt:variant>
        <vt:lpwstr>_Toc117721887</vt:lpwstr>
      </vt:variant>
      <vt:variant>
        <vt:i4>1572924</vt:i4>
      </vt:variant>
      <vt:variant>
        <vt:i4>404</vt:i4>
      </vt:variant>
      <vt:variant>
        <vt:i4>0</vt:i4>
      </vt:variant>
      <vt:variant>
        <vt:i4>5</vt:i4>
      </vt:variant>
      <vt:variant>
        <vt:lpwstr/>
      </vt:variant>
      <vt:variant>
        <vt:lpwstr>_Toc117721886</vt:lpwstr>
      </vt:variant>
      <vt:variant>
        <vt:i4>1572924</vt:i4>
      </vt:variant>
      <vt:variant>
        <vt:i4>398</vt:i4>
      </vt:variant>
      <vt:variant>
        <vt:i4>0</vt:i4>
      </vt:variant>
      <vt:variant>
        <vt:i4>5</vt:i4>
      </vt:variant>
      <vt:variant>
        <vt:lpwstr/>
      </vt:variant>
      <vt:variant>
        <vt:lpwstr>_Toc117721885</vt:lpwstr>
      </vt:variant>
      <vt:variant>
        <vt:i4>1572924</vt:i4>
      </vt:variant>
      <vt:variant>
        <vt:i4>392</vt:i4>
      </vt:variant>
      <vt:variant>
        <vt:i4>0</vt:i4>
      </vt:variant>
      <vt:variant>
        <vt:i4>5</vt:i4>
      </vt:variant>
      <vt:variant>
        <vt:lpwstr/>
      </vt:variant>
      <vt:variant>
        <vt:lpwstr>_Toc117721884</vt:lpwstr>
      </vt:variant>
      <vt:variant>
        <vt:i4>1572924</vt:i4>
      </vt:variant>
      <vt:variant>
        <vt:i4>386</vt:i4>
      </vt:variant>
      <vt:variant>
        <vt:i4>0</vt:i4>
      </vt:variant>
      <vt:variant>
        <vt:i4>5</vt:i4>
      </vt:variant>
      <vt:variant>
        <vt:lpwstr/>
      </vt:variant>
      <vt:variant>
        <vt:lpwstr>_Toc117721883</vt:lpwstr>
      </vt:variant>
      <vt:variant>
        <vt:i4>1572924</vt:i4>
      </vt:variant>
      <vt:variant>
        <vt:i4>380</vt:i4>
      </vt:variant>
      <vt:variant>
        <vt:i4>0</vt:i4>
      </vt:variant>
      <vt:variant>
        <vt:i4>5</vt:i4>
      </vt:variant>
      <vt:variant>
        <vt:lpwstr/>
      </vt:variant>
      <vt:variant>
        <vt:lpwstr>_Toc117721882</vt:lpwstr>
      </vt:variant>
      <vt:variant>
        <vt:i4>1572924</vt:i4>
      </vt:variant>
      <vt:variant>
        <vt:i4>374</vt:i4>
      </vt:variant>
      <vt:variant>
        <vt:i4>0</vt:i4>
      </vt:variant>
      <vt:variant>
        <vt:i4>5</vt:i4>
      </vt:variant>
      <vt:variant>
        <vt:lpwstr/>
      </vt:variant>
      <vt:variant>
        <vt:lpwstr>_Toc117721881</vt:lpwstr>
      </vt:variant>
      <vt:variant>
        <vt:i4>1572924</vt:i4>
      </vt:variant>
      <vt:variant>
        <vt:i4>368</vt:i4>
      </vt:variant>
      <vt:variant>
        <vt:i4>0</vt:i4>
      </vt:variant>
      <vt:variant>
        <vt:i4>5</vt:i4>
      </vt:variant>
      <vt:variant>
        <vt:lpwstr/>
      </vt:variant>
      <vt:variant>
        <vt:lpwstr>_Toc117721880</vt:lpwstr>
      </vt:variant>
      <vt:variant>
        <vt:i4>1507388</vt:i4>
      </vt:variant>
      <vt:variant>
        <vt:i4>362</vt:i4>
      </vt:variant>
      <vt:variant>
        <vt:i4>0</vt:i4>
      </vt:variant>
      <vt:variant>
        <vt:i4>5</vt:i4>
      </vt:variant>
      <vt:variant>
        <vt:lpwstr/>
      </vt:variant>
      <vt:variant>
        <vt:lpwstr>_Toc117721879</vt:lpwstr>
      </vt:variant>
      <vt:variant>
        <vt:i4>1507388</vt:i4>
      </vt:variant>
      <vt:variant>
        <vt:i4>356</vt:i4>
      </vt:variant>
      <vt:variant>
        <vt:i4>0</vt:i4>
      </vt:variant>
      <vt:variant>
        <vt:i4>5</vt:i4>
      </vt:variant>
      <vt:variant>
        <vt:lpwstr/>
      </vt:variant>
      <vt:variant>
        <vt:lpwstr>_Toc117721878</vt:lpwstr>
      </vt:variant>
      <vt:variant>
        <vt:i4>1507388</vt:i4>
      </vt:variant>
      <vt:variant>
        <vt:i4>350</vt:i4>
      </vt:variant>
      <vt:variant>
        <vt:i4>0</vt:i4>
      </vt:variant>
      <vt:variant>
        <vt:i4>5</vt:i4>
      </vt:variant>
      <vt:variant>
        <vt:lpwstr/>
      </vt:variant>
      <vt:variant>
        <vt:lpwstr>_Toc117721877</vt:lpwstr>
      </vt:variant>
      <vt:variant>
        <vt:i4>1507388</vt:i4>
      </vt:variant>
      <vt:variant>
        <vt:i4>344</vt:i4>
      </vt:variant>
      <vt:variant>
        <vt:i4>0</vt:i4>
      </vt:variant>
      <vt:variant>
        <vt:i4>5</vt:i4>
      </vt:variant>
      <vt:variant>
        <vt:lpwstr/>
      </vt:variant>
      <vt:variant>
        <vt:lpwstr>_Toc117721876</vt:lpwstr>
      </vt:variant>
      <vt:variant>
        <vt:i4>1507388</vt:i4>
      </vt:variant>
      <vt:variant>
        <vt:i4>338</vt:i4>
      </vt:variant>
      <vt:variant>
        <vt:i4>0</vt:i4>
      </vt:variant>
      <vt:variant>
        <vt:i4>5</vt:i4>
      </vt:variant>
      <vt:variant>
        <vt:lpwstr/>
      </vt:variant>
      <vt:variant>
        <vt:lpwstr>_Toc117721875</vt:lpwstr>
      </vt:variant>
      <vt:variant>
        <vt:i4>1507388</vt:i4>
      </vt:variant>
      <vt:variant>
        <vt:i4>332</vt:i4>
      </vt:variant>
      <vt:variant>
        <vt:i4>0</vt:i4>
      </vt:variant>
      <vt:variant>
        <vt:i4>5</vt:i4>
      </vt:variant>
      <vt:variant>
        <vt:lpwstr/>
      </vt:variant>
      <vt:variant>
        <vt:lpwstr>_Toc117721874</vt:lpwstr>
      </vt:variant>
      <vt:variant>
        <vt:i4>1507388</vt:i4>
      </vt:variant>
      <vt:variant>
        <vt:i4>326</vt:i4>
      </vt:variant>
      <vt:variant>
        <vt:i4>0</vt:i4>
      </vt:variant>
      <vt:variant>
        <vt:i4>5</vt:i4>
      </vt:variant>
      <vt:variant>
        <vt:lpwstr/>
      </vt:variant>
      <vt:variant>
        <vt:lpwstr>_Toc117721873</vt:lpwstr>
      </vt:variant>
      <vt:variant>
        <vt:i4>1507388</vt:i4>
      </vt:variant>
      <vt:variant>
        <vt:i4>320</vt:i4>
      </vt:variant>
      <vt:variant>
        <vt:i4>0</vt:i4>
      </vt:variant>
      <vt:variant>
        <vt:i4>5</vt:i4>
      </vt:variant>
      <vt:variant>
        <vt:lpwstr/>
      </vt:variant>
      <vt:variant>
        <vt:lpwstr>_Toc117721872</vt:lpwstr>
      </vt:variant>
      <vt:variant>
        <vt:i4>1507388</vt:i4>
      </vt:variant>
      <vt:variant>
        <vt:i4>314</vt:i4>
      </vt:variant>
      <vt:variant>
        <vt:i4>0</vt:i4>
      </vt:variant>
      <vt:variant>
        <vt:i4>5</vt:i4>
      </vt:variant>
      <vt:variant>
        <vt:lpwstr/>
      </vt:variant>
      <vt:variant>
        <vt:lpwstr>_Toc117721871</vt:lpwstr>
      </vt:variant>
      <vt:variant>
        <vt:i4>1507388</vt:i4>
      </vt:variant>
      <vt:variant>
        <vt:i4>308</vt:i4>
      </vt:variant>
      <vt:variant>
        <vt:i4>0</vt:i4>
      </vt:variant>
      <vt:variant>
        <vt:i4>5</vt:i4>
      </vt:variant>
      <vt:variant>
        <vt:lpwstr/>
      </vt:variant>
      <vt:variant>
        <vt:lpwstr>_Toc117721870</vt:lpwstr>
      </vt:variant>
      <vt:variant>
        <vt:i4>1441852</vt:i4>
      </vt:variant>
      <vt:variant>
        <vt:i4>302</vt:i4>
      </vt:variant>
      <vt:variant>
        <vt:i4>0</vt:i4>
      </vt:variant>
      <vt:variant>
        <vt:i4>5</vt:i4>
      </vt:variant>
      <vt:variant>
        <vt:lpwstr/>
      </vt:variant>
      <vt:variant>
        <vt:lpwstr>_Toc117721869</vt:lpwstr>
      </vt:variant>
      <vt:variant>
        <vt:i4>1441852</vt:i4>
      </vt:variant>
      <vt:variant>
        <vt:i4>296</vt:i4>
      </vt:variant>
      <vt:variant>
        <vt:i4>0</vt:i4>
      </vt:variant>
      <vt:variant>
        <vt:i4>5</vt:i4>
      </vt:variant>
      <vt:variant>
        <vt:lpwstr/>
      </vt:variant>
      <vt:variant>
        <vt:lpwstr>_Toc117721868</vt:lpwstr>
      </vt:variant>
      <vt:variant>
        <vt:i4>1441852</vt:i4>
      </vt:variant>
      <vt:variant>
        <vt:i4>290</vt:i4>
      </vt:variant>
      <vt:variant>
        <vt:i4>0</vt:i4>
      </vt:variant>
      <vt:variant>
        <vt:i4>5</vt:i4>
      </vt:variant>
      <vt:variant>
        <vt:lpwstr/>
      </vt:variant>
      <vt:variant>
        <vt:lpwstr>_Toc117721867</vt:lpwstr>
      </vt:variant>
      <vt:variant>
        <vt:i4>1441852</vt:i4>
      </vt:variant>
      <vt:variant>
        <vt:i4>284</vt:i4>
      </vt:variant>
      <vt:variant>
        <vt:i4>0</vt:i4>
      </vt:variant>
      <vt:variant>
        <vt:i4>5</vt:i4>
      </vt:variant>
      <vt:variant>
        <vt:lpwstr/>
      </vt:variant>
      <vt:variant>
        <vt:lpwstr>_Toc117721866</vt:lpwstr>
      </vt:variant>
      <vt:variant>
        <vt:i4>1441852</vt:i4>
      </vt:variant>
      <vt:variant>
        <vt:i4>278</vt:i4>
      </vt:variant>
      <vt:variant>
        <vt:i4>0</vt:i4>
      </vt:variant>
      <vt:variant>
        <vt:i4>5</vt:i4>
      </vt:variant>
      <vt:variant>
        <vt:lpwstr/>
      </vt:variant>
      <vt:variant>
        <vt:lpwstr>_Toc117721865</vt:lpwstr>
      </vt:variant>
      <vt:variant>
        <vt:i4>1441852</vt:i4>
      </vt:variant>
      <vt:variant>
        <vt:i4>272</vt:i4>
      </vt:variant>
      <vt:variant>
        <vt:i4>0</vt:i4>
      </vt:variant>
      <vt:variant>
        <vt:i4>5</vt:i4>
      </vt:variant>
      <vt:variant>
        <vt:lpwstr/>
      </vt:variant>
      <vt:variant>
        <vt:lpwstr>_Toc117721864</vt:lpwstr>
      </vt:variant>
      <vt:variant>
        <vt:i4>1441852</vt:i4>
      </vt:variant>
      <vt:variant>
        <vt:i4>266</vt:i4>
      </vt:variant>
      <vt:variant>
        <vt:i4>0</vt:i4>
      </vt:variant>
      <vt:variant>
        <vt:i4>5</vt:i4>
      </vt:variant>
      <vt:variant>
        <vt:lpwstr/>
      </vt:variant>
      <vt:variant>
        <vt:lpwstr>_Toc117721863</vt:lpwstr>
      </vt:variant>
      <vt:variant>
        <vt:i4>1441852</vt:i4>
      </vt:variant>
      <vt:variant>
        <vt:i4>260</vt:i4>
      </vt:variant>
      <vt:variant>
        <vt:i4>0</vt:i4>
      </vt:variant>
      <vt:variant>
        <vt:i4>5</vt:i4>
      </vt:variant>
      <vt:variant>
        <vt:lpwstr/>
      </vt:variant>
      <vt:variant>
        <vt:lpwstr>_Toc117721862</vt:lpwstr>
      </vt:variant>
      <vt:variant>
        <vt:i4>1441852</vt:i4>
      </vt:variant>
      <vt:variant>
        <vt:i4>254</vt:i4>
      </vt:variant>
      <vt:variant>
        <vt:i4>0</vt:i4>
      </vt:variant>
      <vt:variant>
        <vt:i4>5</vt:i4>
      </vt:variant>
      <vt:variant>
        <vt:lpwstr/>
      </vt:variant>
      <vt:variant>
        <vt:lpwstr>_Toc117721861</vt:lpwstr>
      </vt:variant>
      <vt:variant>
        <vt:i4>1441852</vt:i4>
      </vt:variant>
      <vt:variant>
        <vt:i4>248</vt:i4>
      </vt:variant>
      <vt:variant>
        <vt:i4>0</vt:i4>
      </vt:variant>
      <vt:variant>
        <vt:i4>5</vt:i4>
      </vt:variant>
      <vt:variant>
        <vt:lpwstr/>
      </vt:variant>
      <vt:variant>
        <vt:lpwstr>_Toc117721860</vt:lpwstr>
      </vt:variant>
      <vt:variant>
        <vt:i4>1376316</vt:i4>
      </vt:variant>
      <vt:variant>
        <vt:i4>242</vt:i4>
      </vt:variant>
      <vt:variant>
        <vt:i4>0</vt:i4>
      </vt:variant>
      <vt:variant>
        <vt:i4>5</vt:i4>
      </vt:variant>
      <vt:variant>
        <vt:lpwstr/>
      </vt:variant>
      <vt:variant>
        <vt:lpwstr>_Toc117721859</vt:lpwstr>
      </vt:variant>
      <vt:variant>
        <vt:i4>1376316</vt:i4>
      </vt:variant>
      <vt:variant>
        <vt:i4>236</vt:i4>
      </vt:variant>
      <vt:variant>
        <vt:i4>0</vt:i4>
      </vt:variant>
      <vt:variant>
        <vt:i4>5</vt:i4>
      </vt:variant>
      <vt:variant>
        <vt:lpwstr/>
      </vt:variant>
      <vt:variant>
        <vt:lpwstr>_Toc117721858</vt:lpwstr>
      </vt:variant>
      <vt:variant>
        <vt:i4>1376316</vt:i4>
      </vt:variant>
      <vt:variant>
        <vt:i4>230</vt:i4>
      </vt:variant>
      <vt:variant>
        <vt:i4>0</vt:i4>
      </vt:variant>
      <vt:variant>
        <vt:i4>5</vt:i4>
      </vt:variant>
      <vt:variant>
        <vt:lpwstr/>
      </vt:variant>
      <vt:variant>
        <vt:lpwstr>_Toc117721857</vt:lpwstr>
      </vt:variant>
      <vt:variant>
        <vt:i4>1376316</vt:i4>
      </vt:variant>
      <vt:variant>
        <vt:i4>224</vt:i4>
      </vt:variant>
      <vt:variant>
        <vt:i4>0</vt:i4>
      </vt:variant>
      <vt:variant>
        <vt:i4>5</vt:i4>
      </vt:variant>
      <vt:variant>
        <vt:lpwstr/>
      </vt:variant>
      <vt:variant>
        <vt:lpwstr>_Toc117721856</vt:lpwstr>
      </vt:variant>
      <vt:variant>
        <vt:i4>1376316</vt:i4>
      </vt:variant>
      <vt:variant>
        <vt:i4>218</vt:i4>
      </vt:variant>
      <vt:variant>
        <vt:i4>0</vt:i4>
      </vt:variant>
      <vt:variant>
        <vt:i4>5</vt:i4>
      </vt:variant>
      <vt:variant>
        <vt:lpwstr/>
      </vt:variant>
      <vt:variant>
        <vt:lpwstr>_Toc117721855</vt:lpwstr>
      </vt:variant>
      <vt:variant>
        <vt:i4>1376316</vt:i4>
      </vt:variant>
      <vt:variant>
        <vt:i4>212</vt:i4>
      </vt:variant>
      <vt:variant>
        <vt:i4>0</vt:i4>
      </vt:variant>
      <vt:variant>
        <vt:i4>5</vt:i4>
      </vt:variant>
      <vt:variant>
        <vt:lpwstr/>
      </vt:variant>
      <vt:variant>
        <vt:lpwstr>_Toc117721854</vt:lpwstr>
      </vt:variant>
      <vt:variant>
        <vt:i4>1376316</vt:i4>
      </vt:variant>
      <vt:variant>
        <vt:i4>206</vt:i4>
      </vt:variant>
      <vt:variant>
        <vt:i4>0</vt:i4>
      </vt:variant>
      <vt:variant>
        <vt:i4>5</vt:i4>
      </vt:variant>
      <vt:variant>
        <vt:lpwstr/>
      </vt:variant>
      <vt:variant>
        <vt:lpwstr>_Toc117721853</vt:lpwstr>
      </vt:variant>
      <vt:variant>
        <vt:i4>1376316</vt:i4>
      </vt:variant>
      <vt:variant>
        <vt:i4>200</vt:i4>
      </vt:variant>
      <vt:variant>
        <vt:i4>0</vt:i4>
      </vt:variant>
      <vt:variant>
        <vt:i4>5</vt:i4>
      </vt:variant>
      <vt:variant>
        <vt:lpwstr/>
      </vt:variant>
      <vt:variant>
        <vt:lpwstr>_Toc117721852</vt:lpwstr>
      </vt:variant>
      <vt:variant>
        <vt:i4>1376316</vt:i4>
      </vt:variant>
      <vt:variant>
        <vt:i4>194</vt:i4>
      </vt:variant>
      <vt:variant>
        <vt:i4>0</vt:i4>
      </vt:variant>
      <vt:variant>
        <vt:i4>5</vt:i4>
      </vt:variant>
      <vt:variant>
        <vt:lpwstr/>
      </vt:variant>
      <vt:variant>
        <vt:lpwstr>_Toc117721851</vt:lpwstr>
      </vt:variant>
      <vt:variant>
        <vt:i4>1376316</vt:i4>
      </vt:variant>
      <vt:variant>
        <vt:i4>188</vt:i4>
      </vt:variant>
      <vt:variant>
        <vt:i4>0</vt:i4>
      </vt:variant>
      <vt:variant>
        <vt:i4>5</vt:i4>
      </vt:variant>
      <vt:variant>
        <vt:lpwstr/>
      </vt:variant>
      <vt:variant>
        <vt:lpwstr>_Toc117721850</vt:lpwstr>
      </vt:variant>
      <vt:variant>
        <vt:i4>1310780</vt:i4>
      </vt:variant>
      <vt:variant>
        <vt:i4>182</vt:i4>
      </vt:variant>
      <vt:variant>
        <vt:i4>0</vt:i4>
      </vt:variant>
      <vt:variant>
        <vt:i4>5</vt:i4>
      </vt:variant>
      <vt:variant>
        <vt:lpwstr/>
      </vt:variant>
      <vt:variant>
        <vt:lpwstr>_Toc117721849</vt:lpwstr>
      </vt:variant>
      <vt:variant>
        <vt:i4>1310780</vt:i4>
      </vt:variant>
      <vt:variant>
        <vt:i4>176</vt:i4>
      </vt:variant>
      <vt:variant>
        <vt:i4>0</vt:i4>
      </vt:variant>
      <vt:variant>
        <vt:i4>5</vt:i4>
      </vt:variant>
      <vt:variant>
        <vt:lpwstr/>
      </vt:variant>
      <vt:variant>
        <vt:lpwstr>_Toc117721848</vt:lpwstr>
      </vt:variant>
      <vt:variant>
        <vt:i4>1310780</vt:i4>
      </vt:variant>
      <vt:variant>
        <vt:i4>170</vt:i4>
      </vt:variant>
      <vt:variant>
        <vt:i4>0</vt:i4>
      </vt:variant>
      <vt:variant>
        <vt:i4>5</vt:i4>
      </vt:variant>
      <vt:variant>
        <vt:lpwstr/>
      </vt:variant>
      <vt:variant>
        <vt:lpwstr>_Toc117721847</vt:lpwstr>
      </vt:variant>
      <vt:variant>
        <vt:i4>1310780</vt:i4>
      </vt:variant>
      <vt:variant>
        <vt:i4>164</vt:i4>
      </vt:variant>
      <vt:variant>
        <vt:i4>0</vt:i4>
      </vt:variant>
      <vt:variant>
        <vt:i4>5</vt:i4>
      </vt:variant>
      <vt:variant>
        <vt:lpwstr/>
      </vt:variant>
      <vt:variant>
        <vt:lpwstr>_Toc117721846</vt:lpwstr>
      </vt:variant>
      <vt:variant>
        <vt:i4>1310780</vt:i4>
      </vt:variant>
      <vt:variant>
        <vt:i4>158</vt:i4>
      </vt:variant>
      <vt:variant>
        <vt:i4>0</vt:i4>
      </vt:variant>
      <vt:variant>
        <vt:i4>5</vt:i4>
      </vt:variant>
      <vt:variant>
        <vt:lpwstr/>
      </vt:variant>
      <vt:variant>
        <vt:lpwstr>_Toc117721845</vt:lpwstr>
      </vt:variant>
      <vt:variant>
        <vt:i4>1310780</vt:i4>
      </vt:variant>
      <vt:variant>
        <vt:i4>152</vt:i4>
      </vt:variant>
      <vt:variant>
        <vt:i4>0</vt:i4>
      </vt:variant>
      <vt:variant>
        <vt:i4>5</vt:i4>
      </vt:variant>
      <vt:variant>
        <vt:lpwstr/>
      </vt:variant>
      <vt:variant>
        <vt:lpwstr>_Toc117721844</vt:lpwstr>
      </vt:variant>
      <vt:variant>
        <vt:i4>1310780</vt:i4>
      </vt:variant>
      <vt:variant>
        <vt:i4>146</vt:i4>
      </vt:variant>
      <vt:variant>
        <vt:i4>0</vt:i4>
      </vt:variant>
      <vt:variant>
        <vt:i4>5</vt:i4>
      </vt:variant>
      <vt:variant>
        <vt:lpwstr/>
      </vt:variant>
      <vt:variant>
        <vt:lpwstr>_Toc117721843</vt:lpwstr>
      </vt:variant>
      <vt:variant>
        <vt:i4>1310780</vt:i4>
      </vt:variant>
      <vt:variant>
        <vt:i4>140</vt:i4>
      </vt:variant>
      <vt:variant>
        <vt:i4>0</vt:i4>
      </vt:variant>
      <vt:variant>
        <vt:i4>5</vt:i4>
      </vt:variant>
      <vt:variant>
        <vt:lpwstr/>
      </vt:variant>
      <vt:variant>
        <vt:lpwstr>_Toc117721842</vt:lpwstr>
      </vt:variant>
      <vt:variant>
        <vt:i4>1310780</vt:i4>
      </vt:variant>
      <vt:variant>
        <vt:i4>134</vt:i4>
      </vt:variant>
      <vt:variant>
        <vt:i4>0</vt:i4>
      </vt:variant>
      <vt:variant>
        <vt:i4>5</vt:i4>
      </vt:variant>
      <vt:variant>
        <vt:lpwstr/>
      </vt:variant>
      <vt:variant>
        <vt:lpwstr>_Toc117721841</vt:lpwstr>
      </vt:variant>
      <vt:variant>
        <vt:i4>1310780</vt:i4>
      </vt:variant>
      <vt:variant>
        <vt:i4>128</vt:i4>
      </vt:variant>
      <vt:variant>
        <vt:i4>0</vt:i4>
      </vt:variant>
      <vt:variant>
        <vt:i4>5</vt:i4>
      </vt:variant>
      <vt:variant>
        <vt:lpwstr/>
      </vt:variant>
      <vt:variant>
        <vt:lpwstr>_Toc117721840</vt:lpwstr>
      </vt:variant>
      <vt:variant>
        <vt:i4>1245244</vt:i4>
      </vt:variant>
      <vt:variant>
        <vt:i4>122</vt:i4>
      </vt:variant>
      <vt:variant>
        <vt:i4>0</vt:i4>
      </vt:variant>
      <vt:variant>
        <vt:i4>5</vt:i4>
      </vt:variant>
      <vt:variant>
        <vt:lpwstr/>
      </vt:variant>
      <vt:variant>
        <vt:lpwstr>_Toc117721839</vt:lpwstr>
      </vt:variant>
      <vt:variant>
        <vt:i4>1245244</vt:i4>
      </vt:variant>
      <vt:variant>
        <vt:i4>116</vt:i4>
      </vt:variant>
      <vt:variant>
        <vt:i4>0</vt:i4>
      </vt:variant>
      <vt:variant>
        <vt:i4>5</vt:i4>
      </vt:variant>
      <vt:variant>
        <vt:lpwstr/>
      </vt:variant>
      <vt:variant>
        <vt:lpwstr>_Toc117721838</vt:lpwstr>
      </vt:variant>
      <vt:variant>
        <vt:i4>1245244</vt:i4>
      </vt:variant>
      <vt:variant>
        <vt:i4>110</vt:i4>
      </vt:variant>
      <vt:variant>
        <vt:i4>0</vt:i4>
      </vt:variant>
      <vt:variant>
        <vt:i4>5</vt:i4>
      </vt:variant>
      <vt:variant>
        <vt:lpwstr/>
      </vt:variant>
      <vt:variant>
        <vt:lpwstr>_Toc117721837</vt:lpwstr>
      </vt:variant>
      <vt:variant>
        <vt:i4>1245244</vt:i4>
      </vt:variant>
      <vt:variant>
        <vt:i4>104</vt:i4>
      </vt:variant>
      <vt:variant>
        <vt:i4>0</vt:i4>
      </vt:variant>
      <vt:variant>
        <vt:i4>5</vt:i4>
      </vt:variant>
      <vt:variant>
        <vt:lpwstr/>
      </vt:variant>
      <vt:variant>
        <vt:lpwstr>_Toc117721836</vt:lpwstr>
      </vt:variant>
      <vt:variant>
        <vt:i4>1245244</vt:i4>
      </vt:variant>
      <vt:variant>
        <vt:i4>98</vt:i4>
      </vt:variant>
      <vt:variant>
        <vt:i4>0</vt:i4>
      </vt:variant>
      <vt:variant>
        <vt:i4>5</vt:i4>
      </vt:variant>
      <vt:variant>
        <vt:lpwstr/>
      </vt:variant>
      <vt:variant>
        <vt:lpwstr>_Toc117721835</vt:lpwstr>
      </vt:variant>
      <vt:variant>
        <vt:i4>1245244</vt:i4>
      </vt:variant>
      <vt:variant>
        <vt:i4>92</vt:i4>
      </vt:variant>
      <vt:variant>
        <vt:i4>0</vt:i4>
      </vt:variant>
      <vt:variant>
        <vt:i4>5</vt:i4>
      </vt:variant>
      <vt:variant>
        <vt:lpwstr/>
      </vt:variant>
      <vt:variant>
        <vt:lpwstr>_Toc117721834</vt:lpwstr>
      </vt:variant>
      <vt:variant>
        <vt:i4>1245244</vt:i4>
      </vt:variant>
      <vt:variant>
        <vt:i4>86</vt:i4>
      </vt:variant>
      <vt:variant>
        <vt:i4>0</vt:i4>
      </vt:variant>
      <vt:variant>
        <vt:i4>5</vt:i4>
      </vt:variant>
      <vt:variant>
        <vt:lpwstr/>
      </vt:variant>
      <vt:variant>
        <vt:lpwstr>_Toc117721833</vt:lpwstr>
      </vt:variant>
      <vt:variant>
        <vt:i4>1245244</vt:i4>
      </vt:variant>
      <vt:variant>
        <vt:i4>80</vt:i4>
      </vt:variant>
      <vt:variant>
        <vt:i4>0</vt:i4>
      </vt:variant>
      <vt:variant>
        <vt:i4>5</vt:i4>
      </vt:variant>
      <vt:variant>
        <vt:lpwstr/>
      </vt:variant>
      <vt:variant>
        <vt:lpwstr>_Toc117721832</vt:lpwstr>
      </vt:variant>
      <vt:variant>
        <vt:i4>1245244</vt:i4>
      </vt:variant>
      <vt:variant>
        <vt:i4>74</vt:i4>
      </vt:variant>
      <vt:variant>
        <vt:i4>0</vt:i4>
      </vt:variant>
      <vt:variant>
        <vt:i4>5</vt:i4>
      </vt:variant>
      <vt:variant>
        <vt:lpwstr/>
      </vt:variant>
      <vt:variant>
        <vt:lpwstr>_Toc117721831</vt:lpwstr>
      </vt:variant>
      <vt:variant>
        <vt:i4>1245244</vt:i4>
      </vt:variant>
      <vt:variant>
        <vt:i4>68</vt:i4>
      </vt:variant>
      <vt:variant>
        <vt:i4>0</vt:i4>
      </vt:variant>
      <vt:variant>
        <vt:i4>5</vt:i4>
      </vt:variant>
      <vt:variant>
        <vt:lpwstr/>
      </vt:variant>
      <vt:variant>
        <vt:lpwstr>_Toc117721830</vt:lpwstr>
      </vt:variant>
      <vt:variant>
        <vt:i4>1179708</vt:i4>
      </vt:variant>
      <vt:variant>
        <vt:i4>62</vt:i4>
      </vt:variant>
      <vt:variant>
        <vt:i4>0</vt:i4>
      </vt:variant>
      <vt:variant>
        <vt:i4>5</vt:i4>
      </vt:variant>
      <vt:variant>
        <vt:lpwstr/>
      </vt:variant>
      <vt:variant>
        <vt:lpwstr>_Toc117721829</vt:lpwstr>
      </vt:variant>
      <vt:variant>
        <vt:i4>1179708</vt:i4>
      </vt:variant>
      <vt:variant>
        <vt:i4>56</vt:i4>
      </vt:variant>
      <vt:variant>
        <vt:i4>0</vt:i4>
      </vt:variant>
      <vt:variant>
        <vt:i4>5</vt:i4>
      </vt:variant>
      <vt:variant>
        <vt:lpwstr/>
      </vt:variant>
      <vt:variant>
        <vt:lpwstr>_Toc117721828</vt:lpwstr>
      </vt:variant>
      <vt:variant>
        <vt:i4>1179708</vt:i4>
      </vt:variant>
      <vt:variant>
        <vt:i4>50</vt:i4>
      </vt:variant>
      <vt:variant>
        <vt:i4>0</vt:i4>
      </vt:variant>
      <vt:variant>
        <vt:i4>5</vt:i4>
      </vt:variant>
      <vt:variant>
        <vt:lpwstr/>
      </vt:variant>
      <vt:variant>
        <vt:lpwstr>_Toc117721827</vt:lpwstr>
      </vt:variant>
      <vt:variant>
        <vt:i4>1179708</vt:i4>
      </vt:variant>
      <vt:variant>
        <vt:i4>44</vt:i4>
      </vt:variant>
      <vt:variant>
        <vt:i4>0</vt:i4>
      </vt:variant>
      <vt:variant>
        <vt:i4>5</vt:i4>
      </vt:variant>
      <vt:variant>
        <vt:lpwstr/>
      </vt:variant>
      <vt:variant>
        <vt:lpwstr>_Toc117721826</vt:lpwstr>
      </vt:variant>
      <vt:variant>
        <vt:i4>1179708</vt:i4>
      </vt:variant>
      <vt:variant>
        <vt:i4>38</vt:i4>
      </vt:variant>
      <vt:variant>
        <vt:i4>0</vt:i4>
      </vt:variant>
      <vt:variant>
        <vt:i4>5</vt:i4>
      </vt:variant>
      <vt:variant>
        <vt:lpwstr/>
      </vt:variant>
      <vt:variant>
        <vt:lpwstr>_Toc117721825</vt:lpwstr>
      </vt:variant>
      <vt:variant>
        <vt:i4>1179708</vt:i4>
      </vt:variant>
      <vt:variant>
        <vt:i4>32</vt:i4>
      </vt:variant>
      <vt:variant>
        <vt:i4>0</vt:i4>
      </vt:variant>
      <vt:variant>
        <vt:i4>5</vt:i4>
      </vt:variant>
      <vt:variant>
        <vt:lpwstr/>
      </vt:variant>
      <vt:variant>
        <vt:lpwstr>_Toc117721824</vt:lpwstr>
      </vt:variant>
      <vt:variant>
        <vt:i4>1179708</vt:i4>
      </vt:variant>
      <vt:variant>
        <vt:i4>26</vt:i4>
      </vt:variant>
      <vt:variant>
        <vt:i4>0</vt:i4>
      </vt:variant>
      <vt:variant>
        <vt:i4>5</vt:i4>
      </vt:variant>
      <vt:variant>
        <vt:lpwstr/>
      </vt:variant>
      <vt:variant>
        <vt:lpwstr>_Toc117721823</vt:lpwstr>
      </vt:variant>
      <vt:variant>
        <vt:i4>1179708</vt:i4>
      </vt:variant>
      <vt:variant>
        <vt:i4>20</vt:i4>
      </vt:variant>
      <vt:variant>
        <vt:i4>0</vt:i4>
      </vt:variant>
      <vt:variant>
        <vt:i4>5</vt:i4>
      </vt:variant>
      <vt:variant>
        <vt:lpwstr/>
      </vt:variant>
      <vt:variant>
        <vt:lpwstr>_Toc117721822</vt:lpwstr>
      </vt:variant>
      <vt:variant>
        <vt:i4>1179708</vt:i4>
      </vt:variant>
      <vt:variant>
        <vt:i4>14</vt:i4>
      </vt:variant>
      <vt:variant>
        <vt:i4>0</vt:i4>
      </vt:variant>
      <vt:variant>
        <vt:i4>5</vt:i4>
      </vt:variant>
      <vt:variant>
        <vt:lpwstr/>
      </vt:variant>
      <vt:variant>
        <vt:lpwstr>_Toc117721821</vt:lpwstr>
      </vt:variant>
      <vt:variant>
        <vt:i4>1179708</vt:i4>
      </vt:variant>
      <vt:variant>
        <vt:i4>8</vt:i4>
      </vt:variant>
      <vt:variant>
        <vt:i4>0</vt:i4>
      </vt:variant>
      <vt:variant>
        <vt:i4>5</vt:i4>
      </vt:variant>
      <vt:variant>
        <vt:lpwstr/>
      </vt:variant>
      <vt:variant>
        <vt:lpwstr>_Toc117721820</vt:lpwstr>
      </vt:variant>
      <vt:variant>
        <vt:i4>1114172</vt:i4>
      </vt:variant>
      <vt:variant>
        <vt:i4>2</vt:i4>
      </vt:variant>
      <vt:variant>
        <vt:i4>0</vt:i4>
      </vt:variant>
      <vt:variant>
        <vt:i4>5</vt:i4>
      </vt:variant>
      <vt:variant>
        <vt:lpwstr/>
      </vt:variant>
      <vt:variant>
        <vt:lpwstr>_Toc117721819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mthai</dc:creator>
  <cp:keywords/>
  <cp:lastModifiedBy>toanq.mic@outlook.com</cp:lastModifiedBy>
  <cp:revision>4</cp:revision>
  <cp:lastPrinted>2023-04-17T08:11:00Z</cp:lastPrinted>
  <dcterms:created xsi:type="dcterms:W3CDTF">2023-04-19T10:34:00Z</dcterms:created>
  <dcterms:modified xsi:type="dcterms:W3CDTF">2023-04-19T10:34:00Z</dcterms:modified>
</cp:coreProperties>
</file>