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32473" w14:textId="07D85C7C" w:rsidR="00DE5969" w:rsidRPr="007E433C" w:rsidRDefault="00BA25BB" w:rsidP="000737C8">
      <w:pPr>
        <w:ind w:right="-13"/>
        <w:jc w:val="center"/>
        <w:rPr>
          <w:b/>
          <w:szCs w:val="28"/>
        </w:rPr>
      </w:pPr>
      <w:bookmarkStart w:id="0" w:name="_GoBack"/>
      <w:bookmarkEnd w:id="0"/>
      <w:proofErr w:type="spellStart"/>
      <w:proofErr w:type="spellEnd"/>
      <w:proofErr w:type="spellStart"/>
      <w:proofErr w:type="spellEnd"/>
      <w:r>
        <w:rPr>
          <w:b/>
          <w:szCs w:val="28"/>
        </w:rPr>
        <w:t>Mẫu 04-BN</w:t>
      </w:r>
    </w:p>
    <w:p w14:paraId="0F90C758" w14:textId="6E90D0D1" w:rsidR="001A7DF5" w:rsidRDefault="001A7DF5" w:rsidP="001A7DF5">
      <w:pPr>
        <w:spacing w:before="120"/>
        <w:jc w:val="center"/>
        <w:rPr>
          <w:sz w:val="27"/>
          <w:szCs w:val="27"/>
        </w:rPr>
      </w:pPr>
      <w:r>
        <w:rPr>
          <w:i/>
          <w:sz w:val="27"/>
          <w:szCs w:val="27"/>
        </w:rPr>
        <w:t>(</w:t>
      </w:r>
      <w:proofErr w:type="spellStart"/>
      <w:r>
        <w:rPr>
          <w:i/>
          <w:sz w:val="27"/>
          <w:szCs w:val="27"/>
        </w:rPr>
        <w:t>Kèm</w:t>
      </w:r>
      <w:proofErr w:type="spellEnd"/>
      <w:r>
        <w:rPr>
          <w:i/>
          <w:sz w:val="27"/>
          <w:szCs w:val="27"/>
        </w:rPr>
        <w:t xml:space="preserve"> </w:t>
      </w:r>
      <w:proofErr w:type="spellStart"/>
      <w:r>
        <w:rPr>
          <w:i/>
          <w:sz w:val="27"/>
          <w:szCs w:val="27"/>
        </w:rPr>
        <w:t>theo</w:t>
      </w:r>
      <w:proofErr w:type="spellEnd"/>
      <w:r>
        <w:rPr>
          <w:i/>
          <w:sz w:val="27"/>
          <w:szCs w:val="27"/>
        </w:rPr>
        <w:t xml:space="preserve"> </w:t>
      </w:r>
      <w:proofErr w:type="spellStart"/>
      <w:r>
        <w:rPr>
          <w:i/>
          <w:sz w:val="27"/>
          <w:szCs w:val="27"/>
        </w:rPr>
        <w:t>Hướng</w:t>
      </w:r>
      <w:proofErr w:type="spellEnd"/>
      <w:r>
        <w:rPr>
          <w:i/>
          <w:sz w:val="27"/>
          <w:szCs w:val="27"/>
        </w:rPr>
        <w:t xml:space="preserve"> </w:t>
      </w:r>
      <w:proofErr w:type="spellStart"/>
      <w:r>
        <w:rPr>
          <w:i/>
          <w:sz w:val="27"/>
          <w:szCs w:val="27"/>
        </w:rPr>
        <w:t>dẫn</w:t>
      </w:r>
      <w:proofErr w:type="spellEnd"/>
      <w:r>
        <w:rPr>
          <w:i/>
          <w:sz w:val="27"/>
          <w:szCs w:val="27"/>
        </w:rPr>
        <w:t xml:space="preserve"> </w:t>
      </w:r>
      <w:proofErr w:type="spellStart"/>
      <w:r>
        <w:rPr>
          <w:i/>
          <w:sz w:val="27"/>
          <w:szCs w:val="27"/>
        </w:rPr>
        <w:t>số</w:t>
      </w:r>
      <w:proofErr w:type="spellEnd"/>
      <w:r>
        <w:rPr>
          <w:i/>
          <w:sz w:val="27"/>
          <w:szCs w:val="27"/>
        </w:rPr>
        <w:t xml:space="preserve"> </w:t>
      </w:r>
      <w:r w:rsidR="00022AF8">
        <w:rPr>
          <w:i/>
          <w:sz w:val="27"/>
          <w:szCs w:val="27"/>
        </w:rPr>
        <w:t>06</w:t>
      </w:r>
      <w:r>
        <w:rPr>
          <w:i/>
          <w:sz w:val="27"/>
          <w:szCs w:val="27"/>
        </w:rPr>
        <w:t xml:space="preserve">/HD-BCĐ </w:t>
      </w:r>
      <w:proofErr w:type="spellStart"/>
      <w:r>
        <w:rPr>
          <w:i/>
          <w:sz w:val="27"/>
          <w:szCs w:val="27"/>
        </w:rPr>
        <w:t>ngày</w:t>
      </w:r>
      <w:proofErr w:type="spellEnd"/>
      <w:r>
        <w:rPr>
          <w:i/>
          <w:sz w:val="27"/>
          <w:szCs w:val="27"/>
        </w:rPr>
        <w:t xml:space="preserve"> </w:t>
      </w:r>
      <w:r w:rsidR="00022AF8">
        <w:rPr>
          <w:i/>
          <w:sz w:val="27"/>
          <w:szCs w:val="27"/>
        </w:rPr>
        <w:t>22</w:t>
      </w:r>
      <w:r>
        <w:rPr>
          <w:i/>
          <w:sz w:val="27"/>
          <w:szCs w:val="27"/>
        </w:rPr>
        <w:t xml:space="preserve">/4/2026 </w:t>
      </w:r>
      <w:proofErr w:type="spellStart"/>
      <w:r>
        <w:rPr>
          <w:i/>
          <w:sz w:val="27"/>
          <w:szCs w:val="27"/>
        </w:rPr>
        <w:t>của</w:t>
      </w:r>
      <w:proofErr w:type="spellEnd"/>
      <w:r>
        <w:rPr>
          <w:i/>
          <w:sz w:val="27"/>
          <w:szCs w:val="27"/>
        </w:rPr>
        <w:t xml:space="preserve"> Ban </w:t>
      </w:r>
      <w:proofErr w:type="spellStart"/>
      <w:r>
        <w:rPr>
          <w:i/>
          <w:sz w:val="27"/>
          <w:szCs w:val="27"/>
        </w:rPr>
        <w:t>Chỉ</w:t>
      </w:r>
      <w:proofErr w:type="spellEnd"/>
      <w:r>
        <w:rPr>
          <w:i/>
          <w:sz w:val="27"/>
          <w:szCs w:val="27"/>
        </w:rPr>
        <w:t xml:space="preserve"> </w:t>
      </w:r>
      <w:proofErr w:type="spellStart"/>
      <w:r>
        <w:rPr>
          <w:i/>
          <w:sz w:val="27"/>
          <w:szCs w:val="27"/>
        </w:rPr>
        <w:t>đạo</w:t>
      </w:r>
      <w:proofErr w:type="spellEnd"/>
      <w:r>
        <w:rPr>
          <w:i/>
          <w:sz w:val="27"/>
          <w:szCs w:val="27"/>
        </w:rPr>
        <w:t>)</w:t>
      </w:r>
    </w:p>
    <w:p w14:paraId="2797FC14" w14:textId="77777777"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14:paraId="644A0591" w14:textId="77777777" w:rsidR="003C6521" w:rsidRPr="007E433C" w:rsidRDefault="003C6521" w:rsidP="00A306EB">
      <w:pPr>
        <w:widowControl w:val="0"/>
        <w:spacing w:before="120" w:after="120" w:line="360" w:lineRule="exact"/>
        <w:ind w:firstLine="567"/>
        <w:jc w:val="both"/>
        <w:rPr>
          <w:b/>
          <w:szCs w:val="28"/>
        </w:rPr>
      </w:pPr>
      <w:proofErr w:type="spellStart"/>
      <w:r w:rsidRPr="007E433C">
        <w:rPr>
          <w:b/>
          <w:szCs w:val="28"/>
        </w:rPr>
        <w:t>Lưu</w:t>
      </w:r>
      <w:proofErr w:type="spellEnd"/>
      <w:r w:rsidRPr="007E433C">
        <w:rPr>
          <w:b/>
          <w:szCs w:val="28"/>
        </w:rPr>
        <w:t xml:space="preserve"> ý: </w:t>
      </w:r>
    </w:p>
    <w:p w14:paraId="521E8111" w14:textId="77777777"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w:t>
      </w:r>
      <w:proofErr w:type="spellStart"/>
      <w:r w:rsidRPr="007E433C">
        <w:rPr>
          <w:bCs/>
          <w:szCs w:val="28"/>
        </w:rPr>
        <w:t>Các</w:t>
      </w:r>
      <w:proofErr w:type="spellEnd"/>
      <w:r w:rsidRPr="007E433C">
        <w:rPr>
          <w:bCs/>
          <w:szCs w:val="28"/>
        </w:rPr>
        <w:t xml:space="preserve"> </w:t>
      </w:r>
      <w:proofErr w:type="spellStart"/>
      <w:r w:rsidRPr="007E433C">
        <w:rPr>
          <w:bCs/>
          <w:szCs w:val="28"/>
        </w:rPr>
        <w:t>cơ</w:t>
      </w:r>
      <w:proofErr w:type="spellEnd"/>
      <w:r w:rsidRPr="007E433C">
        <w:rPr>
          <w:bCs/>
          <w:szCs w:val="28"/>
        </w:rPr>
        <w:t xml:space="preserve"> </w:t>
      </w:r>
      <w:proofErr w:type="spellStart"/>
      <w:r w:rsidRPr="007E433C">
        <w:rPr>
          <w:bCs/>
          <w:szCs w:val="28"/>
        </w:rPr>
        <w:t>quan</w:t>
      </w:r>
      <w:proofErr w:type="spellEnd"/>
      <w:r w:rsidRPr="007E433C">
        <w:rPr>
          <w:bCs/>
          <w:szCs w:val="28"/>
        </w:rPr>
        <w:t xml:space="preserve"> </w:t>
      </w:r>
      <w:proofErr w:type="spellStart"/>
      <w:r w:rsidRPr="007E433C">
        <w:rPr>
          <w:bCs/>
          <w:szCs w:val="28"/>
        </w:rPr>
        <w:t>đồng</w:t>
      </w:r>
      <w:proofErr w:type="spellEnd"/>
      <w:r w:rsidRPr="007E433C">
        <w:rPr>
          <w:bCs/>
          <w:szCs w:val="28"/>
        </w:rPr>
        <w:t xml:space="preserve"> </w:t>
      </w:r>
      <w:proofErr w:type="spellStart"/>
      <w:r w:rsidRPr="007E433C">
        <w:rPr>
          <w:bCs/>
          <w:szCs w:val="28"/>
        </w:rPr>
        <w:t>thời</w:t>
      </w:r>
      <w:proofErr w:type="spellEnd"/>
      <w:r w:rsidRPr="007E433C">
        <w:rPr>
          <w:bCs/>
          <w:szCs w:val="28"/>
        </w:rPr>
        <w:t xml:space="preserve"> </w:t>
      </w:r>
      <w:proofErr w:type="spellStart"/>
      <w:r w:rsidRPr="007E433C">
        <w:rPr>
          <w:bCs/>
          <w:szCs w:val="28"/>
        </w:rPr>
        <w:t>thực</w:t>
      </w:r>
      <w:proofErr w:type="spellEnd"/>
      <w:r w:rsidRPr="007E433C">
        <w:rPr>
          <w:bCs/>
          <w:szCs w:val="28"/>
        </w:rPr>
        <w:t xml:space="preserve"> </w:t>
      </w:r>
      <w:proofErr w:type="spellStart"/>
      <w:r w:rsidRPr="007E433C">
        <w:rPr>
          <w:bCs/>
          <w:szCs w:val="28"/>
        </w:rPr>
        <w:t>hiện</w:t>
      </w:r>
      <w:proofErr w:type="spellEnd"/>
      <w:r w:rsidRPr="007E433C">
        <w:rPr>
          <w:bCs/>
          <w:szCs w:val="28"/>
        </w:rPr>
        <w:t xml:space="preserve"> </w:t>
      </w:r>
      <w:proofErr w:type="spellStart"/>
      <w:r w:rsidRPr="007E433C">
        <w:rPr>
          <w:bCs/>
          <w:szCs w:val="28"/>
        </w:rPr>
        <w:t>xây</w:t>
      </w:r>
      <w:proofErr w:type="spellEnd"/>
      <w:r w:rsidRPr="007E433C">
        <w:rPr>
          <w:bCs/>
          <w:szCs w:val="28"/>
        </w:rPr>
        <w:t xml:space="preserve"> </w:t>
      </w:r>
      <w:proofErr w:type="spellStart"/>
      <w:r w:rsidRPr="007E433C">
        <w:rPr>
          <w:bCs/>
          <w:szCs w:val="28"/>
        </w:rPr>
        <w:t>dựng</w:t>
      </w:r>
      <w:proofErr w:type="spellEnd"/>
      <w:r w:rsidRPr="007E433C">
        <w:rPr>
          <w:bCs/>
          <w:szCs w:val="28"/>
        </w:rPr>
        <w:t xml:space="preserve"> </w:t>
      </w:r>
      <w:proofErr w:type="spellStart"/>
      <w:r w:rsidRPr="007E433C">
        <w:rPr>
          <w:bCs/>
          <w:szCs w:val="28"/>
        </w:rPr>
        <w:t>Báo</w:t>
      </w:r>
      <w:proofErr w:type="spellEnd"/>
      <w:r w:rsidRPr="007E433C">
        <w:rPr>
          <w:bCs/>
          <w:szCs w:val="28"/>
        </w:rPr>
        <w:t xml:space="preserve"> </w:t>
      </w:r>
      <w:proofErr w:type="spellStart"/>
      <w:r w:rsidRPr="007E433C">
        <w:rPr>
          <w:bCs/>
          <w:szCs w:val="28"/>
        </w:rPr>
        <w:t>cáo</w:t>
      </w:r>
      <w:proofErr w:type="spellEnd"/>
      <w:r w:rsidRPr="007E433C">
        <w:rPr>
          <w:bCs/>
          <w:szCs w:val="28"/>
        </w:rPr>
        <w:t xml:space="preserve"> </w:t>
      </w:r>
      <w:proofErr w:type="spellStart"/>
      <w:r w:rsidRPr="007E433C">
        <w:rPr>
          <w:bCs/>
          <w:szCs w:val="28"/>
        </w:rPr>
        <w:t>và</w:t>
      </w:r>
      <w:proofErr w:type="spellEnd"/>
      <w:r w:rsidRPr="007E433C">
        <w:rPr>
          <w:bCs/>
          <w:szCs w:val="28"/>
        </w:rPr>
        <w:t xml:space="preserve"> </w:t>
      </w:r>
      <w:proofErr w:type="spellStart"/>
      <w:r w:rsidRPr="007E433C">
        <w:rPr>
          <w:bCs/>
          <w:szCs w:val="28"/>
        </w:rPr>
        <w:t>tổng</w:t>
      </w:r>
      <w:proofErr w:type="spellEnd"/>
      <w:r w:rsidRPr="007E433C">
        <w:rPr>
          <w:bCs/>
          <w:szCs w:val="28"/>
        </w:rPr>
        <w:t xml:space="preserve"> </w:t>
      </w:r>
      <w:proofErr w:type="spellStart"/>
      <w:r w:rsidRPr="007E433C">
        <w:rPr>
          <w:bCs/>
          <w:szCs w:val="28"/>
        </w:rPr>
        <w:t>hợp</w:t>
      </w:r>
      <w:proofErr w:type="spellEnd"/>
      <w:r w:rsidRPr="007E433C">
        <w:rPr>
          <w:bCs/>
          <w:szCs w:val="28"/>
        </w:rPr>
        <w:t xml:space="preserve"> </w:t>
      </w:r>
      <w:proofErr w:type="spellStart"/>
      <w:r w:rsidRPr="007E433C">
        <w:rPr>
          <w:bCs/>
          <w:szCs w:val="28"/>
        </w:rPr>
        <w:t>kết</w:t>
      </w:r>
      <w:proofErr w:type="spellEnd"/>
      <w:r w:rsidRPr="007E433C">
        <w:rPr>
          <w:bCs/>
          <w:szCs w:val="28"/>
        </w:rPr>
        <w:t xml:space="preserve"> </w:t>
      </w:r>
      <w:proofErr w:type="spellStart"/>
      <w:r w:rsidRPr="007E433C">
        <w:rPr>
          <w:bCs/>
          <w:szCs w:val="28"/>
        </w:rPr>
        <w:t>quả</w:t>
      </w:r>
      <w:proofErr w:type="spellEnd"/>
      <w:r w:rsidRPr="007E433C">
        <w:rPr>
          <w:bCs/>
          <w:szCs w:val="28"/>
        </w:rPr>
        <w:t xml:space="preserve"> </w:t>
      </w:r>
      <w:proofErr w:type="spellStart"/>
      <w:r w:rsidRPr="007E433C">
        <w:rPr>
          <w:bCs/>
          <w:szCs w:val="28"/>
        </w:rPr>
        <w:t>tổng</w:t>
      </w:r>
      <w:proofErr w:type="spellEnd"/>
      <w:r w:rsidRPr="007E433C">
        <w:rPr>
          <w:bCs/>
          <w:szCs w:val="28"/>
        </w:rPr>
        <w:t xml:space="preserve"> </w:t>
      </w:r>
      <w:proofErr w:type="spellStart"/>
      <w:r w:rsidRPr="007E433C">
        <w:rPr>
          <w:bCs/>
          <w:szCs w:val="28"/>
        </w:rPr>
        <w:t>rà</w:t>
      </w:r>
      <w:proofErr w:type="spellEnd"/>
      <w:r w:rsidRPr="007E433C">
        <w:rPr>
          <w:bCs/>
          <w:szCs w:val="28"/>
        </w:rPr>
        <w:t xml:space="preserve"> </w:t>
      </w:r>
      <w:proofErr w:type="spellStart"/>
      <w:r w:rsidRPr="007E433C">
        <w:rPr>
          <w:bCs/>
          <w:szCs w:val="28"/>
        </w:rPr>
        <w:t>soát</w:t>
      </w:r>
      <w:proofErr w:type="spellEnd"/>
      <w:r w:rsidRPr="007E433C">
        <w:rPr>
          <w:bCs/>
          <w:szCs w:val="28"/>
        </w:rPr>
        <w:t xml:space="preserve"> </w:t>
      </w:r>
      <w:proofErr w:type="spellStart"/>
      <w:r w:rsidRPr="007E433C">
        <w:rPr>
          <w:bCs/>
          <w:szCs w:val="28"/>
        </w:rPr>
        <w:t>trên</w:t>
      </w:r>
      <w:proofErr w:type="spellEnd"/>
      <w:r w:rsidRPr="007E433C">
        <w:rPr>
          <w:bCs/>
          <w:szCs w:val="28"/>
        </w:rPr>
        <w:t xml:space="preserve"> </w:t>
      </w:r>
      <w:proofErr w:type="spellStart"/>
      <w:r w:rsidRPr="007E433C">
        <w:rPr>
          <w:bCs/>
        </w:rPr>
        <w:t>Phần</w:t>
      </w:r>
      <w:proofErr w:type="spellEnd"/>
      <w:r w:rsidRPr="007E433C">
        <w:rPr>
          <w:bCs/>
        </w:rPr>
        <w:t xml:space="preserve"> </w:t>
      </w:r>
      <w:proofErr w:type="spellStart"/>
      <w:r w:rsidRPr="007E433C">
        <w:rPr>
          <w:bCs/>
        </w:rPr>
        <w:t>mềm</w:t>
      </w:r>
      <w:proofErr w:type="spellEnd"/>
      <w:r w:rsidRPr="007E433C">
        <w:rPr>
          <w:bCs/>
        </w:rPr>
        <w:t xml:space="preserve"> </w:t>
      </w:r>
      <w:proofErr w:type="spellStart"/>
      <w:r w:rsidRPr="007E433C">
        <w:rPr>
          <w:bCs/>
        </w:rPr>
        <w:t>hỗ</w:t>
      </w:r>
      <w:proofErr w:type="spellEnd"/>
      <w:r w:rsidRPr="007E433C">
        <w:rPr>
          <w:bCs/>
        </w:rPr>
        <w:t xml:space="preserve"> </w:t>
      </w:r>
      <w:proofErr w:type="spellStart"/>
      <w:r w:rsidRPr="007E433C">
        <w:rPr>
          <w:bCs/>
        </w:rPr>
        <w:t>trợ</w:t>
      </w:r>
      <w:proofErr w:type="spellEnd"/>
      <w:r w:rsidRPr="007E433C">
        <w:rPr>
          <w:bCs/>
        </w:rPr>
        <w:t xml:space="preserve"> </w:t>
      </w:r>
      <w:proofErr w:type="spellStart"/>
      <w:r w:rsidRPr="007E433C">
        <w:rPr>
          <w:bCs/>
        </w:rPr>
        <w:t>kiểm</w:t>
      </w:r>
      <w:proofErr w:type="spellEnd"/>
      <w:r w:rsidRPr="007E433C">
        <w:rPr>
          <w:bCs/>
        </w:rPr>
        <w:t xml:space="preserve"> </w:t>
      </w:r>
      <w:proofErr w:type="spellStart"/>
      <w:r w:rsidRPr="007E433C">
        <w:rPr>
          <w:bCs/>
        </w:rPr>
        <w:t>tra</w:t>
      </w:r>
      <w:proofErr w:type="spellEnd"/>
      <w:r w:rsidRPr="007E433C">
        <w:rPr>
          <w:bCs/>
        </w:rPr>
        <w:t xml:space="preserve">, </w:t>
      </w:r>
      <w:proofErr w:type="spellStart"/>
      <w:r w:rsidRPr="007E433C">
        <w:rPr>
          <w:bCs/>
        </w:rPr>
        <w:t>rà</w:t>
      </w:r>
      <w:proofErr w:type="spellEnd"/>
      <w:r w:rsidRPr="007E433C">
        <w:rPr>
          <w:bCs/>
        </w:rPr>
        <w:t xml:space="preserve"> </w:t>
      </w:r>
      <w:proofErr w:type="spellStart"/>
      <w:r w:rsidRPr="007E433C">
        <w:rPr>
          <w:bCs/>
        </w:rPr>
        <w:t>soát</w:t>
      </w:r>
      <w:proofErr w:type="spellEnd"/>
      <w:r w:rsidRPr="007E433C">
        <w:rPr>
          <w:bCs/>
        </w:rPr>
        <w:t xml:space="preserve"> VBQPPL </w:t>
      </w:r>
      <w:proofErr w:type="spellStart"/>
      <w:r w:rsidR="000737C8" w:rsidRPr="007E433C">
        <w:rPr>
          <w:bCs/>
        </w:rPr>
        <w:t>tại</w:t>
      </w:r>
      <w:proofErr w:type="spellEnd"/>
      <w:r w:rsidR="000737C8" w:rsidRPr="007E433C">
        <w:rPr>
          <w:bCs/>
          <w:lang w:val="vi-VN"/>
        </w:rPr>
        <w:t xml:space="preserve"> </w:t>
      </w:r>
      <w:proofErr w:type="spellStart"/>
      <w:r w:rsidRPr="007E433C">
        <w:rPr>
          <w:bCs/>
          <w:szCs w:val="28"/>
        </w:rPr>
        <w:t>địa</w:t>
      </w:r>
      <w:proofErr w:type="spellEnd"/>
      <w:r w:rsidRPr="007E433C">
        <w:rPr>
          <w:bCs/>
          <w:szCs w:val="28"/>
        </w:rPr>
        <w:t xml:space="preserve"> </w:t>
      </w:r>
      <w:proofErr w:type="spellStart"/>
      <w:r w:rsidRPr="007E433C">
        <w:rPr>
          <w:bCs/>
          <w:szCs w:val="28"/>
        </w:rPr>
        <w:t>chỉ</w:t>
      </w:r>
      <w:proofErr w:type="spellEnd"/>
      <w:r w:rsidRPr="007E433C">
        <w:rPr>
          <w:bCs/>
          <w:szCs w:val="28"/>
        </w:rPr>
        <w:t xml:space="preserve">: </w:t>
      </w:r>
      <w:r w:rsidRPr="007E433C">
        <w:rPr>
          <w:b/>
        </w:rPr>
        <w:t>https://kiemtrarasoat.moj.gov.vn</w:t>
      </w:r>
      <w:r w:rsidRPr="007E433C">
        <w:rPr>
          <w:bCs/>
          <w:szCs w:val="28"/>
        </w:rPr>
        <w:t>.</w:t>
      </w:r>
    </w:p>
    <w:p w14:paraId="617D90AF" w14:textId="77777777"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proofErr w:type="spellStart"/>
      <w:r w:rsidRPr="007E433C">
        <w:rPr>
          <w:bCs/>
          <w:szCs w:val="28"/>
        </w:rPr>
        <w:t>Các</w:t>
      </w:r>
      <w:proofErr w:type="spellEnd"/>
      <w:r w:rsidRPr="007E433C">
        <w:rPr>
          <w:bCs/>
          <w:szCs w:val="28"/>
        </w:rPr>
        <w:t xml:space="preserve"> </w:t>
      </w:r>
      <w:proofErr w:type="spellStart"/>
      <w:r w:rsidRPr="007E433C">
        <w:rPr>
          <w:bCs/>
          <w:szCs w:val="28"/>
        </w:rPr>
        <w:t>cơ</w:t>
      </w:r>
      <w:proofErr w:type="spellEnd"/>
      <w:r w:rsidRPr="007E433C">
        <w:rPr>
          <w:bCs/>
          <w:szCs w:val="28"/>
        </w:rPr>
        <w:t xml:space="preserve"> </w:t>
      </w:r>
      <w:proofErr w:type="spellStart"/>
      <w:r w:rsidRPr="007E433C">
        <w:rPr>
          <w:bCs/>
          <w:szCs w:val="28"/>
        </w:rPr>
        <w:t>quan</w:t>
      </w:r>
      <w:proofErr w:type="spellEnd"/>
      <w:r w:rsidRPr="007E433C">
        <w:rPr>
          <w:bCs/>
          <w:szCs w:val="28"/>
        </w:rPr>
        <w:t xml:space="preserve"> </w:t>
      </w:r>
      <w:proofErr w:type="spellStart"/>
      <w:r w:rsidRPr="007E433C">
        <w:rPr>
          <w:bCs/>
          <w:szCs w:val="28"/>
        </w:rPr>
        <w:t>thực</w:t>
      </w:r>
      <w:proofErr w:type="spellEnd"/>
      <w:r w:rsidRPr="007E433C">
        <w:rPr>
          <w:bCs/>
          <w:szCs w:val="28"/>
        </w:rPr>
        <w:t xml:space="preserve"> </w:t>
      </w:r>
      <w:proofErr w:type="spellStart"/>
      <w:r w:rsidRPr="007E433C">
        <w:rPr>
          <w:bCs/>
          <w:szCs w:val="28"/>
        </w:rPr>
        <w:t>hiện</w:t>
      </w:r>
      <w:proofErr w:type="spellEnd"/>
      <w:r w:rsidRPr="007E433C">
        <w:rPr>
          <w:bCs/>
          <w:szCs w:val="28"/>
        </w:rPr>
        <w:t xml:space="preserve"> </w:t>
      </w:r>
      <w:proofErr w:type="spellStart"/>
      <w:r w:rsidRPr="007E433C">
        <w:rPr>
          <w:bCs/>
          <w:szCs w:val="28"/>
        </w:rPr>
        <w:t>việc</w:t>
      </w:r>
      <w:proofErr w:type="spellEnd"/>
      <w:r w:rsidRPr="007E433C">
        <w:rPr>
          <w:bCs/>
          <w:szCs w:val="28"/>
        </w:rPr>
        <w:t xml:space="preserve"> </w:t>
      </w:r>
      <w:proofErr w:type="spellStart"/>
      <w:r w:rsidRPr="007E433C">
        <w:rPr>
          <w:bCs/>
          <w:szCs w:val="28"/>
        </w:rPr>
        <w:t>nhập</w:t>
      </w:r>
      <w:proofErr w:type="spellEnd"/>
      <w:r w:rsidRPr="007E433C">
        <w:rPr>
          <w:bCs/>
          <w:szCs w:val="28"/>
        </w:rPr>
        <w:t xml:space="preserve"> </w:t>
      </w:r>
      <w:proofErr w:type="spellStart"/>
      <w:r w:rsidRPr="007E433C">
        <w:rPr>
          <w:bCs/>
          <w:szCs w:val="28"/>
        </w:rPr>
        <w:t>kết</w:t>
      </w:r>
      <w:proofErr w:type="spellEnd"/>
      <w:r w:rsidRPr="007E433C">
        <w:rPr>
          <w:bCs/>
          <w:szCs w:val="28"/>
        </w:rPr>
        <w:t xml:space="preserve"> </w:t>
      </w:r>
      <w:proofErr w:type="spellStart"/>
      <w:r w:rsidRPr="007E433C">
        <w:rPr>
          <w:bCs/>
          <w:szCs w:val="28"/>
        </w:rPr>
        <w:t>quả</w:t>
      </w:r>
      <w:proofErr w:type="spellEnd"/>
      <w:r w:rsidRPr="007E433C">
        <w:rPr>
          <w:bCs/>
          <w:szCs w:val="28"/>
        </w:rPr>
        <w:t xml:space="preserve"> </w:t>
      </w:r>
      <w:proofErr w:type="spellStart"/>
      <w:r w:rsidRPr="007E433C">
        <w:rPr>
          <w:bCs/>
          <w:szCs w:val="28"/>
        </w:rPr>
        <w:t>rà</w:t>
      </w:r>
      <w:proofErr w:type="spellEnd"/>
      <w:r w:rsidRPr="007E433C">
        <w:rPr>
          <w:bCs/>
          <w:szCs w:val="28"/>
        </w:rPr>
        <w:t xml:space="preserve"> </w:t>
      </w:r>
      <w:proofErr w:type="spellStart"/>
      <w:r w:rsidRPr="007E433C">
        <w:rPr>
          <w:bCs/>
          <w:szCs w:val="28"/>
        </w:rPr>
        <w:t>soát</w:t>
      </w:r>
      <w:proofErr w:type="spellEnd"/>
      <w:r w:rsidRPr="007E433C">
        <w:rPr>
          <w:bCs/>
          <w:szCs w:val="28"/>
        </w:rPr>
        <w:t xml:space="preserve"> </w:t>
      </w:r>
      <w:proofErr w:type="spellStart"/>
      <w:r w:rsidRPr="007E433C">
        <w:rPr>
          <w:bCs/>
          <w:szCs w:val="28"/>
        </w:rPr>
        <w:t>vào</w:t>
      </w:r>
      <w:proofErr w:type="spellEnd"/>
      <w:r w:rsidRPr="007E433C">
        <w:rPr>
          <w:bCs/>
          <w:szCs w:val="28"/>
        </w:rPr>
        <w:t xml:space="preserve"> </w:t>
      </w:r>
      <w:proofErr w:type="spellStart"/>
      <w:r w:rsidRPr="007E433C">
        <w:rPr>
          <w:bCs/>
          <w:szCs w:val="28"/>
        </w:rPr>
        <w:t>các</w:t>
      </w:r>
      <w:proofErr w:type="spellEnd"/>
      <w:r w:rsidRPr="007E433C">
        <w:rPr>
          <w:bCs/>
          <w:szCs w:val="28"/>
        </w:rPr>
        <w:t xml:space="preserve"> </w:t>
      </w:r>
      <w:proofErr w:type="spellStart"/>
      <w:r w:rsidRPr="007E433C">
        <w:rPr>
          <w:bCs/>
          <w:szCs w:val="28"/>
        </w:rPr>
        <w:t>Phụ</w:t>
      </w:r>
      <w:proofErr w:type="spellEnd"/>
      <w:r w:rsidRPr="007E433C">
        <w:rPr>
          <w:bCs/>
          <w:szCs w:val="28"/>
        </w:rPr>
        <w:t xml:space="preserve"> </w:t>
      </w:r>
      <w:proofErr w:type="spellStart"/>
      <w:r w:rsidRPr="007E433C">
        <w:rPr>
          <w:bCs/>
          <w:szCs w:val="28"/>
        </w:rPr>
        <w:t>lục</w:t>
      </w:r>
      <w:proofErr w:type="spellEnd"/>
      <w:r w:rsidRPr="007E433C">
        <w:rPr>
          <w:b/>
          <w:szCs w:val="28"/>
        </w:rPr>
        <w:t xml:space="preserve"> </w:t>
      </w:r>
      <w:proofErr w:type="spellStart"/>
      <w:r w:rsidRPr="007E433C">
        <w:rPr>
          <w:b/>
          <w:szCs w:val="28"/>
          <w:u w:val="single"/>
        </w:rPr>
        <w:t>theo</w:t>
      </w:r>
      <w:proofErr w:type="spellEnd"/>
      <w:r w:rsidRPr="007E433C">
        <w:rPr>
          <w:b/>
          <w:szCs w:val="28"/>
          <w:u w:val="single"/>
        </w:rPr>
        <w:t xml:space="preserve"> </w:t>
      </w:r>
      <w:proofErr w:type="spellStart"/>
      <w:r w:rsidRPr="007E433C">
        <w:rPr>
          <w:b/>
          <w:szCs w:val="28"/>
          <w:u w:val="single"/>
        </w:rPr>
        <w:t>hình</w:t>
      </w:r>
      <w:proofErr w:type="spellEnd"/>
      <w:r w:rsidRPr="007E433C">
        <w:rPr>
          <w:b/>
          <w:szCs w:val="28"/>
          <w:u w:val="single"/>
        </w:rPr>
        <w:t xml:space="preserve"> </w:t>
      </w:r>
      <w:proofErr w:type="spellStart"/>
      <w:r w:rsidRPr="007E433C">
        <w:rPr>
          <w:b/>
          <w:szCs w:val="28"/>
          <w:u w:val="single"/>
        </w:rPr>
        <w:t>thức</w:t>
      </w:r>
      <w:proofErr w:type="spellEnd"/>
      <w:r w:rsidRPr="007E433C">
        <w:rPr>
          <w:b/>
          <w:szCs w:val="28"/>
          <w:u w:val="single"/>
        </w:rPr>
        <w:t xml:space="preserve"> </w:t>
      </w:r>
      <w:proofErr w:type="spellStart"/>
      <w:r w:rsidRPr="007E433C">
        <w:rPr>
          <w:b/>
          <w:szCs w:val="28"/>
          <w:u w:val="single"/>
        </w:rPr>
        <w:t>trực</w:t>
      </w:r>
      <w:proofErr w:type="spellEnd"/>
      <w:r w:rsidRPr="007E433C">
        <w:rPr>
          <w:b/>
          <w:szCs w:val="28"/>
          <w:u w:val="single"/>
        </w:rPr>
        <w:t xml:space="preserve"> </w:t>
      </w:r>
      <w:proofErr w:type="spellStart"/>
      <w:r w:rsidRPr="007E433C">
        <w:rPr>
          <w:b/>
          <w:szCs w:val="28"/>
          <w:u w:val="single"/>
        </w:rPr>
        <w:t>tuyến</w:t>
      </w:r>
      <w:proofErr w:type="spellEnd"/>
      <w:r w:rsidRPr="007E433C">
        <w:rPr>
          <w:b/>
          <w:szCs w:val="28"/>
        </w:rPr>
        <w:t xml:space="preserve"> </w:t>
      </w:r>
      <w:proofErr w:type="spellStart"/>
      <w:r w:rsidRPr="007E433C">
        <w:rPr>
          <w:b/>
          <w:szCs w:val="28"/>
        </w:rPr>
        <w:t>hoặc</w:t>
      </w:r>
      <w:proofErr w:type="spellEnd"/>
      <w:r w:rsidRPr="007E433C">
        <w:rPr>
          <w:b/>
          <w:szCs w:val="28"/>
        </w:rPr>
        <w:t xml:space="preserve"> </w:t>
      </w:r>
      <w:proofErr w:type="spellStart"/>
      <w:r w:rsidRPr="007E433C">
        <w:rPr>
          <w:b/>
          <w:szCs w:val="28"/>
          <w:u w:val="single"/>
        </w:rPr>
        <w:t>theo</w:t>
      </w:r>
      <w:proofErr w:type="spellEnd"/>
      <w:r w:rsidRPr="007E433C">
        <w:rPr>
          <w:b/>
          <w:szCs w:val="28"/>
          <w:u w:val="single"/>
        </w:rPr>
        <w:t xml:space="preserve"> </w:t>
      </w:r>
      <w:proofErr w:type="spellStart"/>
      <w:r w:rsidRPr="007E433C">
        <w:rPr>
          <w:b/>
          <w:szCs w:val="28"/>
          <w:u w:val="single"/>
        </w:rPr>
        <w:t>mẫu</w:t>
      </w:r>
      <w:proofErr w:type="spellEnd"/>
      <w:r w:rsidRPr="007E433C">
        <w:rPr>
          <w:b/>
          <w:szCs w:val="28"/>
          <w:u w:val="single"/>
        </w:rPr>
        <w:t xml:space="preserve"> </w:t>
      </w:r>
      <w:r w:rsidRPr="007E433C">
        <w:rPr>
          <w:b/>
          <w:i/>
          <w:iCs/>
          <w:szCs w:val="28"/>
          <w:u w:val="single"/>
        </w:rPr>
        <w:t>(</w:t>
      </w:r>
      <w:proofErr w:type="spellStart"/>
      <w:r w:rsidRPr="007E433C">
        <w:rPr>
          <w:b/>
          <w:i/>
          <w:iCs/>
          <w:szCs w:val="28"/>
          <w:u w:val="single"/>
        </w:rPr>
        <w:t>định</w:t>
      </w:r>
      <w:proofErr w:type="spellEnd"/>
      <w:r w:rsidRPr="007E433C">
        <w:rPr>
          <w:b/>
          <w:i/>
          <w:iCs/>
          <w:szCs w:val="28"/>
          <w:u w:val="single"/>
        </w:rPr>
        <w:t xml:space="preserve"> </w:t>
      </w:r>
      <w:proofErr w:type="spellStart"/>
      <w:r w:rsidRPr="007E433C">
        <w:rPr>
          <w:b/>
          <w:i/>
          <w:iCs/>
          <w:szCs w:val="28"/>
          <w:u w:val="single"/>
        </w:rPr>
        <w:t>dạng</w:t>
      </w:r>
      <w:proofErr w:type="spellEnd"/>
      <w:r w:rsidRPr="007E433C">
        <w:rPr>
          <w:b/>
          <w:i/>
          <w:iCs/>
          <w:szCs w:val="28"/>
          <w:u w:val="single"/>
        </w:rPr>
        <w:t xml:space="preserve"> file excel)</w:t>
      </w:r>
      <w:r w:rsidRPr="007E433C">
        <w:rPr>
          <w:bCs/>
          <w:szCs w:val="28"/>
        </w:rPr>
        <w:t xml:space="preserve"> </w:t>
      </w:r>
      <w:proofErr w:type="spellStart"/>
      <w:r w:rsidRPr="007E433C">
        <w:rPr>
          <w:b/>
          <w:szCs w:val="28"/>
        </w:rPr>
        <w:t>tải</w:t>
      </w:r>
      <w:proofErr w:type="spellEnd"/>
      <w:r w:rsidR="000737C8" w:rsidRPr="007E433C">
        <w:rPr>
          <w:b/>
          <w:szCs w:val="28"/>
          <w:lang w:val="vi-VN"/>
        </w:rPr>
        <w:t xml:space="preserve"> xuống</w:t>
      </w:r>
      <w:r w:rsidRPr="007E433C">
        <w:rPr>
          <w:bCs/>
          <w:szCs w:val="28"/>
        </w:rPr>
        <w:t xml:space="preserve"> </w:t>
      </w:r>
      <w:proofErr w:type="spellStart"/>
      <w:r w:rsidRPr="007E433C">
        <w:rPr>
          <w:bCs/>
          <w:szCs w:val="28"/>
        </w:rPr>
        <w:t>từ</w:t>
      </w:r>
      <w:proofErr w:type="spellEnd"/>
      <w:r w:rsidRPr="007E433C">
        <w:rPr>
          <w:bCs/>
          <w:szCs w:val="28"/>
        </w:rPr>
        <w:t xml:space="preserve"> </w:t>
      </w:r>
      <w:proofErr w:type="spellStart"/>
      <w:r w:rsidRPr="007E433C">
        <w:rPr>
          <w:bCs/>
          <w:szCs w:val="28"/>
        </w:rPr>
        <w:t>địa</w:t>
      </w:r>
      <w:proofErr w:type="spellEnd"/>
      <w:r w:rsidRPr="007E433C">
        <w:rPr>
          <w:bCs/>
          <w:szCs w:val="28"/>
        </w:rPr>
        <w:t xml:space="preserve"> </w:t>
      </w:r>
      <w:proofErr w:type="spellStart"/>
      <w:r w:rsidRPr="007E433C">
        <w:rPr>
          <w:bCs/>
          <w:szCs w:val="28"/>
        </w:rPr>
        <w:t>chỉ</w:t>
      </w:r>
      <w:proofErr w:type="spellEnd"/>
      <w:r w:rsidRPr="007E433C">
        <w:rPr>
          <w:bCs/>
          <w:szCs w:val="28"/>
        </w:rPr>
        <w:t xml:space="preserve">: </w:t>
      </w:r>
      <w:r w:rsidRPr="007E433C">
        <w:rPr>
          <w:b/>
        </w:rPr>
        <w:t>https://kiemtrarasoat.moj.gov.vn.</w:t>
      </w:r>
    </w:p>
    <w:p w14:paraId="36BB918F" w14:textId="0F4432C9" w:rsidR="003C6521" w:rsidRPr="007E433C" w:rsidRDefault="003C6521" w:rsidP="00A306EB">
      <w:pPr>
        <w:widowControl w:val="0"/>
        <w:spacing w:before="120" w:after="120" w:line="360" w:lineRule="exact"/>
        <w:ind w:firstLine="567"/>
        <w:jc w:val="both"/>
        <w:rPr>
          <w:b/>
          <w:szCs w:val="28"/>
        </w:rPr>
      </w:pP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14:textId="77777777" w:rsidR="00A272F3" w:rsidRPr="007E433C" w:rsidRDefault="00A272F3" w:rsidP="000737C8">
      <w:pPr>
        <w:ind w:right="-13"/>
        <w:jc w:val="center"/>
        <w:rPr>
          <w:b/>
          <w:sz w:val="26"/>
          <w:szCs w:val="26"/>
        </w:rPr>
      </w:pPr>
      <w:proofErr w:type="spellStart"/>
      <w:r w:rsidRPr="007E433C">
        <w:rPr>
          <w:b/>
          <w:sz w:val="26"/>
          <w:szCs w:val="26"/>
        </w:rPr>
        <w:t>Phụ</w:t>
      </w:r>
      <w:proofErr w:type="spellEnd"/>
      <w:r w:rsidRPr="007E433C">
        <w:rPr>
          <w:b/>
          <w:sz w:val="26"/>
          <w:szCs w:val="26"/>
        </w:rPr>
        <w:t xml:space="preserve"> </w:t>
      </w:r>
      <w:proofErr w:type="spellStart"/>
      <w:r w:rsidRPr="007E433C">
        <w:rPr>
          <w:b/>
          <w:sz w:val="26"/>
          <w:szCs w:val="26"/>
        </w:rPr>
        <w:t>lục</w:t>
      </w:r>
      <w:proofErr w:type="spellEnd"/>
      <w:r w:rsidR="009B5012" w:rsidRPr="007E433C">
        <w:rPr>
          <w:b/>
          <w:sz w:val="26"/>
          <w:szCs w:val="26"/>
        </w:rPr>
        <w:t xml:space="preserve"> </w:t>
      </w:r>
      <w:r w:rsidR="00003D5B" w:rsidRPr="007E433C">
        <w:rPr>
          <w:b/>
          <w:sz w:val="26"/>
          <w:szCs w:val="26"/>
        </w:rPr>
        <w:t>II</w:t>
      </w:r>
    </w:p>
    <w:p w14:paraId="3117A4F6" w14:textId="77777777" w:rsidR="006858D9" w:rsidRPr="007E433C" w:rsidRDefault="006858D9" w:rsidP="000737C8">
      <w:pPr>
        <w:ind w:right="-13"/>
        <w:jc w:val="center"/>
        <w:rPr>
          <w:b/>
          <w:sz w:val="26"/>
          <w:szCs w:val="26"/>
        </w:rPr>
      </w:pPr>
      <w:r w:rsidRPr="007E433C">
        <w:rPr>
          <w:b/>
          <w:sz w:val="26"/>
          <w:szCs w:val="26"/>
        </w:rPr>
        <w:t>DANH MỤC</w:t>
      </w:r>
    </w:p>
    <w:p w14:paraId="40F5C2BD" w14:textId="78D50609" w:rsidR="000243B7" w:rsidRPr="007E433C" w:rsidRDefault="00A45A2E" w:rsidP="00A45A2E">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14:paraId="13E6C665" w14:textId="203E0058" w:rsidR="006B528A" w:rsidRPr="00E07D07" w:rsidRDefault="006B528A" w:rsidP="006B528A">
      <w:pPr>
        <w:tabs>
          <w:tab w:val="right" w:leader="dot" w:pos="6804"/>
        </w:tabs>
        <w:jc w:val="center"/>
        <w:rPr>
          <w:b/>
          <w:sz w:val="26"/>
          <w:szCs w:val="26"/>
          <w:vertAlign w:val="superscript"/>
        </w:rPr>
      </w:pPr>
      <w:bookmarkStart w:id="1" w:name="_Hlk227595043"/>
      <w:proofErr w:type="spellStart"/>
      <w:proofErr w:type="spellEnd"/>
      <w:proofErr w:type="spellStart"/>
      <w:proofErr w:type="spellEnd"/>
      <w:proofErr w:type="spellStart"/>
      <w:proofErr w:type="spellEnd"/>
      <w:proofErr w:type="spellStart"/>
      <w:proofErr w:type="spellEnd"/>
      <w:proofErr w:type="spellStart"/>
      <w:proofErr w:type="spellEnd"/>
      <w:r>
        <w:rPr>
          <w:b/>
          <w:sz w:val="26"/>
          <w:szCs w:val="26"/>
        </w:rPr>
        <w:t>Cơ quan rà soát: Thanh tra Chính phủ</w:t>
      </w:r>
    </w:p>
    <w:p w14:paraId="7CD7B812" w14:textId="0594DC20" w:rsidR="006B528A" w:rsidRDefault="00E41AFA" w:rsidP="006B528A">
      <w:pPr>
        <w:jc w:val="center"/>
        <w:rPr>
          <w:bCs/>
          <w:i/>
          <w:iCs/>
          <w:sz w:val="26"/>
          <w:szCs w:val="26"/>
        </w:rPr>
      </w:pP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r>
        <w:rPr>
          <w:bCs/>
          <w:noProof/>
          <w:sz w:val="26"/>
          <w:szCs w:val="26"/>
          <w:lang w:val="en-ZW" w:eastAsia="ja-JP"/>
        </w:rPr>
        <w:t>(Kèm theo Báo cáo số: ......... ngày ......... của Thanh tra Chính phủ)</w:t>
      </w:r>
    </w:p>
    <w:bookmarkEnd w:id="1"/>
    <w:p w14:paraId="672A6659" w14:textId="77777777"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14:paraId="69249BF5" w14:textId="77777777" w:rsidTr="70A16931">
        <w:trPr>
          <w:trHeight w:val="854"/>
          <w:tblHeader/>
        </w:trPr>
        <w:tc>
          <w:tcPr>
            <w:tcW w:w="959" w:type="dxa"/>
            <w:shd w:val="clear" w:color="auto" w:fill="F7CAAC" w:themeFill="accent2" w:themeFillTint="66"/>
            <w:vAlign w:val="center"/>
          </w:tcPr>
          <w:p w14:paraId="1164CDE7" w14:textId="77777777"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14:paraId="676F067B" w14:textId="77777777" w:rsidR="007C5D38" w:rsidRPr="007E433C" w:rsidRDefault="007C5D38" w:rsidP="00A01505">
            <w:pPr>
              <w:jc w:val="center"/>
              <w:rPr>
                <w:b/>
                <w:bCs/>
                <w:iCs/>
                <w:sz w:val="24"/>
              </w:rPr>
            </w:pPr>
            <w:proofErr w:type="spellStart"/>
            <w:r w:rsidRPr="007E433C">
              <w:rPr>
                <w:b/>
                <w:bCs/>
                <w:iCs/>
                <w:sz w:val="24"/>
              </w:rPr>
              <w:t>Tên</w:t>
            </w:r>
            <w:proofErr w:type="spellEnd"/>
            <w:r w:rsidRPr="007E433C">
              <w:rPr>
                <w:b/>
                <w:bCs/>
                <w:iCs/>
                <w:sz w:val="24"/>
              </w:rPr>
              <w:t xml:space="preserve"> VB </w:t>
            </w:r>
            <w:proofErr w:type="spellStart"/>
            <w:r w:rsidRPr="007E433C">
              <w:rPr>
                <w:b/>
                <w:bCs/>
                <w:iCs/>
                <w:sz w:val="24"/>
              </w:rPr>
              <w:t>được</w:t>
            </w:r>
            <w:proofErr w:type="spellEnd"/>
            <w:r w:rsidRPr="007E433C">
              <w:rPr>
                <w:b/>
                <w:bCs/>
                <w:iCs/>
                <w:sz w:val="24"/>
              </w:rPr>
              <w:t xml:space="preserve"> </w:t>
            </w:r>
            <w:proofErr w:type="spellStart"/>
            <w:r w:rsidRPr="007E433C">
              <w:rPr>
                <w:b/>
                <w:bCs/>
                <w:iCs/>
                <w:sz w:val="24"/>
              </w:rPr>
              <w:t>rà</w:t>
            </w:r>
            <w:proofErr w:type="spellEnd"/>
            <w:r w:rsidRPr="007E433C">
              <w:rPr>
                <w:b/>
                <w:bCs/>
                <w:iCs/>
                <w:sz w:val="24"/>
              </w:rPr>
              <w:t xml:space="preserve"> </w:t>
            </w:r>
            <w:proofErr w:type="spellStart"/>
            <w:r w:rsidRPr="007E433C">
              <w:rPr>
                <w:b/>
                <w:bCs/>
                <w:iCs/>
                <w:sz w:val="24"/>
              </w:rPr>
              <w:t>soát</w:t>
            </w:r>
            <w:proofErr w:type="spellEnd"/>
          </w:p>
        </w:tc>
        <w:tc>
          <w:tcPr>
            <w:tcW w:w="2121" w:type="dxa"/>
            <w:shd w:val="clear" w:color="auto" w:fill="F7CAAC" w:themeFill="accent2" w:themeFillTint="66"/>
            <w:vAlign w:val="center"/>
          </w:tcPr>
          <w:p w14:paraId="69973DED" w14:textId="77777777" w:rsidR="007C5D38" w:rsidRPr="007E433C" w:rsidRDefault="007C5D38" w:rsidP="00A01505">
            <w:pPr>
              <w:jc w:val="center"/>
              <w:rPr>
                <w:b/>
                <w:bCs/>
                <w:iCs/>
                <w:sz w:val="24"/>
              </w:rPr>
            </w:pPr>
            <w:proofErr w:type="spellStart"/>
            <w:r w:rsidRPr="007E433C">
              <w:rPr>
                <w:b/>
                <w:bCs/>
                <w:iCs/>
                <w:sz w:val="24"/>
              </w:rPr>
              <w:t>Căn</w:t>
            </w:r>
            <w:proofErr w:type="spellEnd"/>
            <w:r w:rsidRPr="007E433C">
              <w:rPr>
                <w:b/>
                <w:bCs/>
                <w:iCs/>
                <w:sz w:val="24"/>
              </w:rPr>
              <w:t xml:space="preserve"> </w:t>
            </w:r>
            <w:proofErr w:type="spellStart"/>
            <w:r w:rsidRPr="007E433C">
              <w:rPr>
                <w:b/>
                <w:bCs/>
                <w:iCs/>
                <w:sz w:val="24"/>
              </w:rPr>
              <w:t>cứ</w:t>
            </w:r>
            <w:proofErr w:type="spellEnd"/>
            <w:r w:rsidRPr="007E433C">
              <w:rPr>
                <w:b/>
                <w:bCs/>
                <w:iCs/>
                <w:sz w:val="24"/>
              </w:rPr>
              <w:t xml:space="preserve"> </w:t>
            </w:r>
            <w:proofErr w:type="spellStart"/>
            <w:r w:rsidRPr="007E433C">
              <w:rPr>
                <w:b/>
                <w:bCs/>
                <w:iCs/>
                <w:sz w:val="24"/>
              </w:rPr>
              <w:t>rà</w:t>
            </w:r>
            <w:proofErr w:type="spellEnd"/>
            <w:r w:rsidRPr="007E433C">
              <w:rPr>
                <w:b/>
                <w:bCs/>
                <w:iCs/>
                <w:sz w:val="24"/>
              </w:rPr>
              <w:t xml:space="preserve"> </w:t>
            </w:r>
            <w:proofErr w:type="spellStart"/>
            <w:r w:rsidRPr="007E433C">
              <w:rPr>
                <w:b/>
                <w:bCs/>
                <w:iCs/>
                <w:sz w:val="24"/>
              </w:rPr>
              <w:t>soát</w:t>
            </w:r>
            <w:proofErr w:type="spellEnd"/>
          </w:p>
        </w:tc>
        <w:tc>
          <w:tcPr>
            <w:tcW w:w="4003" w:type="dxa"/>
            <w:shd w:val="clear" w:color="auto" w:fill="F7CAAC" w:themeFill="accent2" w:themeFillTint="66"/>
            <w:vAlign w:val="center"/>
          </w:tcPr>
          <w:p w14:paraId="50ABCA91" w14:textId="77777777" w:rsidR="007C5D38" w:rsidRPr="007E433C" w:rsidRDefault="007C5D38" w:rsidP="00A01505">
            <w:pPr>
              <w:jc w:val="center"/>
              <w:rPr>
                <w:b/>
                <w:bCs/>
                <w:sz w:val="24"/>
              </w:rPr>
            </w:pPr>
            <w:proofErr w:type="spellStart"/>
            <w:r w:rsidRPr="007E433C">
              <w:rPr>
                <w:b/>
                <w:bCs/>
                <w:sz w:val="24"/>
              </w:rPr>
              <w:t>Phân</w:t>
            </w:r>
            <w:proofErr w:type="spellEnd"/>
            <w:r w:rsidRPr="007E433C">
              <w:rPr>
                <w:b/>
                <w:bCs/>
                <w:sz w:val="24"/>
              </w:rPr>
              <w:t xml:space="preserve"> </w:t>
            </w:r>
            <w:proofErr w:type="spellStart"/>
            <w:r w:rsidRPr="007E433C">
              <w:rPr>
                <w:b/>
                <w:bCs/>
                <w:sz w:val="24"/>
              </w:rPr>
              <w:t>tích</w:t>
            </w:r>
            <w:proofErr w:type="spellEnd"/>
            <w:r w:rsidRPr="007E433C">
              <w:rPr>
                <w:b/>
                <w:bCs/>
                <w:sz w:val="24"/>
              </w:rPr>
              <w:t xml:space="preserve"> </w:t>
            </w:r>
            <w:proofErr w:type="spellStart"/>
            <w:r w:rsidRPr="007E433C">
              <w:rPr>
                <w:b/>
                <w:bCs/>
                <w:sz w:val="24"/>
              </w:rPr>
              <w:t>các</w:t>
            </w:r>
            <w:proofErr w:type="spellEnd"/>
            <w:r w:rsidRPr="007E433C">
              <w:rPr>
                <w:b/>
                <w:bCs/>
                <w:sz w:val="24"/>
              </w:rPr>
              <w:t xml:space="preserve"> </w:t>
            </w:r>
            <w:proofErr w:type="spellStart"/>
            <w:r w:rsidRPr="007E433C">
              <w:rPr>
                <w:b/>
                <w:bCs/>
                <w:sz w:val="24"/>
              </w:rPr>
              <w:t>nội</w:t>
            </w:r>
            <w:proofErr w:type="spellEnd"/>
            <w:r w:rsidRPr="007E433C">
              <w:rPr>
                <w:b/>
                <w:bCs/>
                <w:sz w:val="24"/>
              </w:rPr>
              <w:t xml:space="preserve"> dung</w:t>
            </w:r>
            <w:r w:rsidR="00846B3D" w:rsidRPr="007E433C">
              <w:rPr>
                <w:b/>
                <w:bCs/>
                <w:sz w:val="24"/>
              </w:rPr>
              <w:t>,</w:t>
            </w:r>
            <w:r w:rsidRPr="007E433C">
              <w:rPr>
                <w:b/>
                <w:bCs/>
                <w:sz w:val="24"/>
              </w:rPr>
              <w:t xml:space="preserve"> </w:t>
            </w:r>
            <w:proofErr w:type="spellStart"/>
            <w:r w:rsidRPr="007E433C">
              <w:rPr>
                <w:b/>
                <w:bCs/>
                <w:sz w:val="24"/>
              </w:rPr>
              <w:t>quy</w:t>
            </w:r>
            <w:proofErr w:type="spellEnd"/>
            <w:r w:rsidRPr="007E433C">
              <w:rPr>
                <w:b/>
                <w:bCs/>
                <w:sz w:val="24"/>
              </w:rPr>
              <w:t xml:space="preserve"> </w:t>
            </w:r>
            <w:proofErr w:type="spellStart"/>
            <w:r w:rsidRPr="007E433C">
              <w:rPr>
                <w:b/>
                <w:bCs/>
                <w:sz w:val="24"/>
              </w:rPr>
              <w:t>định</w:t>
            </w:r>
            <w:proofErr w:type="spellEnd"/>
            <w:r w:rsidRPr="007E433C">
              <w:rPr>
                <w:b/>
                <w:bCs/>
                <w:sz w:val="24"/>
              </w:rPr>
              <w:t xml:space="preserve"> </w:t>
            </w:r>
            <w:proofErr w:type="spellStart"/>
            <w:r w:rsidRPr="007E433C">
              <w:rPr>
                <w:b/>
                <w:bCs/>
                <w:sz w:val="24"/>
              </w:rPr>
              <w:t>cần</w:t>
            </w:r>
            <w:proofErr w:type="spellEnd"/>
            <w:r w:rsidRPr="007E433C">
              <w:rPr>
                <w:b/>
                <w:bCs/>
                <w:sz w:val="24"/>
              </w:rPr>
              <w:t xml:space="preserve"> </w:t>
            </w:r>
            <w:proofErr w:type="spellStart"/>
            <w:r w:rsidRPr="007E433C">
              <w:rPr>
                <w:b/>
                <w:bCs/>
                <w:sz w:val="24"/>
              </w:rPr>
              <w:t>xử</w:t>
            </w:r>
            <w:proofErr w:type="spellEnd"/>
            <w:r w:rsidRPr="007E433C">
              <w:rPr>
                <w:b/>
                <w:bCs/>
                <w:sz w:val="24"/>
              </w:rPr>
              <w:t xml:space="preserve"> </w:t>
            </w:r>
            <w:proofErr w:type="spellStart"/>
            <w:r w:rsidRPr="007E433C">
              <w:rPr>
                <w:b/>
                <w:bCs/>
                <w:sz w:val="24"/>
              </w:rPr>
              <w:t>lý</w:t>
            </w:r>
            <w:proofErr w:type="spellEnd"/>
            <w:r w:rsidRPr="007E433C">
              <w:rPr>
                <w:b/>
                <w:bCs/>
                <w:sz w:val="24"/>
              </w:rPr>
              <w:t xml:space="preserve"> </w:t>
            </w:r>
            <w:proofErr w:type="spellStart"/>
            <w:r w:rsidRPr="007E433C">
              <w:rPr>
                <w:b/>
                <w:bCs/>
                <w:sz w:val="24"/>
              </w:rPr>
              <w:t>của</w:t>
            </w:r>
            <w:proofErr w:type="spellEnd"/>
            <w:r w:rsidRPr="007E433C">
              <w:rPr>
                <w:b/>
                <w:bCs/>
                <w:sz w:val="24"/>
              </w:rPr>
              <w:t xml:space="preserve"> VB </w:t>
            </w:r>
            <w:proofErr w:type="spellStart"/>
            <w:r w:rsidRPr="007E433C">
              <w:rPr>
                <w:b/>
                <w:bCs/>
                <w:sz w:val="24"/>
              </w:rPr>
              <w:t>được</w:t>
            </w:r>
            <w:proofErr w:type="spellEnd"/>
            <w:r w:rsidRPr="007E433C">
              <w:rPr>
                <w:b/>
                <w:bCs/>
                <w:sz w:val="24"/>
              </w:rPr>
              <w:t xml:space="preserve"> </w:t>
            </w:r>
            <w:proofErr w:type="spellStart"/>
            <w:r w:rsidRPr="007E433C">
              <w:rPr>
                <w:b/>
                <w:bCs/>
                <w:sz w:val="24"/>
              </w:rPr>
              <w:t>rà</w:t>
            </w:r>
            <w:proofErr w:type="spellEnd"/>
            <w:r w:rsidRPr="007E433C">
              <w:rPr>
                <w:b/>
                <w:bCs/>
                <w:sz w:val="24"/>
              </w:rPr>
              <w:t xml:space="preserve"> </w:t>
            </w:r>
            <w:proofErr w:type="spellStart"/>
            <w:r w:rsidRPr="007E433C">
              <w:rPr>
                <w:b/>
                <w:bCs/>
                <w:sz w:val="24"/>
              </w:rPr>
              <w:t>soát</w:t>
            </w:r>
            <w:proofErr w:type="spellEnd"/>
          </w:p>
        </w:tc>
        <w:tc>
          <w:tcPr>
            <w:tcW w:w="1417" w:type="dxa"/>
            <w:shd w:val="clear" w:color="auto" w:fill="F7CAAC" w:themeFill="accent2" w:themeFillTint="66"/>
            <w:vAlign w:val="center"/>
          </w:tcPr>
          <w:p w14:paraId="12D4EC16" w14:textId="77777777" w:rsidR="007C5D38" w:rsidRPr="007E433C" w:rsidRDefault="007C5D38" w:rsidP="00A01505">
            <w:pPr>
              <w:jc w:val="center"/>
              <w:rPr>
                <w:b/>
                <w:bCs/>
                <w:sz w:val="24"/>
              </w:rPr>
            </w:pPr>
            <w:proofErr w:type="spellStart"/>
            <w:r w:rsidRPr="007E433C">
              <w:rPr>
                <w:b/>
                <w:bCs/>
                <w:sz w:val="24"/>
              </w:rPr>
              <w:t>Hình</w:t>
            </w:r>
            <w:proofErr w:type="spellEnd"/>
            <w:r w:rsidRPr="007E433C">
              <w:rPr>
                <w:b/>
                <w:bCs/>
                <w:sz w:val="24"/>
              </w:rPr>
              <w:t xml:space="preserve"> </w:t>
            </w:r>
            <w:proofErr w:type="spellStart"/>
            <w:r w:rsidRPr="007E433C">
              <w:rPr>
                <w:b/>
                <w:bCs/>
                <w:sz w:val="24"/>
              </w:rPr>
              <w:t>thức</w:t>
            </w:r>
            <w:proofErr w:type="spellEnd"/>
            <w:r w:rsidRPr="007E433C">
              <w:rPr>
                <w:b/>
                <w:bCs/>
                <w:sz w:val="24"/>
              </w:rPr>
              <w:t xml:space="preserve"> </w:t>
            </w:r>
            <w:proofErr w:type="spellStart"/>
            <w:r w:rsidRPr="007E433C">
              <w:rPr>
                <w:b/>
                <w:bCs/>
                <w:sz w:val="24"/>
              </w:rPr>
              <w:t>xử</w:t>
            </w:r>
            <w:proofErr w:type="spellEnd"/>
            <w:r w:rsidRPr="007E433C">
              <w:rPr>
                <w:b/>
                <w:bCs/>
                <w:sz w:val="24"/>
              </w:rPr>
              <w:t xml:space="preserve"> </w:t>
            </w:r>
            <w:proofErr w:type="spellStart"/>
            <w:r w:rsidRPr="007E433C">
              <w:rPr>
                <w:b/>
                <w:bCs/>
                <w:sz w:val="24"/>
              </w:rPr>
              <w:t>lý</w:t>
            </w:r>
            <w:proofErr w:type="spellEnd"/>
            <w:r w:rsidRPr="007E433C">
              <w:rPr>
                <w:b/>
                <w:bCs/>
                <w:sz w:val="24"/>
              </w:rPr>
              <w:t xml:space="preserve"> VB </w:t>
            </w:r>
            <w:proofErr w:type="spellStart"/>
            <w:r w:rsidRPr="007E433C">
              <w:rPr>
                <w:b/>
                <w:bCs/>
                <w:sz w:val="24"/>
              </w:rPr>
              <w:t>được</w:t>
            </w:r>
            <w:proofErr w:type="spellEnd"/>
            <w:r w:rsidRPr="007E433C">
              <w:rPr>
                <w:b/>
                <w:bCs/>
                <w:sz w:val="24"/>
              </w:rPr>
              <w:t xml:space="preserve"> </w:t>
            </w:r>
            <w:proofErr w:type="spellStart"/>
            <w:r w:rsidRPr="007E433C">
              <w:rPr>
                <w:b/>
                <w:bCs/>
                <w:sz w:val="24"/>
              </w:rPr>
              <w:t>rà</w:t>
            </w:r>
            <w:proofErr w:type="spellEnd"/>
            <w:r w:rsidRPr="007E433C">
              <w:rPr>
                <w:b/>
                <w:bCs/>
                <w:sz w:val="24"/>
              </w:rPr>
              <w:t xml:space="preserve"> </w:t>
            </w:r>
            <w:proofErr w:type="spellStart"/>
            <w:r w:rsidRPr="007E433C">
              <w:rPr>
                <w:b/>
                <w:bCs/>
                <w:sz w:val="24"/>
              </w:rPr>
              <w:t>soát</w:t>
            </w:r>
            <w:proofErr w:type="spellEnd"/>
          </w:p>
        </w:tc>
        <w:tc>
          <w:tcPr>
            <w:tcW w:w="1275" w:type="dxa"/>
            <w:shd w:val="clear" w:color="auto" w:fill="F7CAAC" w:themeFill="accent2" w:themeFillTint="66"/>
            <w:vAlign w:val="center"/>
          </w:tcPr>
          <w:p w14:paraId="2792DF0B" w14:textId="77777777" w:rsidR="007C5D38" w:rsidRPr="007E433C" w:rsidRDefault="007C5D38" w:rsidP="00A01505">
            <w:pPr>
              <w:jc w:val="center"/>
              <w:rPr>
                <w:b/>
                <w:bCs/>
                <w:iCs/>
                <w:sz w:val="24"/>
              </w:rPr>
            </w:pPr>
            <w:proofErr w:type="spellStart"/>
            <w:r w:rsidRPr="007E433C">
              <w:rPr>
                <w:b/>
                <w:bCs/>
                <w:iCs/>
                <w:sz w:val="24"/>
              </w:rPr>
              <w:t>Lộ</w:t>
            </w:r>
            <w:proofErr w:type="spellEnd"/>
            <w:r w:rsidRPr="007E433C">
              <w:rPr>
                <w:b/>
                <w:bCs/>
                <w:iCs/>
                <w:sz w:val="24"/>
              </w:rPr>
              <w:t xml:space="preserve"> </w:t>
            </w:r>
            <w:proofErr w:type="spellStart"/>
            <w:r w:rsidRPr="007E433C">
              <w:rPr>
                <w:b/>
                <w:bCs/>
                <w:iCs/>
                <w:sz w:val="24"/>
              </w:rPr>
              <w:t>trình</w:t>
            </w:r>
            <w:proofErr w:type="spellEnd"/>
          </w:p>
          <w:p w14:paraId="249EC498" w14:textId="77777777" w:rsidR="007C5D38" w:rsidRPr="007E433C" w:rsidRDefault="007C5D38" w:rsidP="00A01505">
            <w:pPr>
              <w:jc w:val="center"/>
              <w:rPr>
                <w:b/>
                <w:bCs/>
                <w:iCs/>
                <w:sz w:val="24"/>
              </w:rPr>
            </w:pPr>
            <w:proofErr w:type="spellStart"/>
            <w:r w:rsidRPr="007E433C">
              <w:rPr>
                <w:b/>
                <w:bCs/>
                <w:iCs/>
                <w:sz w:val="24"/>
              </w:rPr>
              <w:t>xử</w:t>
            </w:r>
            <w:proofErr w:type="spellEnd"/>
            <w:r w:rsidRPr="007E433C">
              <w:rPr>
                <w:b/>
                <w:bCs/>
                <w:iCs/>
                <w:sz w:val="24"/>
              </w:rPr>
              <w:t xml:space="preserve"> </w:t>
            </w:r>
            <w:proofErr w:type="spellStart"/>
            <w:r w:rsidRPr="007E433C">
              <w:rPr>
                <w:b/>
                <w:bCs/>
                <w:iCs/>
                <w:sz w:val="24"/>
              </w:rPr>
              <w:t>lý</w:t>
            </w:r>
            <w:proofErr w:type="spellEnd"/>
          </w:p>
        </w:tc>
        <w:tc>
          <w:tcPr>
            <w:tcW w:w="1904" w:type="dxa"/>
            <w:shd w:val="clear" w:color="auto" w:fill="F7CAAC" w:themeFill="accent2" w:themeFillTint="66"/>
            <w:vAlign w:val="center"/>
          </w:tcPr>
          <w:p w14:paraId="1F5ED40C" w14:textId="77777777" w:rsidR="007C5D38" w:rsidRPr="007E433C" w:rsidRDefault="007C5D38" w:rsidP="00A01505">
            <w:pPr>
              <w:jc w:val="center"/>
              <w:rPr>
                <w:b/>
                <w:bCs/>
                <w:iCs/>
                <w:sz w:val="24"/>
              </w:rPr>
            </w:pPr>
            <w:proofErr w:type="spellStart"/>
            <w:r w:rsidRPr="007E433C">
              <w:rPr>
                <w:b/>
                <w:bCs/>
                <w:iCs/>
                <w:sz w:val="24"/>
              </w:rPr>
              <w:t>Tiêu</w:t>
            </w:r>
            <w:proofErr w:type="spellEnd"/>
            <w:r w:rsidRPr="007E433C">
              <w:rPr>
                <w:b/>
                <w:bCs/>
                <w:iCs/>
                <w:sz w:val="24"/>
              </w:rPr>
              <w:t xml:space="preserve"> </w:t>
            </w:r>
            <w:proofErr w:type="spellStart"/>
            <w:r w:rsidRPr="007E433C">
              <w:rPr>
                <w:b/>
                <w:bCs/>
                <w:iCs/>
                <w:sz w:val="24"/>
              </w:rPr>
              <w:t>chí</w:t>
            </w:r>
            <w:proofErr w:type="spellEnd"/>
            <w:r w:rsidRPr="007E433C">
              <w:rPr>
                <w:b/>
                <w:bCs/>
                <w:iCs/>
                <w:sz w:val="24"/>
              </w:rPr>
              <w:t xml:space="preserve"> </w:t>
            </w:r>
            <w:proofErr w:type="spellStart"/>
            <w:r w:rsidRPr="007E433C">
              <w:rPr>
                <w:b/>
                <w:bCs/>
                <w:iCs/>
                <w:sz w:val="24"/>
              </w:rPr>
              <w:t>rà</w:t>
            </w:r>
            <w:proofErr w:type="spellEnd"/>
            <w:r w:rsidRPr="007E433C">
              <w:rPr>
                <w:b/>
                <w:bCs/>
                <w:iCs/>
                <w:sz w:val="24"/>
              </w:rPr>
              <w:t xml:space="preserve"> </w:t>
            </w:r>
            <w:proofErr w:type="spellStart"/>
            <w:r w:rsidRPr="007E433C">
              <w:rPr>
                <w:b/>
                <w:bCs/>
                <w:iCs/>
                <w:sz w:val="24"/>
              </w:rPr>
              <w:t>soát</w:t>
            </w:r>
            <w:proofErr w:type="spellEnd"/>
          </w:p>
        </w:tc>
        <w:tc>
          <w:tcPr>
            <w:tcW w:w="1710" w:type="dxa"/>
            <w:shd w:val="clear" w:color="auto" w:fill="F7CAAC" w:themeFill="accent2" w:themeFillTint="66"/>
            <w:vAlign w:val="center"/>
          </w:tcPr>
          <w:p w14:paraId="5A23D288" w14:textId="77777777" w:rsidR="007C5D38" w:rsidRPr="007E433C" w:rsidRDefault="007C5D38" w:rsidP="00A01505">
            <w:pPr>
              <w:jc w:val="center"/>
              <w:rPr>
                <w:b/>
                <w:bCs/>
                <w:iCs/>
                <w:sz w:val="24"/>
              </w:rPr>
            </w:pPr>
            <w:proofErr w:type="spellStart"/>
            <w:r w:rsidRPr="007E433C">
              <w:rPr>
                <w:b/>
                <w:bCs/>
                <w:iCs/>
                <w:sz w:val="24"/>
              </w:rPr>
              <w:t>Ghi</w:t>
            </w:r>
            <w:proofErr w:type="spellEnd"/>
            <w:r w:rsidRPr="007E433C">
              <w:rPr>
                <w:b/>
                <w:bCs/>
                <w:iCs/>
                <w:sz w:val="24"/>
              </w:rPr>
              <w:t xml:space="preserve"> </w:t>
            </w:r>
            <w:proofErr w:type="spellStart"/>
            <w:r w:rsidRPr="007E433C">
              <w:rPr>
                <w:b/>
                <w:bCs/>
                <w:iCs/>
                <w:sz w:val="24"/>
              </w:rPr>
              <w:t>chú</w:t>
            </w:r>
            <w:proofErr w:type="spellEnd"/>
          </w:p>
        </w:tc>
      </w:tr>
      <w:tr w:rsidR="007C5D38" w:rsidRPr="007E433C" w14:paraId="744815BB" w14:textId="77777777" w:rsidTr="70A16931">
        <w:trPr>
          <w:tblHeader/>
        </w:trPr>
        <w:tc>
          <w:tcPr>
            <w:tcW w:w="959" w:type="dxa"/>
            <w:shd w:val="clear" w:color="auto" w:fill="F7CAAC" w:themeFill="accent2" w:themeFillTint="66"/>
          </w:tcPr>
          <w:p w14:paraId="0FABD395" w14:textId="77777777"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14:paraId="724357B1" w14:textId="77777777"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14:paraId="35DDE7AE" w14:textId="77777777"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14:paraId="679858F2" w14:textId="77777777"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14:paraId="40D71ED4" w14:textId="77777777"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14:paraId="449C1992" w14:textId="77777777"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14:paraId="573EE86A" w14:textId="77777777"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14:paraId="7F11F111" w14:textId="77777777"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trPr>
          <w:trHeight w:val="315"/>
        </w:trPr>
        <w:tc>
          <w:tcPr>
            <w:tcW w:w="15237" w:type="dxa"/>
            <w:gridSpan w:val="8"/>
            <w:vAlign w:val="center"/>
          </w:tcPr>
          <w:p>
            <w:pPr>
              <w:ind w:left="1080"/>
              <w:jc w:val="center"/>
              <w:rPr>
                <w:b/>
                <w:sz w:val="26"/>
                <w:szCs w:val="26"/>
              </w:rPr>
            </w:pPr>
            <w:r>
              <w:rPr>
                <w:b/>
                <w:sz w:val="26"/>
                <w:szCs w:val="26"/>
              </w:rPr>
              <w:t>I. THANH TRA</w:t>
            </w:r>
          </w:p>
        </w:tc>
      </w:tr>
      <w:tr>
        <w:tc>
          <w:tcPr>
            <w:tcW w:w="959" w:type="dxa"/>
            <w:vAlign w:val="center"/>
          </w:tcPr>
          <w:p>
            <w:pPr>
              <w:jc w:val="center"/>
              <w:rPr>
                <w:bCs/>
                <w:iCs/>
                <w:sz w:val="26"/>
                <w:szCs w:val="26"/>
              </w:rPr>
            </w:pPr>
            <w:r>
              <w:rPr>
                <w:bCs/>
                <w:iCs/>
                <w:sz w:val="26"/>
                <w:szCs w:val="26"/>
              </w:rPr>
              <w:t>1.</w:t>
            </w:r>
          </w:p>
        </w:tc>
        <w:tc>
          <w:tcPr>
            <w:tcW w:w="1848" w:type="dxa"/>
            <w:vAlign w:val="center"/>
          </w:tcPr>
          <w:p>
            <w:pPr>
              <w:jc w:val="both"/>
              <w:rPr>
                <w:bCs/>
                <w:iCs/>
                <w:sz w:val="26"/>
                <w:szCs w:val="26"/>
              </w:rPr>
            </w:pPr>
            <w:r>
              <w:rPr>
                <w:bCs/>
                <w:iCs/>
                <w:sz w:val="26"/>
                <w:szCs w:val="26"/>
              </w:rPr>
              <w:t>Luật Thanh tra số 84/2025/QH15 ngày 25/06/2025 của Quốc hội</w:t>
            </w:r>
          </w:p>
        </w:tc>
        <w:tc>
          <w:tcPr>
            <w:tcW w:w="2121" w:type="dxa"/>
            <w:vAlign w:val="center"/>
          </w:tcPr>
          <w:p>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 (có nội dung: "Đẩy mạnh chuyển đổi số, ứng dụng khoa học, công nghệ, đổi mới sáng tạo trong hoạt động của các cơ quan trong hệ thống chính trị")</w:t>
            </w:r>
          </w:p>
        </w:tc>
        <w:tc>
          <w:tcPr>
            <w:tcW w:w="4003" w:type="dxa"/>
            <w:vAlign w:val="center"/>
          </w:tcPr>
          <w:p>
            <w:pPr>
              <w:jc w:val="both"/>
              <w:rPr>
                <w:bCs/>
                <w:iCs/>
                <w:sz w:val="26"/>
                <w:szCs w:val="26"/>
              </w:rPr>
            </w:pPr>
            <w:r>
              <w:rPr>
                <w:bCs/>
                <w:iCs/>
                <w:sz w:val="26"/>
                <w:szCs w:val="26"/>
              </w:rPr>
              <w:t>Nội dung 8: Luật Thanh tra 2025 chưa có quy định cơ sở dữ liệu chuyên ngành về thanh tra bảo đảm đồng bộ, thống nhất, kết nối liên thông với các cơ sở dữ liệu quốc gia và cơ sở dữ liệu chuyên ngành khác. Cần xây dựng cơ sở dữ liệu này và bổ sung thẩm quyền, cơ chế để cơ quan thanh tra phối hợp, tiếp cận, chia sẻ thông tin, tài liệu và các cơ sở dữ liệu chuyên ngành của các cơ quan, tổ chức có liên quan để phục vụ công tác thanh tra, tiếp công dân, giải quyết khiếu nại, tố cáo, phòng, chống tham nhũng, lãng phí, tiêu cực</w:t>
            </w:r>
          </w:p>
        </w:tc>
        <w:tc>
          <w:tcPr>
            <w:tcW w:w="1417" w:type="dxa"/>
            <w:vAlign w:val="center"/>
          </w:tcPr>
          <w:p>
            <w:pPr>
              <w:jc w:val="both"/>
              <w:rPr>
                <w:bCs/>
                <w:iCs/>
                <w:sz w:val="26"/>
                <w:szCs w:val="26"/>
              </w:rPr>
            </w:pPr>
            <w:r>
              <w:rPr>
                <w:bCs/>
                <w:iCs/>
                <w:sz w:val="26"/>
                <w:szCs w:val="26"/>
              </w:rPr>
              <w:t>Thay thế</w:t>
            </w:r>
          </w:p>
        </w:tc>
        <w:tc>
          <w:tcPr>
            <w:tcW w:w="1275" w:type="dxa"/>
            <w:vAlign w:val="center"/>
          </w:tcPr>
          <w:p>
            <w:pPr>
              <w:jc w:val="both"/>
              <w:rPr>
                <w:bCs/>
                <w:iCs/>
                <w:sz w:val="26"/>
                <w:szCs w:val="26"/>
              </w:rPr>
            </w:pPr>
            <w:r>
              <w:rPr>
                <w:bCs/>
                <w:iCs/>
                <w:sz w:val="26"/>
                <w:szCs w:val="26"/>
              </w:rPr>
              <w:t>Năm 2027</w:t>
            </w:r>
          </w:p>
        </w:tc>
        <w:tc>
          <w:tcPr>
            <w:tcW w:w="1904" w:type="dxa"/>
            <w:vAlign w:val="center"/>
          </w:tcPr>
          <w:p>
            <w:pPr>
              <w:jc w:val="both"/>
              <w:rPr>
                <w:bCs/>
                <w:iCs/>
                <w:sz w:val="26"/>
                <w:szCs w:val="26"/>
              </w:rPr>
            </w:pPr>
            <w:r>
              <w:rPr>
                <w:bCs/>
                <w:iCs/>
                <w:sz w:val="26"/>
                <w:szCs w:val="26"/>
              </w:rPr>
              <w:t xml:space="preserve">Tiêu chí 1.2 - Tiêu chí về khoa học, công nghệ </w:t>
            </w:r>
          </w:p>
        </w:tc>
        <w:tc>
          <w:tcPr>
            <w:tcW w:w="1710" w:type="dxa"/>
            <w:vAlign w:val="center"/>
          </w:tcPr>
          <w:p>
            <w:pPr>
              <w:jc w:val="both"/>
              <w:rPr>
                <w:bCs/>
                <w:iCs/>
                <w:sz w:val="26"/>
                <w:szCs w:val="26"/>
              </w:rPr>
            </w:pPr>
            <w:r>
              <w:rPr>
                <w:bCs/>
                <w:iCs/>
                <w:sz w:val="26"/>
                <w:szCs w:val="26"/>
              </w:rPr>
              <w:t>Để phát hiện, phòng ngừa từ sớm, từ xa, phát hiện, xử lý kịp thời vi phạm.</w:t>
            </w:r>
          </w:p>
        </w:tc>
      </w:tr>
      <w:tr w:rsidR="00896B5F" w:rsidRPr="007E433C" w14:paraId="330AEA31" w14:textId="77777777" w:rsidTr="00793FD5">
        <w:tc>
          <w:tcPr>
            <w:tcW w:w="15237" w:type="dxa"/>
            <w:gridSpan w:val="8"/>
            <w:shd w:val="clear" w:color="auto" w:fill="F7CAAC" w:themeFill="accent2" w:themeFillTint="66"/>
            <w:vAlign w:val="center"/>
          </w:tcPr>
          <w:p w14:paraId="22C9C2D3" w14:textId="5BA43BAA" w:rsidR="00896B5F" w:rsidRPr="0013765E" w:rsidRDefault="00896B5F" w:rsidP="00793FD5">
            <w:pPr>
              <w:spacing w:before="120" w:after="120"/>
              <w:jc w:val="center"/>
              <w:rPr>
                <w:bCs/>
                <w:iCs/>
                <w:sz w:val="26"/>
                <w:szCs w:val="26"/>
              </w:rPr>
            </w:pP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r>
              <w:rPr>
                <w:b/>
                <w:sz w:val="26"/>
                <w:szCs w:val="26"/>
              </w:rPr>
              <w:t>Tổng số VB đề xuất xử lý: 1 văn bản</w:t>
            </w:r>
          </w:p>
        </w:tc>
      </w:tr>
    </w:tbl>
    <w:p w14:paraId="61CDCEAD" w14:textId="77777777" w:rsidR="00A34F3D" w:rsidRPr="00885AC8" w:rsidRDefault="00A34F3D" w:rsidP="00865F69">
      <w:pPr>
        <w:jc w:val="center"/>
        <w:rPr>
          <w:b/>
          <w:i/>
          <w:iCs/>
          <w:sz w:val="26"/>
          <w:szCs w:val="26"/>
        </w:rPr>
      </w:pPr>
    </w:p>
    <w:p w14:paraId="63BDD842" w14:textId="77777777" w:rsidR="00694D35" w:rsidRDefault="00694D35" w:rsidP="00694D35">
      <w:pPr>
        <w:shd w:val="clear" w:color="auto" w:fill="FFFFFF"/>
        <w:spacing w:before="120" w:after="120" w:line="360" w:lineRule="exact"/>
        <w:jc w:val="both"/>
        <w:rPr>
          <w:b/>
          <w:bCs/>
          <w:szCs w:val="28"/>
        </w:rPr>
      </w:pPr>
      <w:r w:rsidRPr="007E433C">
        <w:rPr>
          <w:b/>
          <w:bCs/>
          <w:szCs w:val="28"/>
        </w:rPr>
        <w:lastRenderedPageBreak/>
        <w:t>CÁC THÔNG TIN ĐIỀN TRONG PHỤ LỤC:</w:t>
      </w:r>
    </w:p>
    <w:p w14:paraId="6D24DCB3" w14:textId="77777777" w:rsidR="00530BAF" w:rsidRDefault="00530BAF" w:rsidP="00530BAF">
      <w:pPr>
        <w:shd w:val="clear" w:color="auto" w:fill="FFFFFF"/>
        <w:spacing w:before="120" w:after="120" w:line="360" w:lineRule="exact"/>
        <w:jc w:val="both"/>
        <w:rPr>
          <w:szCs w:val="28"/>
        </w:rPr>
      </w:pPr>
      <w:r>
        <w:rPr>
          <w:b/>
          <w:i/>
          <w:szCs w:val="28"/>
        </w:rPr>
        <w:lastRenderedPageBreak/>
        <w:t xml:space="preserve">- </w:t>
      </w:r>
      <w:proofErr w:type="spellStart"/>
      <w:r>
        <w:rPr>
          <w:b/>
          <w:i/>
          <w:szCs w:val="28"/>
        </w:rPr>
        <w:t>Cơ</w:t>
      </w:r>
      <w:proofErr w:type="spellEnd"/>
      <w:r>
        <w:rPr>
          <w:b/>
          <w:i/>
          <w:szCs w:val="28"/>
        </w:rPr>
        <w:t xml:space="preserve"> </w:t>
      </w:r>
      <w:proofErr w:type="spellStart"/>
      <w:r>
        <w:rPr>
          <w:b/>
          <w:i/>
          <w:szCs w:val="28"/>
        </w:rPr>
        <w:t>quan</w:t>
      </w:r>
      <w:proofErr w:type="spellEnd"/>
      <w:r>
        <w:rPr>
          <w:b/>
          <w:i/>
          <w:szCs w:val="28"/>
        </w:rPr>
        <w:t xml:space="preserve"> </w:t>
      </w:r>
      <w:proofErr w:type="spellStart"/>
      <w:r>
        <w:rPr>
          <w:b/>
          <w:i/>
          <w:szCs w:val="28"/>
        </w:rPr>
        <w:t>rà</w:t>
      </w:r>
      <w:proofErr w:type="spellEnd"/>
      <w:r>
        <w:rPr>
          <w:b/>
          <w:i/>
          <w:szCs w:val="28"/>
        </w:rPr>
        <w:t xml:space="preserve"> </w:t>
      </w:r>
      <w:proofErr w:type="spellStart"/>
      <w:r>
        <w:rPr>
          <w:b/>
          <w:i/>
          <w:szCs w:val="28"/>
        </w:rPr>
        <w:t>soát</w:t>
      </w:r>
      <w:proofErr w:type="spellEnd"/>
      <w:r>
        <w:rPr>
          <w:b/>
          <w:i/>
          <w:szCs w:val="28"/>
        </w:rPr>
        <w:t>:</w:t>
      </w:r>
      <w:r>
        <w:rPr>
          <w:szCs w:val="28"/>
        </w:rPr>
        <w:t xml:space="preserve"> </w:t>
      </w:r>
      <w:proofErr w:type="spellStart"/>
      <w:r>
        <w:rPr>
          <w:szCs w:val="28"/>
        </w:rPr>
        <w:t>Điền</w:t>
      </w:r>
      <w:proofErr w:type="spellEnd"/>
      <w:r>
        <w:rPr>
          <w:szCs w:val="28"/>
        </w:rPr>
        <w:t xml:space="preserve"> </w:t>
      </w:r>
      <w:proofErr w:type="spellStart"/>
      <w:r>
        <w:rPr>
          <w:szCs w:val="28"/>
        </w:rPr>
        <w:t>tên</w:t>
      </w:r>
      <w:proofErr w:type="spellEnd"/>
      <w:r>
        <w:rPr>
          <w:szCs w:val="28"/>
          <w:lang w:val="vi-VN"/>
        </w:rPr>
        <w:t xml:space="preserve"> của</w:t>
      </w:r>
      <w:r>
        <w:rPr>
          <w:szCs w:val="28"/>
        </w:rPr>
        <w:t xml:space="preserve"> </w:t>
      </w:r>
      <w:proofErr w:type="spellStart"/>
      <w:r>
        <w:rPr>
          <w:szCs w:val="28"/>
        </w:rPr>
        <w:t>cơ</w:t>
      </w:r>
      <w:proofErr w:type="spellEnd"/>
      <w:r>
        <w:rPr>
          <w:szCs w:val="28"/>
        </w:rPr>
        <w:t xml:space="preserve"> </w:t>
      </w:r>
      <w:proofErr w:type="spellStart"/>
      <w:r>
        <w:rPr>
          <w:szCs w:val="28"/>
        </w:rPr>
        <w:t>quan</w:t>
      </w:r>
      <w:proofErr w:type="spellEnd"/>
      <w:r>
        <w:rPr>
          <w:szCs w:val="28"/>
        </w:rPr>
        <w:t xml:space="preserve"> </w:t>
      </w:r>
      <w:proofErr w:type="spellStart"/>
      <w:r>
        <w:rPr>
          <w:szCs w:val="28"/>
        </w:rPr>
        <w:t>rà</w:t>
      </w:r>
      <w:proofErr w:type="spellEnd"/>
      <w:r>
        <w:rPr>
          <w:szCs w:val="28"/>
        </w:rPr>
        <w:t xml:space="preserve"> </w:t>
      </w:r>
      <w:proofErr w:type="spellStart"/>
      <w:r>
        <w:rPr>
          <w:szCs w:val="28"/>
        </w:rPr>
        <w:t>soát</w:t>
      </w:r>
      <w:proofErr w:type="spellEnd"/>
      <w:r>
        <w:rPr>
          <w:szCs w:val="28"/>
          <w:lang w:val="vi-VN"/>
        </w:rPr>
        <w:t>.</w:t>
      </w:r>
      <w:r>
        <w:rPr>
          <w:szCs w:val="28"/>
        </w:rPr>
        <w:t xml:space="preserve"> (</w:t>
      </w:r>
      <w:proofErr w:type="spellStart"/>
      <w:r>
        <w:rPr>
          <w:szCs w:val="28"/>
        </w:rPr>
        <w:t>Ví</w:t>
      </w:r>
      <w:proofErr w:type="spellEnd"/>
      <w:r>
        <w:rPr>
          <w:szCs w:val="28"/>
        </w:rPr>
        <w:t xml:space="preserve"> </w:t>
      </w:r>
      <w:proofErr w:type="spellStart"/>
      <w:r>
        <w:rPr>
          <w:szCs w:val="28"/>
        </w:rPr>
        <w:t>dụ</w:t>
      </w:r>
      <w:proofErr w:type="spellEnd"/>
      <w:r>
        <w:rPr>
          <w:szCs w:val="28"/>
        </w:rPr>
        <w:t xml:space="preserve">: </w:t>
      </w:r>
      <w:proofErr w:type="spellStart"/>
      <w:r>
        <w:rPr>
          <w:szCs w:val="28"/>
        </w:rPr>
        <w:t>Bộ</w:t>
      </w:r>
      <w:proofErr w:type="spellEnd"/>
      <w:r>
        <w:rPr>
          <w:szCs w:val="28"/>
        </w:rPr>
        <w:t xml:space="preserve"> </w:t>
      </w:r>
      <w:proofErr w:type="spellStart"/>
      <w:r>
        <w:rPr>
          <w:szCs w:val="28"/>
        </w:rPr>
        <w:t>Tư</w:t>
      </w:r>
      <w:proofErr w:type="spellEnd"/>
      <w:r>
        <w:rPr>
          <w:szCs w:val="28"/>
        </w:rPr>
        <w:t xml:space="preserve"> </w:t>
      </w:r>
      <w:proofErr w:type="spellStart"/>
      <w:r>
        <w:rPr>
          <w:szCs w:val="28"/>
        </w:rPr>
        <w:t>pháp</w:t>
      </w:r>
      <w:proofErr w:type="spellEnd"/>
      <w:r>
        <w:rPr>
          <w:szCs w:val="28"/>
        </w:rPr>
        <w:t xml:space="preserve">, </w:t>
      </w:r>
      <w:proofErr w:type="spellStart"/>
      <w:r>
        <w:rPr>
          <w:szCs w:val="28"/>
        </w:rPr>
        <w:t>Bộ</w:t>
      </w:r>
      <w:proofErr w:type="spellEnd"/>
      <w:r>
        <w:rPr>
          <w:szCs w:val="28"/>
        </w:rPr>
        <w:t xml:space="preserve"> </w:t>
      </w:r>
      <w:proofErr w:type="spellStart"/>
      <w:r>
        <w:rPr>
          <w:szCs w:val="28"/>
        </w:rPr>
        <w:t>Tài</w:t>
      </w:r>
      <w:proofErr w:type="spellEnd"/>
      <w:r>
        <w:rPr>
          <w:szCs w:val="28"/>
        </w:rPr>
        <w:t xml:space="preserve"> </w:t>
      </w:r>
      <w:proofErr w:type="spellStart"/>
      <w:r>
        <w:rPr>
          <w:szCs w:val="28"/>
        </w:rPr>
        <w:t>chính</w:t>
      </w:r>
      <w:proofErr w:type="spellEnd"/>
      <w:r>
        <w:rPr>
          <w:szCs w:val="28"/>
        </w:rPr>
        <w:t xml:space="preserve">, </w:t>
      </w:r>
      <w:proofErr w:type="spellStart"/>
      <w:r>
        <w:rPr>
          <w:szCs w:val="28"/>
        </w:rPr>
        <w:t>Tòa</w:t>
      </w:r>
      <w:proofErr w:type="spellEnd"/>
      <w:r>
        <w:rPr>
          <w:szCs w:val="28"/>
        </w:rPr>
        <w:t xml:space="preserve"> </w:t>
      </w:r>
      <w:proofErr w:type="spellStart"/>
      <w:r>
        <w:rPr>
          <w:szCs w:val="28"/>
        </w:rPr>
        <w:t>án</w:t>
      </w:r>
      <w:proofErr w:type="spellEnd"/>
      <w:r>
        <w:rPr>
          <w:szCs w:val="28"/>
        </w:rPr>
        <w:t xml:space="preserve"> </w:t>
      </w:r>
      <w:proofErr w:type="spellStart"/>
      <w:r>
        <w:rPr>
          <w:szCs w:val="28"/>
        </w:rPr>
        <w:t>nhân</w:t>
      </w:r>
      <w:proofErr w:type="spellEnd"/>
      <w:r>
        <w:rPr>
          <w:szCs w:val="28"/>
        </w:rPr>
        <w:t xml:space="preserve"> </w:t>
      </w:r>
      <w:proofErr w:type="spellStart"/>
      <w:r>
        <w:rPr>
          <w:szCs w:val="28"/>
        </w:rPr>
        <w:t>dân</w:t>
      </w:r>
      <w:proofErr w:type="spellEnd"/>
      <w:r>
        <w:rPr>
          <w:szCs w:val="28"/>
        </w:rPr>
        <w:t xml:space="preserve"> </w:t>
      </w:r>
      <w:proofErr w:type="spellStart"/>
      <w:r>
        <w:rPr>
          <w:szCs w:val="28"/>
        </w:rPr>
        <w:t>tối</w:t>
      </w:r>
      <w:proofErr w:type="spellEnd"/>
      <w:r>
        <w:rPr>
          <w:szCs w:val="28"/>
        </w:rPr>
        <w:t xml:space="preserve"> </w:t>
      </w:r>
      <w:proofErr w:type="spellStart"/>
      <w:r>
        <w:rPr>
          <w:szCs w:val="28"/>
        </w:rPr>
        <w:t>cao</w:t>
      </w:r>
      <w:proofErr w:type="spellEnd"/>
      <w:r>
        <w:rPr>
          <w:szCs w:val="28"/>
        </w:rPr>
        <w:t>).</w:t>
      </w:r>
    </w:p>
    <w:p w14:paraId="3A33AEBF" w14:textId="77777777" w:rsidR="00530BAF" w:rsidRDefault="00530BAF" w:rsidP="00530BAF">
      <w:pPr>
        <w:shd w:val="clear" w:color="auto" w:fill="FFFFFF"/>
        <w:spacing w:before="120" w:after="120" w:line="360" w:lineRule="exact"/>
        <w:jc w:val="both"/>
        <w:rPr>
          <w:szCs w:val="28"/>
        </w:rPr>
      </w:pPr>
      <w:r>
        <w:rPr>
          <w:b/>
          <w:bCs/>
          <w:i/>
          <w:iCs/>
          <w:szCs w:val="28"/>
        </w:rPr>
        <w:t xml:space="preserve">- </w:t>
      </w:r>
      <w:proofErr w:type="spellStart"/>
      <w:r>
        <w:rPr>
          <w:b/>
          <w:bCs/>
          <w:i/>
          <w:iCs/>
          <w:szCs w:val="28"/>
        </w:rPr>
        <w:t>Cột</w:t>
      </w:r>
      <w:proofErr w:type="spellEnd"/>
      <w:r>
        <w:rPr>
          <w:b/>
          <w:bCs/>
          <w:i/>
          <w:iCs/>
          <w:szCs w:val="28"/>
        </w:rPr>
        <w:t xml:space="preserve"> (2):</w:t>
      </w:r>
      <w:r>
        <w:rPr>
          <w:szCs w:val="28"/>
        </w:rPr>
        <w:t xml:space="preserve"> </w:t>
      </w:r>
    </w:p>
    <w:p w14:paraId="6BC3A8A1" w14:textId="77777777" w:rsidR="00530BAF" w:rsidRDefault="00530BAF" w:rsidP="00530BAF">
      <w:pPr>
        <w:shd w:val="clear" w:color="auto" w:fill="FFFFFF"/>
        <w:spacing w:before="120" w:after="120" w:line="360" w:lineRule="exact"/>
        <w:ind w:firstLine="567"/>
        <w:jc w:val="both"/>
        <w:rPr>
          <w:szCs w:val="28"/>
          <w:lang w:val="vi-VN"/>
        </w:rPr>
      </w:pPr>
      <w:r>
        <w:rPr>
          <w:szCs w:val="28"/>
        </w:rPr>
        <w:t xml:space="preserve">+ </w:t>
      </w:r>
      <w:proofErr w:type="spellStart"/>
      <w:r>
        <w:rPr>
          <w:szCs w:val="28"/>
        </w:rPr>
        <w:t>Điền</w:t>
      </w:r>
      <w:proofErr w:type="spellEnd"/>
      <w:r>
        <w:rPr>
          <w:szCs w:val="28"/>
        </w:rPr>
        <w:t xml:space="preserve"> </w:t>
      </w:r>
      <w:proofErr w:type="spellStart"/>
      <w:r>
        <w:rPr>
          <w:szCs w:val="28"/>
        </w:rPr>
        <w:t>tên</w:t>
      </w:r>
      <w:proofErr w:type="spellEnd"/>
      <w:r>
        <w:rPr>
          <w:szCs w:val="28"/>
        </w:rPr>
        <w:t xml:space="preserve"> </w:t>
      </w:r>
      <w:proofErr w:type="spellStart"/>
      <w:r>
        <w:rPr>
          <w:szCs w:val="28"/>
        </w:rPr>
        <w:t>văn</w:t>
      </w:r>
      <w:proofErr w:type="spellEnd"/>
      <w:r>
        <w:rPr>
          <w:szCs w:val="28"/>
        </w:rPr>
        <w:t xml:space="preserve"> </w:t>
      </w:r>
      <w:proofErr w:type="spellStart"/>
      <w:r>
        <w:rPr>
          <w:szCs w:val="28"/>
        </w:rPr>
        <w:t>bản</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rà</w:t>
      </w:r>
      <w:proofErr w:type="spellEnd"/>
      <w:r>
        <w:rPr>
          <w:szCs w:val="28"/>
        </w:rPr>
        <w:t xml:space="preserve"> </w:t>
      </w:r>
      <w:proofErr w:type="spellStart"/>
      <w:r>
        <w:rPr>
          <w:szCs w:val="28"/>
        </w:rPr>
        <w:t>soát</w:t>
      </w:r>
      <w:proofErr w:type="spellEnd"/>
      <w:r>
        <w:rPr>
          <w:szCs w:val="28"/>
        </w:rPr>
        <w:t xml:space="preserve"> (</w:t>
      </w:r>
      <w:r>
        <w:rPr>
          <w:szCs w:val="28"/>
          <w:lang w:val="vi-VN"/>
        </w:rPr>
        <w:t xml:space="preserve">Ghi rõ </w:t>
      </w:r>
      <w:proofErr w:type="spellStart"/>
      <w:r>
        <w:rPr>
          <w:szCs w:val="28"/>
        </w:rPr>
        <w:t>tên</w:t>
      </w:r>
      <w:proofErr w:type="spellEnd"/>
      <w:r>
        <w:rPr>
          <w:szCs w:val="28"/>
        </w:rPr>
        <w:t xml:space="preserve"> </w:t>
      </w:r>
      <w:proofErr w:type="spellStart"/>
      <w:r>
        <w:rPr>
          <w:szCs w:val="28"/>
        </w:rPr>
        <w:t>loại</w:t>
      </w:r>
      <w:proofErr w:type="spellEnd"/>
      <w:r>
        <w:rPr>
          <w:szCs w:val="28"/>
        </w:rPr>
        <w:t xml:space="preserve">; </w:t>
      </w:r>
      <w:proofErr w:type="spellStart"/>
      <w:r>
        <w:rPr>
          <w:szCs w:val="28"/>
        </w:rPr>
        <w:t>số</w:t>
      </w:r>
      <w:proofErr w:type="spellEnd"/>
      <w:r>
        <w:rPr>
          <w:szCs w:val="28"/>
        </w:rPr>
        <w:t xml:space="preserve">, </w:t>
      </w:r>
      <w:proofErr w:type="spellStart"/>
      <w:r>
        <w:rPr>
          <w:szCs w:val="28"/>
        </w:rPr>
        <w:t>ký</w:t>
      </w:r>
      <w:proofErr w:type="spellEnd"/>
      <w:r>
        <w:rPr>
          <w:szCs w:val="28"/>
        </w:rPr>
        <w:t xml:space="preserve"> </w:t>
      </w:r>
      <w:proofErr w:type="spellStart"/>
      <w:r>
        <w:rPr>
          <w:szCs w:val="28"/>
        </w:rPr>
        <w:t>hiệu</w:t>
      </w:r>
      <w:proofErr w:type="spellEnd"/>
      <w:r>
        <w:rPr>
          <w:szCs w:val="28"/>
        </w:rPr>
        <w:t xml:space="preserve">; </w:t>
      </w:r>
      <w:proofErr w:type="spellStart"/>
      <w:r>
        <w:rPr>
          <w:szCs w:val="28"/>
        </w:rPr>
        <w:t>ngày</w:t>
      </w:r>
      <w:proofErr w:type="spellEnd"/>
      <w:r>
        <w:rPr>
          <w:szCs w:val="28"/>
        </w:rPr>
        <w:t xml:space="preserve">, </w:t>
      </w:r>
      <w:proofErr w:type="spellStart"/>
      <w:r>
        <w:rPr>
          <w:szCs w:val="28"/>
        </w:rPr>
        <w:t>tháng</w:t>
      </w:r>
      <w:proofErr w:type="spellEnd"/>
      <w:r>
        <w:rPr>
          <w:szCs w:val="28"/>
        </w:rPr>
        <w:t xml:space="preserve">, </w:t>
      </w:r>
      <w:proofErr w:type="spellStart"/>
      <w:r>
        <w:rPr>
          <w:szCs w:val="28"/>
        </w:rPr>
        <w:t>năm</w:t>
      </w:r>
      <w:proofErr w:type="spellEnd"/>
      <w:r>
        <w:rPr>
          <w:szCs w:val="28"/>
        </w:rPr>
        <w:t xml:space="preserve"> ban </w:t>
      </w:r>
      <w:proofErr w:type="spellStart"/>
      <w:r>
        <w:rPr>
          <w:szCs w:val="28"/>
        </w:rPr>
        <w:t>hành</w:t>
      </w:r>
      <w:proofErr w:type="spellEnd"/>
      <w:r>
        <w:rPr>
          <w:szCs w:val="28"/>
        </w:rPr>
        <w:t xml:space="preserve">; </w:t>
      </w:r>
      <w:proofErr w:type="spellStart"/>
      <w:r>
        <w:rPr>
          <w:szCs w:val="28"/>
        </w:rPr>
        <w:t>tên</w:t>
      </w:r>
      <w:proofErr w:type="spellEnd"/>
      <w:r>
        <w:rPr>
          <w:szCs w:val="28"/>
        </w:rPr>
        <w:t xml:space="preserve"> </w:t>
      </w:r>
      <w:proofErr w:type="spellStart"/>
      <w:r>
        <w:rPr>
          <w:szCs w:val="28"/>
        </w:rPr>
        <w:t>cơ</w:t>
      </w:r>
      <w:proofErr w:type="spellEnd"/>
      <w:r>
        <w:rPr>
          <w:szCs w:val="28"/>
        </w:rPr>
        <w:t xml:space="preserve"> </w:t>
      </w:r>
      <w:proofErr w:type="spellStart"/>
      <w:r>
        <w:rPr>
          <w:szCs w:val="28"/>
        </w:rPr>
        <w:t>quan</w:t>
      </w:r>
      <w:proofErr w:type="spellEnd"/>
      <w:r>
        <w:rPr>
          <w:szCs w:val="28"/>
        </w:rPr>
        <w:t xml:space="preserve"> ban </w:t>
      </w:r>
      <w:proofErr w:type="spellStart"/>
      <w:r>
        <w:rPr>
          <w:szCs w:val="28"/>
        </w:rPr>
        <w:t>hành</w:t>
      </w:r>
      <w:proofErr w:type="spellEnd"/>
      <w:r>
        <w:rPr>
          <w:szCs w:val="28"/>
        </w:rPr>
        <w:t xml:space="preserve">; </w:t>
      </w:r>
      <w:proofErr w:type="spellStart"/>
      <w:r>
        <w:rPr>
          <w:szCs w:val="28"/>
        </w:rPr>
        <w:t>trích</w:t>
      </w:r>
      <w:proofErr w:type="spellEnd"/>
      <w:r>
        <w:rPr>
          <w:szCs w:val="28"/>
        </w:rPr>
        <w:t xml:space="preserve"> </w:t>
      </w:r>
      <w:proofErr w:type="spellStart"/>
      <w:r>
        <w:rPr>
          <w:szCs w:val="28"/>
        </w:rPr>
        <w:t>yếu</w:t>
      </w:r>
      <w:proofErr w:type="spellEnd"/>
      <w:r>
        <w:rPr>
          <w:szCs w:val="28"/>
        </w:rPr>
        <w:t xml:space="preserve"> </w:t>
      </w:r>
      <w:proofErr w:type="spellStart"/>
      <w:r>
        <w:rPr>
          <w:szCs w:val="28"/>
        </w:rPr>
        <w:t>văn</w:t>
      </w:r>
      <w:proofErr w:type="spellEnd"/>
      <w:r>
        <w:rPr>
          <w:szCs w:val="28"/>
        </w:rPr>
        <w:t xml:space="preserve"> </w:t>
      </w:r>
      <w:proofErr w:type="spellStart"/>
      <w:r>
        <w:rPr>
          <w:szCs w:val="28"/>
        </w:rPr>
        <w:t>bản</w:t>
      </w:r>
      <w:proofErr w:type="spellEnd"/>
      <w:r>
        <w:rPr>
          <w:szCs w:val="28"/>
        </w:rPr>
        <w:t>)</w:t>
      </w:r>
      <w:r>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14:paraId="4C29211F" w14:textId="77777777"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14:paraId="60E88D2F" w14:textId="77777777"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Pr>
          <w:szCs w:val="28"/>
          <w:lang w:val="vi-VN"/>
        </w:rPr>
        <w:t xml:space="preserve"> văn bản</w:t>
      </w:r>
      <w:r w:rsidRPr="00902930">
        <w:rPr>
          <w:szCs w:val="28"/>
          <w:lang w:val="vi-VN"/>
        </w:rPr>
        <w:t>) từ văn bản được ban hành trước đến văn bản được ban hành sau.</w:t>
      </w:r>
    </w:p>
    <w:p w14:paraId="547D25A1" w14:textId="76C43891"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14:paraId="60197E5C" w14:textId="60BB07DD" w:rsidR="00530BAF" w:rsidRPr="00902930" w:rsidRDefault="00530BAF" w:rsidP="00530BAF">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nêu Mục VI.4 Tài liệu hướng dẫn)</w:t>
      </w:r>
      <w:r>
        <w:rPr>
          <w:szCs w:val="28"/>
          <w:lang w:val="vi-VN"/>
        </w:rPr>
        <w:t xml:space="preserve">. </w:t>
      </w:r>
      <w:r w:rsidRPr="00902930">
        <w:rPr>
          <w:szCs w:val="28"/>
          <w:lang w:val="vi-VN"/>
        </w:rPr>
        <w:t>Mỗi nội dung, quy định của văn bản được rà soát được điền tại 01 dòng khác nhau.</w:t>
      </w:r>
    </w:p>
    <w:p w14:paraId="4D116657" w14:textId="77777777" w:rsidR="00530BAF" w:rsidRPr="00902930" w:rsidRDefault="00530BAF" w:rsidP="00530BAF">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14:paraId="2F8FE60F" w14:textId="77777777"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14:paraId="3E7987BE" w14:textId="77777777" w:rsidR="00530BAF" w:rsidRDefault="00530BAF" w:rsidP="00530BAF">
      <w:pPr>
        <w:shd w:val="clear" w:color="auto" w:fill="FFFFFF"/>
        <w:spacing w:before="120" w:after="120" w:line="360" w:lineRule="exact"/>
        <w:jc w:val="both"/>
        <w:rPr>
          <w:spacing w:val="-2"/>
          <w:szCs w:val="28"/>
          <w:lang w:val="nl-NL"/>
        </w:rPr>
      </w:pPr>
      <w:r w:rsidRPr="00902930">
        <w:rPr>
          <w:b/>
          <w:bCs/>
          <w:i/>
          <w:iCs/>
          <w:spacing w:val="-2"/>
          <w:szCs w:val="28"/>
          <w:lang w:val="vi-VN"/>
        </w:rPr>
        <w:t xml:space="preserve">- Cột (7): </w:t>
      </w:r>
      <w:r w:rsidRPr="00902930">
        <w:rPr>
          <w:spacing w:val="-2"/>
          <w:szCs w:val="28"/>
          <w:lang w:val="vi-VN"/>
        </w:rPr>
        <w:t>Điền tiêu chí rà soát tương ứng với từng nội dung, quy định của văn bản được rà soát cần phải xử lý</w:t>
      </w:r>
      <w:r>
        <w:rPr>
          <w:spacing w:val="-2"/>
          <w:szCs w:val="28"/>
          <w:lang w:val="vi-VN"/>
        </w:rPr>
        <w:t>.</w:t>
      </w:r>
      <w:r w:rsidRPr="00902930">
        <w:rPr>
          <w:spacing w:val="-2"/>
          <w:szCs w:val="28"/>
          <w:lang w:val="vi-VN"/>
        </w:rPr>
        <w:t xml:space="preserve"> (Ví dụ: </w:t>
      </w:r>
      <w:r>
        <w:rPr>
          <w:spacing w:val="-2"/>
          <w:szCs w:val="28"/>
          <w:lang w:val="nl-NL"/>
        </w:rPr>
        <w:t>Tiêu chí 2).</w:t>
      </w:r>
    </w:p>
    <w:p w14:paraId="57596A00" w14:textId="77777777" w:rsidR="00530BAF" w:rsidRDefault="00530BAF" w:rsidP="00530BAF">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1C446402" w14:textId="77777777" w:rsidR="00530BAF" w:rsidRDefault="00530BAF" w:rsidP="00530BAF">
      <w:pPr>
        <w:spacing w:before="120" w:after="120" w:line="360" w:lineRule="exact"/>
        <w:jc w:val="both"/>
        <w:rPr>
          <w:shd w:val="clear" w:color="auto" w:fill="FFFFFF"/>
          <w:lang w:val="nl-NL"/>
        </w:rPr>
      </w:pPr>
      <w:r w:rsidRPr="00902930">
        <w:rPr>
          <w:b/>
          <w:bCs/>
          <w:i/>
          <w:iCs/>
          <w:lang w:val="nl-NL"/>
        </w:rPr>
        <w:lastRenderedPageBreak/>
        <w:t>- Cột (8)</w:t>
      </w:r>
      <w:r w:rsidRPr="00902930">
        <w:rPr>
          <w:lang w:val="nl-NL"/>
        </w:rPr>
        <w:t xml:space="preserve">: Điền hình thức xử lý đối với </w:t>
      </w:r>
      <w:r w:rsidRPr="00902930">
        <w:rPr>
          <w:u w:val="single"/>
          <w:lang w:val="nl-NL"/>
        </w:rPr>
        <w:t>nội dung, quy định</w:t>
      </w:r>
      <w:r w:rsidRPr="00902930">
        <w:rPr>
          <w:lang w:val="nl-NL"/>
        </w:rPr>
        <w:t xml:space="preserve"> của văn bản nếu cần </w:t>
      </w:r>
      <w:r w:rsidRPr="00902930">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14:paraId="06BD6AAF" w14:textId="77777777" w:rsidR="00530BAF" w:rsidRDefault="00530BAF" w:rsidP="00530B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BB279C4" w14:textId="77777777" w:rsidR="00530BAF" w:rsidRPr="00902930" w:rsidRDefault="00530BAF" w:rsidP="00530BAF">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14:paraId="78F624E6" w14:textId="77777777" w:rsidR="00530BAF" w:rsidRPr="00902930" w:rsidRDefault="00530BAF" w:rsidP="00530BAF">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14:paraId="15F27D73" w14:textId="77777777" w:rsidR="00530BAF" w:rsidRPr="00902930" w:rsidRDefault="00530BAF" w:rsidP="00530BAF">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14:paraId="12C35BDA" w14:textId="77777777" w:rsidR="00530BAF" w:rsidRPr="00902930" w:rsidRDefault="00530BAF" w:rsidP="00530BAF">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14:paraId="6BA78113" w14:textId="77777777" w:rsidR="00530BAF" w:rsidRPr="00902930" w:rsidRDefault="00530BAF" w:rsidP="00530BAF">
      <w:pPr>
        <w:spacing w:before="120" w:after="120" w:line="360" w:lineRule="exact"/>
        <w:ind w:firstLine="567"/>
        <w:jc w:val="both"/>
        <w:rPr>
          <w:bCs/>
          <w:sz w:val="26"/>
          <w:szCs w:val="26"/>
          <w:lang w:val="nl-NL"/>
        </w:rPr>
      </w:pPr>
      <w:r w:rsidRPr="00902930">
        <w:rPr>
          <w:bCs/>
          <w:szCs w:val="28"/>
          <w:lang w:val="nl-NL"/>
        </w:rPr>
        <w:t>+ Tên các lĩnh vực: Theo tên của các đơn vị thực hiện rà soát. Trường hợp các VBQPPL do Văn phòng thực hiện thì tên lĩnh vực ghi “Lĩnh vực khác”.</w:t>
      </w:r>
    </w:p>
    <w:p w14:paraId="6BB9E253" w14:textId="77777777" w:rsidR="00A260A8" w:rsidRDefault="00A260A8" w:rsidP="00B31B86">
      <w:pPr>
        <w:spacing w:before="120" w:after="120" w:line="360" w:lineRule="exact"/>
        <w:ind w:firstLine="567"/>
        <w:jc w:val="both"/>
        <w:rPr>
          <w:bCs/>
          <w:sz w:val="26"/>
          <w:szCs w:val="26"/>
        </w:rPr>
      </w:pPr>
    </w:p>
    <w:sectPr w:rsidR="00A260A8" w:rsidSect="00402E64">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6EB81" w14:textId="77777777" w:rsidR="002D2B9D" w:rsidRDefault="002D2B9D">
      <w:r>
        <w:separator/>
      </w:r>
    </w:p>
  </w:endnote>
  <w:endnote w:type="continuationSeparator" w:id="0">
    <w:p w14:paraId="374F2838" w14:textId="77777777" w:rsidR="002D2B9D" w:rsidRDefault="002D2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D5D3" w14:textId="77777777"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14:paraId="5043CB0F" w14:textId="77777777"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47A01" w14:textId="77777777"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61853" w14:textId="77777777" w:rsidR="002D2B9D" w:rsidRDefault="002D2B9D">
      <w:r>
        <w:separator/>
      </w:r>
    </w:p>
  </w:footnote>
  <w:footnote w:type="continuationSeparator" w:id="0">
    <w:p w14:paraId="5C5B9649" w14:textId="77777777" w:rsidR="002D2B9D" w:rsidRDefault="002D2B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CBC8" w14:textId="3FF4C1B5"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3C5C6"/>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
    <w:name w:val="Unresolved Mention"/>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header1.xml" Type="http://schemas.openxmlformats.org/officeDocument/2006/relationships/header"/><Relationship Id="rId11" Target="footer1.xml" Type="http://schemas.openxmlformats.org/officeDocument/2006/relationships/footer"/><Relationship Id="rId12" Target="footer2.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customXml/item2.xml" Type="http://schemas.openxmlformats.org/officeDocument/2006/relationships/customXml"/><Relationship Id="rId3" Target="../customXml/item3.xml" Type="http://schemas.openxmlformats.org/officeDocument/2006/relationships/customXml"/><Relationship Id="rId4" Target="numbering.xml" Type="http://schemas.openxmlformats.org/officeDocument/2006/relationships/numbering"/><Relationship Id="rId5" Target="styles.xml" Type="http://schemas.openxmlformats.org/officeDocument/2006/relationships/styles"/><Relationship Id="rId6" Target="settings.xml" Type="http://schemas.openxmlformats.org/officeDocument/2006/relationships/settings"/><Relationship Id="rId7" Target="webSettings.xml" Type="http://schemas.openxmlformats.org/officeDocument/2006/relationships/webSettings"/><Relationship Id="rId8" Target="footnotes.xml" Type="http://schemas.openxmlformats.org/officeDocument/2006/relationships/footnotes"/><Relationship Id="rId9" Target="endnotes.xml" Type="http://schemas.openxmlformats.org/officeDocument/2006/relationships/endnote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Relationships xmlns="http://schemas.openxmlformats.org/package/2006/relationships"><Relationship Id="rId1" Target="itemProps2.xml" Type="http://schemas.openxmlformats.org/officeDocument/2006/relationships/customXmlProps"/></Relationships>
</file>

<file path=customXml/_rels/item3.xml.rels><?xml version="1.0" encoding="UTF-8" standalone="yes"?><Relationships xmlns="http://schemas.openxmlformats.org/package/2006/relationships"><Relationship Id="rId1" Target="itemProps3.xml" Type="http://schemas.openxmlformats.org/officeDocument/2006/relationships/customXmlProps"/></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454DF19-34E2-4AA9-9D1D-78ADBE09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1418</Words>
  <Characters>8088</Characters>
  <Application>Microsoft Office Word</Application>
  <DocSecurity>0</DocSecurity>
  <Lines>67</Lines>
  <Paragraphs>18</Paragraphs>
  <ScaleCrop>false</ScaleCrop>
  <Company>Truong</Company>
  <LinksUpToDate>false</LinksUpToDate>
  <CharactersWithSpaces>9488</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2026-04-22T02:47:00Z</dcterms:created>
  <dc:creator>PC Thien IT</dc:creator>
  <cp:lastModifiedBy>Toàn Phạm</cp:lastModifiedBy>
  <dcterms:modified xsi:type="dcterms:W3CDTF">2026-06-08T09:30:00Z</dcterms:modified>
  <cp:revision>159</cp:revision>
  <dc:title>DỰ KIẾN PHÂN CÔNG RÀ SOÁT VĂN BẢN QUY PHẠM PHÁP LUẬT</dc:title>
</cp:coreProperties>
</file>