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076AC34" w14:textId="77777777" w:rsidR="00756FEE" w:rsidRPr="005C24AB" w:rsidRDefault="00756FEE" w:rsidP="00945873">
      <w:pPr>
        <w:ind w:firstLine="547"/>
        <w:jc w:val="center"/>
        <w:rPr>
          <w:sz w:val="28"/>
          <w:szCs w:val="28"/>
          <w:lang w:val="en-US"/>
        </w:rPr>
      </w:pPr>
      <w:r w:rsidRPr="005C24AB">
        <w:rPr>
          <w:b/>
          <w:bCs/>
          <w:sz w:val="28"/>
          <w:szCs w:val="28"/>
        </w:rPr>
        <w:t xml:space="preserve">THÔNG </w:t>
      </w:r>
      <w:r w:rsidRPr="005C24AB">
        <w:rPr>
          <w:b/>
          <w:bCs/>
          <w:sz w:val="28"/>
          <w:szCs w:val="28"/>
          <w:lang w:val="en-US"/>
        </w:rPr>
        <w:t>TIN</w:t>
      </w:r>
      <w:r w:rsidRPr="005C24AB">
        <w:rPr>
          <w:b/>
          <w:bCs/>
          <w:sz w:val="28"/>
          <w:szCs w:val="28"/>
        </w:rPr>
        <w:t xml:space="preserve"> BÁO CHÍ</w:t>
      </w:r>
    </w:p>
    <w:p w14:paraId="03B9150B" w14:textId="6EE35C8C" w:rsidR="00756FEE" w:rsidRPr="005C24AB" w:rsidRDefault="00756FEE" w:rsidP="00945873">
      <w:pPr>
        <w:ind w:firstLine="547"/>
        <w:jc w:val="center"/>
        <w:rPr>
          <w:b/>
          <w:bCs/>
          <w:sz w:val="28"/>
          <w:szCs w:val="28"/>
          <w:lang w:val="en-US"/>
        </w:rPr>
      </w:pPr>
      <w:r w:rsidRPr="005C24AB">
        <w:rPr>
          <w:b/>
          <w:bCs/>
          <w:sz w:val="28"/>
          <w:szCs w:val="28"/>
        </w:rPr>
        <w:t xml:space="preserve">Họp báo thường kỳ </w:t>
      </w:r>
      <w:r w:rsidRPr="005C24AB">
        <w:rPr>
          <w:b/>
          <w:bCs/>
          <w:sz w:val="28"/>
          <w:szCs w:val="28"/>
          <w:lang w:val="en-US"/>
        </w:rPr>
        <w:t xml:space="preserve">tháng </w:t>
      </w:r>
      <w:r>
        <w:rPr>
          <w:b/>
          <w:bCs/>
          <w:sz w:val="28"/>
          <w:szCs w:val="28"/>
          <w:lang w:val="en-US"/>
        </w:rPr>
        <w:t>5</w:t>
      </w:r>
      <w:r w:rsidRPr="005C24AB">
        <w:rPr>
          <w:b/>
          <w:bCs/>
          <w:sz w:val="28"/>
          <w:szCs w:val="28"/>
        </w:rPr>
        <w:t xml:space="preserve"> năm 202</w:t>
      </w:r>
      <w:r w:rsidRPr="005C24AB">
        <w:rPr>
          <w:b/>
          <w:bCs/>
          <w:sz w:val="28"/>
          <w:szCs w:val="28"/>
          <w:lang w:val="en-US"/>
        </w:rPr>
        <w:t>6</w:t>
      </w:r>
    </w:p>
    <w:p w14:paraId="6E690BC7" w14:textId="77777777" w:rsidR="00756FEE" w:rsidRPr="005C24AB" w:rsidRDefault="00756FEE" w:rsidP="00945873">
      <w:pPr>
        <w:ind w:firstLine="547"/>
        <w:jc w:val="both"/>
        <w:rPr>
          <w:bCs/>
          <w:i/>
          <w:sz w:val="28"/>
          <w:szCs w:val="28"/>
        </w:rPr>
      </w:pPr>
    </w:p>
    <w:p w14:paraId="394DFEDF" w14:textId="77777777" w:rsidR="00282EAA" w:rsidRDefault="00282EAA" w:rsidP="00945873">
      <w:pPr>
        <w:ind w:firstLine="547"/>
        <w:jc w:val="right"/>
        <w:rPr>
          <w:bCs/>
          <w:i/>
          <w:sz w:val="28"/>
          <w:szCs w:val="28"/>
          <w:lang w:val="en-US"/>
        </w:rPr>
      </w:pPr>
    </w:p>
    <w:p w14:paraId="0EBCBCCD" w14:textId="010C6FC0" w:rsidR="00756FEE" w:rsidRPr="003240EE" w:rsidRDefault="00756FEE" w:rsidP="002F5AD5">
      <w:pPr>
        <w:spacing w:before="120" w:line="360" w:lineRule="exact"/>
        <w:ind w:firstLine="547"/>
        <w:jc w:val="both"/>
        <w:rPr>
          <w:color w:val="000000" w:themeColor="text1"/>
          <w:sz w:val="28"/>
          <w:szCs w:val="28"/>
          <w:lang w:val="en-US"/>
        </w:rPr>
      </w:pPr>
      <w:r w:rsidRPr="003240EE">
        <w:rPr>
          <w:color w:val="000000" w:themeColor="text1"/>
          <w:sz w:val="28"/>
          <w:szCs w:val="28"/>
        </w:rPr>
        <w:t xml:space="preserve">Ngày </w:t>
      </w:r>
      <w:r w:rsidR="00850C2A">
        <w:rPr>
          <w:color w:val="000000" w:themeColor="text1"/>
          <w:sz w:val="28"/>
          <w:szCs w:val="28"/>
          <w:lang w:val="en-US"/>
        </w:rPr>
        <w:t>01</w:t>
      </w:r>
      <w:r w:rsidRPr="003240EE">
        <w:rPr>
          <w:color w:val="000000" w:themeColor="text1"/>
          <w:sz w:val="28"/>
          <w:szCs w:val="28"/>
          <w:lang w:val="en-US"/>
        </w:rPr>
        <w:t>/</w:t>
      </w:r>
      <w:r w:rsidR="00850C2A">
        <w:rPr>
          <w:color w:val="000000" w:themeColor="text1"/>
          <w:sz w:val="28"/>
          <w:szCs w:val="28"/>
          <w:lang w:val="en-US"/>
        </w:rPr>
        <w:t>6</w:t>
      </w:r>
      <w:r w:rsidRPr="003240EE">
        <w:rPr>
          <w:sz w:val="28"/>
          <w:szCs w:val="28"/>
          <w:lang w:val="en-US"/>
        </w:rPr>
        <w:t>/2026</w:t>
      </w:r>
      <w:r w:rsidRPr="003240EE">
        <w:rPr>
          <w:sz w:val="28"/>
          <w:szCs w:val="28"/>
        </w:rPr>
        <w:t xml:space="preserve">, </w:t>
      </w:r>
      <w:r w:rsidRPr="003240EE">
        <w:rPr>
          <w:color w:val="000000" w:themeColor="text1"/>
          <w:sz w:val="28"/>
          <w:szCs w:val="28"/>
        </w:rPr>
        <w:t xml:space="preserve">tại Hà Nội, Bộ </w:t>
      </w:r>
      <w:r w:rsidRPr="003240EE">
        <w:rPr>
          <w:color w:val="000000" w:themeColor="text1"/>
          <w:sz w:val="28"/>
          <w:szCs w:val="28"/>
          <w:lang w:val="en-US"/>
        </w:rPr>
        <w:t>Khoa học và Công nghệ (</w:t>
      </w:r>
      <w:r w:rsidRPr="003240EE">
        <w:rPr>
          <w:color w:val="000000" w:themeColor="text1"/>
          <w:sz w:val="28"/>
          <w:szCs w:val="28"/>
        </w:rPr>
        <w:t>KH&amp;CN</w:t>
      </w:r>
      <w:r w:rsidRPr="003240EE">
        <w:rPr>
          <w:color w:val="000000" w:themeColor="text1"/>
          <w:sz w:val="28"/>
          <w:szCs w:val="28"/>
          <w:lang w:val="en-US"/>
        </w:rPr>
        <w:t>)</w:t>
      </w:r>
      <w:r w:rsidRPr="003240EE">
        <w:rPr>
          <w:color w:val="000000" w:themeColor="text1"/>
          <w:sz w:val="28"/>
          <w:szCs w:val="28"/>
        </w:rPr>
        <w:t xml:space="preserve"> tổ chức Họp báo thường kỳ</w:t>
      </w:r>
      <w:r w:rsidRPr="003240EE">
        <w:rPr>
          <w:color w:val="000000" w:themeColor="text1"/>
          <w:sz w:val="28"/>
          <w:szCs w:val="28"/>
          <w:lang w:val="en-US"/>
        </w:rPr>
        <w:t xml:space="preserve"> tháng 5 </w:t>
      </w:r>
      <w:r w:rsidRPr="003240EE">
        <w:rPr>
          <w:color w:val="000000" w:themeColor="text1"/>
          <w:sz w:val="28"/>
          <w:szCs w:val="28"/>
        </w:rPr>
        <w:t xml:space="preserve">dưới sự chủ trì của Thứ trưởng </w:t>
      </w:r>
      <w:r w:rsidRPr="003240EE">
        <w:rPr>
          <w:color w:val="000000" w:themeColor="text1"/>
          <w:sz w:val="28"/>
          <w:szCs w:val="28"/>
          <w:lang w:val="en-US"/>
        </w:rPr>
        <w:t>Bùi Hoàng Phương</w:t>
      </w:r>
      <w:r w:rsidRPr="003240EE">
        <w:rPr>
          <w:color w:val="000000" w:themeColor="text1"/>
          <w:sz w:val="28"/>
          <w:szCs w:val="28"/>
        </w:rPr>
        <w:t xml:space="preserve">. Tham dự buổi họp báo có đại diện Lãnh đạo các đơn vị trực thuộc Bộ </w:t>
      </w:r>
      <w:r w:rsidRPr="003240EE">
        <w:rPr>
          <w:color w:val="000000" w:themeColor="text1"/>
          <w:sz w:val="28"/>
          <w:szCs w:val="28"/>
          <w:lang w:val="en-US"/>
        </w:rPr>
        <w:t>và</w:t>
      </w:r>
      <w:r w:rsidRPr="003240EE">
        <w:rPr>
          <w:color w:val="000000" w:themeColor="text1"/>
          <w:sz w:val="28"/>
          <w:szCs w:val="28"/>
        </w:rPr>
        <w:t xml:space="preserve"> đại diện </w:t>
      </w:r>
      <w:r w:rsidRPr="003240EE">
        <w:rPr>
          <w:color w:val="000000" w:themeColor="text1"/>
          <w:sz w:val="28"/>
          <w:szCs w:val="28"/>
          <w:lang w:val="en-US"/>
        </w:rPr>
        <w:t>trên</w:t>
      </w:r>
      <w:r w:rsidRPr="003240EE">
        <w:rPr>
          <w:color w:val="000000" w:themeColor="text1"/>
          <w:sz w:val="28"/>
          <w:szCs w:val="28"/>
        </w:rPr>
        <w:t xml:space="preserve"> 40</w:t>
      </w:r>
      <w:r w:rsidRPr="003240EE">
        <w:rPr>
          <w:color w:val="000000" w:themeColor="text1"/>
          <w:sz w:val="28"/>
          <w:szCs w:val="28"/>
          <w:lang w:val="en-US"/>
        </w:rPr>
        <w:t xml:space="preserve"> nhà báo, phóng viên đại diện các</w:t>
      </w:r>
      <w:r w:rsidRPr="003240EE">
        <w:rPr>
          <w:color w:val="000000" w:themeColor="text1"/>
          <w:sz w:val="28"/>
          <w:szCs w:val="28"/>
        </w:rPr>
        <w:t xml:space="preserve"> cơ quan thông tấn, báo chí.</w:t>
      </w:r>
    </w:p>
    <w:p w14:paraId="52612A0D" w14:textId="6BF0AC6A" w:rsidR="00F11338" w:rsidRPr="003240EE" w:rsidRDefault="00F11338" w:rsidP="002F5AD5">
      <w:pPr>
        <w:spacing w:before="120" w:line="360" w:lineRule="exact"/>
        <w:ind w:firstLine="547"/>
        <w:jc w:val="both"/>
        <w:rPr>
          <w:color w:val="000000" w:themeColor="text1"/>
          <w:sz w:val="28"/>
          <w:szCs w:val="28"/>
          <w:lang w:val="en-US"/>
        </w:rPr>
      </w:pPr>
      <w:r w:rsidRPr="003240EE">
        <w:rPr>
          <w:color w:val="000000" w:themeColor="text1"/>
          <w:sz w:val="28"/>
          <w:szCs w:val="28"/>
        </w:rPr>
        <w:t>Trong tháng 5/2026, Bộ KH&amp;CN tiếp tục triển khai đồng bộ các nhiệm vụ trọng tâm về hoàn thiện thể chế, phát triển khoa học, công nghệ, đổi mới sáng tạo và chuyển đổi số quốc gia, đạt nhiều kết quả tích cực, góp phần thúc đẩy phát triển kinh tế - xã hội.</w:t>
      </w:r>
    </w:p>
    <w:p w14:paraId="2445940E" w14:textId="77777777" w:rsidR="00C22ACE" w:rsidRDefault="00B54E87" w:rsidP="002F5AD5">
      <w:pPr>
        <w:spacing w:before="120" w:line="360" w:lineRule="exact"/>
        <w:ind w:firstLine="547"/>
        <w:jc w:val="both"/>
        <w:rPr>
          <w:color w:val="000000" w:themeColor="text1"/>
          <w:sz w:val="28"/>
          <w:szCs w:val="28"/>
          <w:lang w:val="en-US"/>
        </w:rPr>
      </w:pPr>
      <w:r w:rsidRPr="003240EE">
        <w:rPr>
          <w:b/>
          <w:color w:val="000000" w:themeColor="text1"/>
          <w:sz w:val="28"/>
          <w:szCs w:val="28"/>
        </w:rPr>
        <w:t>Về</w:t>
      </w:r>
      <w:r w:rsidR="0081641A">
        <w:rPr>
          <w:b/>
          <w:color w:val="000000" w:themeColor="text1"/>
          <w:sz w:val="28"/>
          <w:szCs w:val="28"/>
          <w:lang w:val="en-US"/>
        </w:rPr>
        <w:t xml:space="preserve"> </w:t>
      </w:r>
      <w:r w:rsidRPr="003240EE">
        <w:rPr>
          <w:b/>
          <w:color w:val="000000" w:themeColor="text1"/>
          <w:sz w:val="28"/>
          <w:szCs w:val="28"/>
        </w:rPr>
        <w:t>số liệu tổng quan ngành</w:t>
      </w:r>
      <w:r w:rsidRPr="003240EE">
        <w:rPr>
          <w:color w:val="000000" w:themeColor="text1"/>
          <w:sz w:val="28"/>
          <w:szCs w:val="28"/>
          <w:lang w:val="en-US"/>
        </w:rPr>
        <w:t xml:space="preserve">: </w:t>
      </w:r>
    </w:p>
    <w:p w14:paraId="25780372" w14:textId="1C343368" w:rsidR="00725D9E" w:rsidRDefault="00254495" w:rsidP="002F5AD5">
      <w:pPr>
        <w:spacing w:before="120" w:line="360" w:lineRule="exact"/>
        <w:ind w:firstLine="547"/>
        <w:jc w:val="both"/>
        <w:rPr>
          <w:color w:val="000000" w:themeColor="text1"/>
          <w:sz w:val="28"/>
          <w:szCs w:val="28"/>
          <w:lang w:val="en-US"/>
        </w:rPr>
      </w:pPr>
      <w:r w:rsidRPr="003240EE">
        <w:rPr>
          <w:color w:val="000000" w:themeColor="text1"/>
          <w:sz w:val="28"/>
          <w:szCs w:val="28"/>
        </w:rPr>
        <w:t>Tỷ trọng xuất khẩu hàng hóa công nghệ cao tính đến Quý I/2026 đạt 50,76%</w:t>
      </w:r>
      <w:r w:rsidR="00725D9E">
        <w:rPr>
          <w:color w:val="000000" w:themeColor="text1"/>
          <w:sz w:val="28"/>
          <w:szCs w:val="28"/>
          <w:lang w:val="en-US"/>
        </w:rPr>
        <w:t xml:space="preserve">. </w:t>
      </w:r>
      <w:r w:rsidR="00807B5D" w:rsidRPr="00807B5D">
        <w:rPr>
          <w:color w:val="000000" w:themeColor="text1"/>
          <w:sz w:val="28"/>
          <w:szCs w:val="28"/>
        </w:rPr>
        <w:t>Theo Báo cáo Chỉ số Hệ sinh thái Khởi nghiệp Toàn cầu 2026 của StartupBlink, Việt Nam tăng 5 bậc, lên vị trí thứ 50 thế giới, mức xếp hạng cao nhất từ trước đến nay.</w:t>
      </w:r>
      <w:r w:rsidR="00807B5D" w:rsidRPr="00807B5D">
        <w:rPr>
          <w:b/>
          <w:bCs/>
          <w:color w:val="000000" w:themeColor="text1"/>
          <w:sz w:val="28"/>
          <w:szCs w:val="28"/>
        </w:rPr>
        <w:t> </w:t>
      </w:r>
      <w:r w:rsidRPr="003240EE">
        <w:rPr>
          <w:color w:val="000000" w:themeColor="text1"/>
          <w:sz w:val="28"/>
          <w:szCs w:val="28"/>
        </w:rPr>
        <w:t>Lũy kế đến tháng 5/2026, cả nước có 963 doanh nghiệp KH&amp;CN, 20 sàn giao dịch KH&amp;CN</w:t>
      </w:r>
      <w:r w:rsidR="00725D9E">
        <w:rPr>
          <w:color w:val="000000" w:themeColor="text1"/>
          <w:sz w:val="28"/>
          <w:szCs w:val="28"/>
          <w:lang w:val="en-US"/>
        </w:rPr>
        <w:t>,</w:t>
      </w:r>
      <w:r w:rsidRPr="003240EE">
        <w:rPr>
          <w:color w:val="000000" w:themeColor="text1"/>
          <w:sz w:val="28"/>
          <w:szCs w:val="28"/>
        </w:rPr>
        <w:t xml:space="preserve"> 37 trung tâm đổi mới sáng tạo tại 26/34 tỉnh, thành phố</w:t>
      </w:r>
      <w:r w:rsidRPr="003240EE">
        <w:rPr>
          <w:color w:val="000000" w:themeColor="text1"/>
          <w:sz w:val="28"/>
          <w:szCs w:val="28"/>
          <w:lang w:val="en-US"/>
        </w:rPr>
        <w:t xml:space="preserve">. </w:t>
      </w:r>
    </w:p>
    <w:p w14:paraId="01ABB3CE" w14:textId="61A57313" w:rsidR="00254495" w:rsidRPr="003240EE" w:rsidRDefault="00254495" w:rsidP="002F5AD5">
      <w:pPr>
        <w:spacing w:before="120" w:line="360" w:lineRule="exact"/>
        <w:ind w:firstLine="567"/>
        <w:jc w:val="both"/>
        <w:rPr>
          <w:color w:val="000000" w:themeColor="text1"/>
          <w:sz w:val="28"/>
          <w:szCs w:val="28"/>
          <w:lang w:val="en-US"/>
        </w:rPr>
      </w:pPr>
      <w:r w:rsidRPr="003240EE">
        <w:rPr>
          <w:color w:val="000000" w:themeColor="text1"/>
          <w:sz w:val="28"/>
          <w:szCs w:val="28"/>
        </w:rPr>
        <w:t>Tỷ lệ hồ sơ trực tuyến toàn trình tháng 5/2026 đạt 50,2%</w:t>
      </w:r>
      <w:r w:rsidR="00A9542F">
        <w:rPr>
          <w:color w:val="000000" w:themeColor="text1"/>
          <w:sz w:val="28"/>
          <w:szCs w:val="28"/>
          <w:lang w:val="en-US"/>
        </w:rPr>
        <w:t>; t</w:t>
      </w:r>
      <w:r w:rsidRPr="003240EE">
        <w:rPr>
          <w:color w:val="000000" w:themeColor="text1"/>
          <w:sz w:val="28"/>
          <w:szCs w:val="28"/>
        </w:rPr>
        <w:t>ỷ trọng giá trị tăng thêm của kinh tế số năm 2025 ước đạt 14,02% GDP, tương đương khoảng 72,1 tỷ USD.</w:t>
      </w:r>
      <w:r w:rsidR="00725D9E">
        <w:rPr>
          <w:color w:val="000000" w:themeColor="text1"/>
          <w:sz w:val="28"/>
          <w:szCs w:val="28"/>
          <w:lang w:val="en-US"/>
        </w:rPr>
        <w:t xml:space="preserve"> </w:t>
      </w:r>
      <w:r w:rsidRPr="003240EE">
        <w:rPr>
          <w:color w:val="000000" w:themeColor="text1"/>
          <w:sz w:val="28"/>
          <w:szCs w:val="28"/>
        </w:rPr>
        <w:t>Tốc độ băng rộng di động của Việt Nam đạt 207,3 Mbps, xếp 11/104 quốc gia; tốc độ băng rộng cố định đạt 287,33 Mbps, xếp 11/154 quốc gia</w:t>
      </w:r>
      <w:r w:rsidRPr="003240EE">
        <w:rPr>
          <w:color w:val="000000" w:themeColor="text1"/>
          <w:sz w:val="28"/>
          <w:szCs w:val="28"/>
          <w:lang w:val="en-US"/>
        </w:rPr>
        <w:t xml:space="preserve">. </w:t>
      </w:r>
      <w:r w:rsidRPr="003240EE">
        <w:rPr>
          <w:color w:val="000000" w:themeColor="text1"/>
          <w:sz w:val="28"/>
          <w:szCs w:val="28"/>
        </w:rPr>
        <w:t>Cả nước có 110,5 triệu thuê bao truy nhập Internet băng rộng di động, trong đó 24,29 triệu thuê bao 5G; 25,62 triệu thuê bao Internet băng rộng cố định</w:t>
      </w:r>
      <w:r w:rsidRPr="003240EE">
        <w:rPr>
          <w:color w:val="000000" w:themeColor="text1"/>
          <w:sz w:val="28"/>
          <w:szCs w:val="28"/>
          <w:lang w:val="en-US"/>
        </w:rPr>
        <w:t xml:space="preserve">. </w:t>
      </w:r>
      <w:r w:rsidRPr="003240EE">
        <w:rPr>
          <w:color w:val="000000" w:themeColor="text1"/>
          <w:sz w:val="28"/>
          <w:szCs w:val="28"/>
        </w:rPr>
        <w:t xml:space="preserve">Doanh thu dịch vụ bưu chính tháng 5/2026 ước đạt 8.500 tỷ đồng, tăng 30% so với cùng kỳ năm 2025. </w:t>
      </w:r>
    </w:p>
    <w:p w14:paraId="17346C10" w14:textId="77777777" w:rsidR="001541DC" w:rsidRDefault="00B54E87" w:rsidP="00DF61F8">
      <w:pPr>
        <w:spacing w:before="120" w:line="360" w:lineRule="exact"/>
        <w:ind w:firstLine="547"/>
        <w:jc w:val="both"/>
        <w:rPr>
          <w:b/>
          <w:sz w:val="28"/>
          <w:szCs w:val="28"/>
        </w:rPr>
      </w:pPr>
      <w:r w:rsidRPr="003240EE">
        <w:rPr>
          <w:b/>
          <w:sz w:val="28"/>
          <w:szCs w:val="28"/>
        </w:rPr>
        <w:t xml:space="preserve">Công tác xây dựng đề án/văn bản quy phạm pháp luật: </w:t>
      </w:r>
    </w:p>
    <w:p w14:paraId="5985823B" w14:textId="70BAB537" w:rsidR="00945873" w:rsidRPr="00C22ACE" w:rsidRDefault="00B54E87" w:rsidP="001541DC">
      <w:pPr>
        <w:spacing w:after="160" w:line="278" w:lineRule="auto"/>
        <w:ind w:firstLine="547"/>
        <w:rPr>
          <w:color w:val="000000"/>
          <w:sz w:val="28"/>
          <w:szCs w:val="28"/>
          <w:lang w:val="en-US"/>
        </w:rPr>
      </w:pPr>
      <w:r w:rsidRPr="003240EE">
        <w:rPr>
          <w:color w:val="000000" w:themeColor="text1"/>
          <w:sz w:val="28"/>
          <w:szCs w:val="28"/>
          <w:lang w:val="en-US"/>
        </w:rPr>
        <w:t xml:space="preserve">Tháng 5/2026, </w:t>
      </w:r>
      <w:r w:rsidR="00F11338" w:rsidRPr="003240EE">
        <w:rPr>
          <w:color w:val="000000" w:themeColor="text1"/>
          <w:sz w:val="28"/>
          <w:szCs w:val="28"/>
          <w:lang w:val="en-US"/>
        </w:rPr>
        <w:t xml:space="preserve">Bộ </w:t>
      </w:r>
      <w:r w:rsidRPr="003240EE">
        <w:rPr>
          <w:color w:val="000000" w:themeColor="text1"/>
          <w:sz w:val="28"/>
          <w:szCs w:val="28"/>
          <w:lang w:val="en-US"/>
        </w:rPr>
        <w:t xml:space="preserve">KH&amp;CN </w:t>
      </w:r>
      <w:r w:rsidR="00F11338" w:rsidRPr="003240EE">
        <w:rPr>
          <w:color w:val="000000" w:themeColor="text1"/>
          <w:sz w:val="28"/>
          <w:szCs w:val="28"/>
          <w:lang w:val="en-US"/>
        </w:rPr>
        <w:t>đã tham mưu trình Chính phủ ban hành 02 Nghị định</w:t>
      </w:r>
      <w:r w:rsidR="00DF61F8" w:rsidRPr="00982031">
        <w:rPr>
          <w:b/>
          <w:bCs/>
          <w:color w:val="000000" w:themeColor="text1"/>
          <w:sz w:val="26"/>
          <w:szCs w:val="26"/>
          <w:vertAlign w:val="superscript"/>
        </w:rPr>
        <w:footnoteReference w:id="1"/>
      </w:r>
      <w:r w:rsidR="00DF61F8" w:rsidRPr="00982031">
        <w:rPr>
          <w:b/>
          <w:bCs/>
          <w:color w:val="000000" w:themeColor="text1"/>
          <w:sz w:val="26"/>
          <w:szCs w:val="26"/>
        </w:rPr>
        <w:t>,</w:t>
      </w:r>
      <w:r w:rsidR="00F11338" w:rsidRPr="003240EE">
        <w:rPr>
          <w:color w:val="000000" w:themeColor="text1"/>
          <w:sz w:val="28"/>
          <w:szCs w:val="28"/>
          <w:lang w:val="en-US"/>
        </w:rPr>
        <w:t xml:space="preserve"> 02 Nghị quyết</w:t>
      </w:r>
      <w:r w:rsidR="00DF61F8" w:rsidRPr="00982031">
        <w:rPr>
          <w:b/>
          <w:bCs/>
          <w:color w:val="000000" w:themeColor="text1"/>
          <w:sz w:val="26"/>
          <w:szCs w:val="26"/>
          <w:vertAlign w:val="superscript"/>
        </w:rPr>
        <w:footnoteReference w:id="2"/>
      </w:r>
      <w:r w:rsidR="00F11338" w:rsidRPr="003240EE">
        <w:rPr>
          <w:color w:val="000000" w:themeColor="text1"/>
          <w:sz w:val="28"/>
          <w:szCs w:val="28"/>
          <w:lang w:val="en-US"/>
        </w:rPr>
        <w:t>; trình Thủ tướng Chính phủ ban hành 11 Quyết định</w:t>
      </w:r>
      <w:r w:rsidR="00DF61F8" w:rsidRPr="00982031">
        <w:rPr>
          <w:b/>
          <w:bCs/>
          <w:color w:val="000000" w:themeColor="text1"/>
          <w:sz w:val="26"/>
          <w:szCs w:val="26"/>
          <w:vertAlign w:val="superscript"/>
        </w:rPr>
        <w:footnoteReference w:id="3"/>
      </w:r>
      <w:r w:rsidR="00DF61F8" w:rsidRPr="00982031">
        <w:rPr>
          <w:b/>
          <w:bCs/>
          <w:color w:val="000000" w:themeColor="text1"/>
          <w:sz w:val="26"/>
          <w:szCs w:val="26"/>
        </w:rPr>
        <w:t xml:space="preserve"> </w:t>
      </w:r>
      <w:r w:rsidR="00F11338" w:rsidRPr="003240EE">
        <w:rPr>
          <w:color w:val="000000" w:themeColor="text1"/>
          <w:sz w:val="28"/>
          <w:szCs w:val="28"/>
          <w:lang w:val="en-US"/>
        </w:rPr>
        <w:t xml:space="preserve">và ban </w:t>
      </w:r>
      <w:r w:rsidR="00F11338" w:rsidRPr="003240EE">
        <w:rPr>
          <w:color w:val="000000" w:themeColor="text1"/>
          <w:sz w:val="28"/>
          <w:szCs w:val="28"/>
          <w:lang w:val="en-US"/>
        </w:rPr>
        <w:lastRenderedPageBreak/>
        <w:t>hành theo thẩm quyền 04 Thông tư</w:t>
      </w:r>
      <w:r w:rsidR="00DF61F8" w:rsidRPr="00982031">
        <w:rPr>
          <w:b/>
          <w:bCs/>
          <w:color w:val="000000" w:themeColor="text1"/>
          <w:sz w:val="26"/>
          <w:szCs w:val="26"/>
          <w:vertAlign w:val="superscript"/>
        </w:rPr>
        <w:footnoteReference w:id="4"/>
      </w:r>
      <w:r w:rsidR="00F11338" w:rsidRPr="003240EE">
        <w:rPr>
          <w:color w:val="000000" w:themeColor="text1"/>
          <w:sz w:val="28"/>
          <w:szCs w:val="28"/>
          <w:lang w:val="en-US"/>
        </w:rPr>
        <w:t>. Các chính sách tập trung hoàn thiện</w:t>
      </w:r>
      <w:r w:rsidRPr="003240EE">
        <w:rPr>
          <w:color w:val="000000" w:themeColor="text1"/>
          <w:sz w:val="28"/>
          <w:szCs w:val="28"/>
          <w:lang w:val="en-US"/>
        </w:rPr>
        <w:t xml:space="preserve"> thể chế cho công nghệ mới và công nghệ chiến lược; t</w:t>
      </w:r>
      <w:r w:rsidRPr="003240EE">
        <w:rPr>
          <w:color w:val="000000" w:themeColor="text1"/>
          <w:sz w:val="28"/>
          <w:szCs w:val="28"/>
        </w:rPr>
        <w:t>húc đẩy tăng trưởng và nâng cao năng lực cạnh tranh</w:t>
      </w:r>
      <w:r w:rsidRPr="003240EE">
        <w:rPr>
          <w:color w:val="000000" w:themeColor="text1"/>
          <w:sz w:val="28"/>
          <w:szCs w:val="28"/>
          <w:lang w:val="en-US"/>
        </w:rPr>
        <w:t>; t</w:t>
      </w:r>
      <w:r w:rsidRPr="003240EE">
        <w:rPr>
          <w:color w:val="000000" w:themeColor="text1"/>
          <w:sz w:val="28"/>
          <w:szCs w:val="28"/>
        </w:rPr>
        <w:t>ăng cường quản lý nhà nước và hạ tầng kỹ thuật</w:t>
      </w:r>
      <w:r w:rsidRPr="003240EE">
        <w:rPr>
          <w:color w:val="000000" w:themeColor="text1"/>
          <w:sz w:val="28"/>
          <w:szCs w:val="28"/>
          <w:lang w:val="en-US"/>
        </w:rPr>
        <w:t>; b</w:t>
      </w:r>
      <w:r w:rsidRPr="003240EE">
        <w:rPr>
          <w:color w:val="000000" w:themeColor="text1"/>
          <w:sz w:val="28"/>
          <w:szCs w:val="28"/>
        </w:rPr>
        <w:t>ảo đảm an toàn, an ninh và phát triển bền vững</w:t>
      </w:r>
      <w:r w:rsidRPr="003240EE">
        <w:rPr>
          <w:color w:val="000000" w:themeColor="text1"/>
          <w:sz w:val="28"/>
          <w:szCs w:val="28"/>
          <w:lang w:val="en-US"/>
        </w:rPr>
        <w:t xml:space="preserve">. </w:t>
      </w:r>
    </w:p>
    <w:p w14:paraId="6A788F85" w14:textId="361AE6B2" w:rsidR="00CC5DE4" w:rsidRPr="003240EE" w:rsidRDefault="00CC5DE4" w:rsidP="002F5AD5">
      <w:pPr>
        <w:widowControl w:val="0"/>
        <w:spacing w:before="120" w:line="360" w:lineRule="exact"/>
        <w:ind w:firstLine="547"/>
        <w:jc w:val="both"/>
        <w:rPr>
          <w:b/>
          <w:bCs/>
          <w:color w:val="000000" w:themeColor="text1"/>
          <w:sz w:val="28"/>
          <w:szCs w:val="28"/>
          <w:lang w:val="en-US"/>
        </w:rPr>
      </w:pPr>
      <w:r w:rsidRPr="003240EE">
        <w:rPr>
          <w:b/>
          <w:bCs/>
          <w:color w:val="000000" w:themeColor="text1"/>
          <w:sz w:val="28"/>
          <w:szCs w:val="28"/>
          <w:lang w:val="en-US"/>
        </w:rPr>
        <w:t>Trong tháng 5/2026, Bộ KH&amp;CN đã triển khai nhiều hoạt động, sự kiện nổi bật, như:</w:t>
      </w:r>
    </w:p>
    <w:p w14:paraId="7D12FD17" w14:textId="3C8624FD" w:rsidR="00CC5DE4" w:rsidRPr="00710A09" w:rsidRDefault="00CC5DE4" w:rsidP="002F5AD5">
      <w:pPr>
        <w:spacing w:before="120" w:line="360" w:lineRule="exact"/>
        <w:ind w:firstLine="547"/>
        <w:jc w:val="both"/>
        <w:rPr>
          <w:sz w:val="28"/>
          <w:szCs w:val="28"/>
          <w:lang w:val="en-US"/>
        </w:rPr>
      </w:pPr>
      <w:r w:rsidRPr="00710A09">
        <w:rPr>
          <w:sz w:val="28"/>
          <w:szCs w:val="28"/>
          <w:lang w:val="en-US"/>
        </w:rPr>
        <w:t xml:space="preserve">- </w:t>
      </w:r>
      <w:r w:rsidR="006F476D" w:rsidRPr="00710A09">
        <w:rPr>
          <w:sz w:val="28"/>
          <w:szCs w:val="28"/>
          <w:lang w:val="en-US"/>
        </w:rPr>
        <w:t xml:space="preserve">Ngày 06/5/2026, </w:t>
      </w:r>
      <w:r w:rsidRPr="00710A09">
        <w:rPr>
          <w:sz w:val="28"/>
          <w:szCs w:val="28"/>
          <w:lang w:val="en-US"/>
        </w:rPr>
        <w:t xml:space="preserve">Diễn đàn Đổi mới sáng tạo Việt Nam – Ấn Độ </w:t>
      </w:r>
      <w:r w:rsidR="006F476D" w:rsidRPr="00710A09">
        <w:rPr>
          <w:sz w:val="28"/>
          <w:szCs w:val="28"/>
          <w:lang w:val="en-US"/>
        </w:rPr>
        <w:t xml:space="preserve">được tổ chức </w:t>
      </w:r>
      <w:r w:rsidRPr="00710A09">
        <w:rPr>
          <w:sz w:val="28"/>
          <w:szCs w:val="28"/>
          <w:lang w:val="en-US"/>
        </w:rPr>
        <w:t>tại New Delhi</w:t>
      </w:r>
      <w:r w:rsidR="006F476D" w:rsidRPr="00710A09">
        <w:rPr>
          <w:sz w:val="28"/>
          <w:szCs w:val="28"/>
          <w:lang w:val="en-US"/>
        </w:rPr>
        <w:t xml:space="preserve">, Ấn Độ </w:t>
      </w:r>
      <w:r w:rsidRPr="00710A09">
        <w:rPr>
          <w:sz w:val="28"/>
          <w:szCs w:val="28"/>
          <w:lang w:val="en-US"/>
        </w:rPr>
        <w:t>với sự tham dự và phát biểu định hướng của Tổ</w:t>
      </w:r>
      <w:r w:rsidR="00AA2A7E">
        <w:rPr>
          <w:sz w:val="28"/>
          <w:szCs w:val="28"/>
          <w:lang w:val="en-US"/>
        </w:rPr>
        <w:t>ng Bí thư, Chủ tịch nước Tô Lâm.</w:t>
      </w:r>
      <w:r w:rsidRPr="00710A09">
        <w:rPr>
          <w:sz w:val="28"/>
          <w:szCs w:val="28"/>
          <w:lang w:val="en-US"/>
        </w:rPr>
        <w:t xml:space="preserve"> </w:t>
      </w:r>
    </w:p>
    <w:p w14:paraId="4B79B87A" w14:textId="77777777" w:rsidR="006F476D" w:rsidRPr="00710A09" w:rsidRDefault="006F476D" w:rsidP="002F5AD5">
      <w:pPr>
        <w:spacing w:before="120" w:line="360" w:lineRule="exact"/>
        <w:ind w:firstLine="567"/>
        <w:jc w:val="both"/>
        <w:rPr>
          <w:color w:val="000000" w:themeColor="text1"/>
          <w:sz w:val="28"/>
          <w:szCs w:val="28"/>
          <w:lang w:val="en-US"/>
        </w:rPr>
      </w:pPr>
      <w:r w:rsidRPr="00710A09">
        <w:rPr>
          <w:color w:val="000000" w:themeColor="text1"/>
          <w:sz w:val="28"/>
          <w:szCs w:val="28"/>
          <w:lang w:val="en-US"/>
        </w:rPr>
        <w:t xml:space="preserve">- </w:t>
      </w:r>
      <w:r w:rsidRPr="00710A09">
        <w:rPr>
          <w:color w:val="000000" w:themeColor="text1"/>
          <w:sz w:val="28"/>
          <w:szCs w:val="28"/>
        </w:rPr>
        <w:t xml:space="preserve">Ngày 08/5/2026, Bộ KH&amp;CN hội đàm với Bộ trưởng Bộ KH&amp;CN Sri Lanka, trong đó quản lý tần số 6G, UAV và công nghệ vệ tinh là nội dung hợp tác ưu tiên;  </w:t>
      </w:r>
    </w:p>
    <w:p w14:paraId="17A6EB54" w14:textId="7419B946" w:rsidR="006F476D" w:rsidRDefault="006F476D" w:rsidP="002F5AD5">
      <w:pPr>
        <w:spacing w:before="120" w:line="360" w:lineRule="exact"/>
        <w:ind w:firstLine="567"/>
        <w:jc w:val="both"/>
        <w:rPr>
          <w:sz w:val="28"/>
          <w:szCs w:val="28"/>
          <w:lang w:val="en-US"/>
        </w:rPr>
      </w:pPr>
      <w:r w:rsidRPr="00710A09">
        <w:rPr>
          <w:sz w:val="28"/>
          <w:szCs w:val="28"/>
          <w:lang w:val="en-US"/>
        </w:rPr>
        <w:t xml:space="preserve">- </w:t>
      </w:r>
      <w:r w:rsidRPr="00710A09">
        <w:rPr>
          <w:sz w:val="28"/>
          <w:szCs w:val="28"/>
        </w:rPr>
        <w:t>Ngày 08/5</w:t>
      </w:r>
      <w:r w:rsidR="00F00975">
        <w:rPr>
          <w:sz w:val="28"/>
          <w:szCs w:val="28"/>
          <w:lang w:val="en-US"/>
        </w:rPr>
        <w:t>/2026</w:t>
      </w:r>
      <w:r w:rsidRPr="00710A09">
        <w:rPr>
          <w:sz w:val="28"/>
          <w:szCs w:val="28"/>
        </w:rPr>
        <w:t>, Bộ Khoa học và Công nghệ tổ chức hội thảo</w:t>
      </w:r>
      <w:r w:rsidRPr="00710A09">
        <w:rPr>
          <w:sz w:val="28"/>
          <w:szCs w:val="28"/>
          <w:lang w:val="en-US"/>
        </w:rPr>
        <w:t xml:space="preserve"> “Thảo luận về nội hàm KH,CN,ĐMST&amp;CĐS; tháo gỡ vướng mắc trong quá trình thực hiện và giải ngân kinh phí các nhiệm vụ </w:t>
      </w:r>
      <w:r w:rsidR="008A10BB">
        <w:rPr>
          <w:sz w:val="28"/>
          <w:szCs w:val="28"/>
          <w:lang w:val="en-US"/>
        </w:rPr>
        <w:t>triển khai Nghị quyết 57-NQ/TW”.</w:t>
      </w:r>
    </w:p>
    <w:p w14:paraId="3C31930B" w14:textId="6DFA5627" w:rsidR="00282EAA" w:rsidRPr="00710A09" w:rsidRDefault="00282EAA" w:rsidP="002F5AD5">
      <w:pPr>
        <w:spacing w:before="120" w:line="360" w:lineRule="exact"/>
        <w:ind w:firstLine="547"/>
        <w:jc w:val="both"/>
        <w:rPr>
          <w:rFonts w:eastAsia="Roboto"/>
          <w:color w:val="000000" w:themeColor="text1"/>
          <w:sz w:val="28"/>
          <w:szCs w:val="28"/>
          <w:lang w:val="en-US"/>
        </w:rPr>
      </w:pPr>
      <w:r w:rsidRPr="00710A09">
        <w:rPr>
          <w:rFonts w:eastAsia="Roboto"/>
          <w:color w:val="000000" w:themeColor="text1"/>
          <w:sz w:val="28"/>
          <w:szCs w:val="28"/>
          <w:lang w:val="en-US"/>
        </w:rPr>
        <w:t xml:space="preserve">- </w:t>
      </w:r>
      <w:r w:rsidRPr="00710A09">
        <w:rPr>
          <w:color w:val="000000" w:themeColor="text1"/>
          <w:sz w:val="28"/>
          <w:szCs w:val="28"/>
        </w:rPr>
        <w:t xml:space="preserve">Ngày 11/5/2026, Lãnh đạo Bộ </w:t>
      </w:r>
      <w:r w:rsidRPr="00710A09">
        <w:rPr>
          <w:color w:val="000000" w:themeColor="text1"/>
          <w:sz w:val="28"/>
          <w:szCs w:val="28"/>
          <w:lang w:val="en-US"/>
        </w:rPr>
        <w:t xml:space="preserve">KH&amp;CN </w:t>
      </w:r>
      <w:r w:rsidRPr="00710A09">
        <w:rPr>
          <w:color w:val="000000" w:themeColor="text1"/>
          <w:sz w:val="28"/>
          <w:szCs w:val="28"/>
        </w:rPr>
        <w:t>tham dự Phiên họp lần thứ ba của Ban Chỉ đạo của Chính phủ về phát triển KH,CN,ĐMST,CĐS và Đề án 06 do Thủ tướng Chính phủ chủ trì</w:t>
      </w:r>
      <w:r w:rsidR="008A10BB">
        <w:rPr>
          <w:color w:val="000000" w:themeColor="text1"/>
          <w:sz w:val="28"/>
          <w:szCs w:val="28"/>
          <w:lang w:val="en-US"/>
        </w:rPr>
        <w:t>.</w:t>
      </w:r>
    </w:p>
    <w:p w14:paraId="5EB535C5" w14:textId="56BA9ECD" w:rsidR="00D2576C" w:rsidRPr="008A10BB" w:rsidRDefault="00D2576C" w:rsidP="002F5AD5">
      <w:pPr>
        <w:spacing w:before="120" w:line="360" w:lineRule="exact"/>
        <w:ind w:firstLine="547"/>
        <w:jc w:val="both"/>
        <w:rPr>
          <w:rFonts w:eastAsia="Roboto"/>
          <w:color w:val="000000" w:themeColor="text1"/>
          <w:sz w:val="28"/>
          <w:szCs w:val="28"/>
          <w:lang w:val="en-US"/>
        </w:rPr>
      </w:pPr>
      <w:r w:rsidRPr="00710A09">
        <w:rPr>
          <w:sz w:val="28"/>
          <w:szCs w:val="28"/>
          <w:lang w:val="en-US"/>
        </w:rPr>
        <w:t xml:space="preserve">- </w:t>
      </w:r>
      <w:r w:rsidR="006F476D" w:rsidRPr="00710A09">
        <w:rPr>
          <w:sz w:val="28"/>
          <w:szCs w:val="28"/>
          <w:lang w:val="en-US"/>
        </w:rPr>
        <w:t>Ngày 14/5/2026, Bộ KH&amp;CN t</w:t>
      </w:r>
      <w:r w:rsidRPr="00710A09">
        <w:rPr>
          <w:sz w:val="28"/>
          <w:szCs w:val="28"/>
          <w:lang w:val="en-US"/>
        </w:rPr>
        <w:t xml:space="preserve">ổ chức </w:t>
      </w:r>
      <w:r w:rsidRPr="00710A09">
        <w:rPr>
          <w:rFonts w:eastAsia="Roboto"/>
          <w:color w:val="000000" w:themeColor="text1"/>
          <w:sz w:val="28"/>
          <w:szCs w:val="28"/>
        </w:rPr>
        <w:t>Triển lãm Sách Khoa học và Công nghệ năm 2026 với chủ đề “Tri thức - Kiến tạo quốc gia số</w:t>
      </w:r>
      <w:r w:rsidR="008A10BB">
        <w:rPr>
          <w:rFonts w:eastAsia="Roboto"/>
          <w:color w:val="000000" w:themeColor="text1"/>
          <w:sz w:val="28"/>
          <w:szCs w:val="28"/>
        </w:rPr>
        <w:t>”</w:t>
      </w:r>
      <w:r w:rsidR="008A10BB">
        <w:rPr>
          <w:rFonts w:eastAsia="Roboto"/>
          <w:color w:val="000000" w:themeColor="text1"/>
          <w:sz w:val="28"/>
          <w:szCs w:val="28"/>
          <w:lang w:val="en-US"/>
        </w:rPr>
        <w:t>.</w:t>
      </w:r>
    </w:p>
    <w:p w14:paraId="77F4C1B8" w14:textId="56F4E8BC" w:rsidR="00282EAA" w:rsidRPr="00710A09" w:rsidRDefault="00282EAA" w:rsidP="002F5AD5">
      <w:pPr>
        <w:spacing w:before="120" w:line="360" w:lineRule="exact"/>
        <w:ind w:firstLine="547"/>
        <w:jc w:val="both"/>
        <w:rPr>
          <w:sz w:val="28"/>
          <w:szCs w:val="28"/>
          <w:lang w:val="en-US"/>
        </w:rPr>
      </w:pPr>
      <w:r w:rsidRPr="00710A09">
        <w:rPr>
          <w:sz w:val="28"/>
          <w:szCs w:val="28"/>
          <w:lang w:val="en-US"/>
        </w:rPr>
        <w:lastRenderedPageBreak/>
        <w:t>- Ngày 18/5/2026, Bộ KH&amp;CN tổ chức Lễ chào mừng Ngày Khoa học, Công nghệ và Đổi mới sáng tạo Việt Nam với sự tham dự của Thủ tướng Chính phủ Lê Minh Hưng và Phó T</w:t>
      </w:r>
      <w:r w:rsidR="008A10BB">
        <w:rPr>
          <w:sz w:val="28"/>
          <w:szCs w:val="28"/>
          <w:lang w:val="en-US"/>
        </w:rPr>
        <w:t>hủ tướng Chính phủ Hồ Quốc Dũng.</w:t>
      </w:r>
    </w:p>
    <w:p w14:paraId="7A1B2573" w14:textId="0793DF74" w:rsidR="00D2576C" w:rsidRPr="00710A09" w:rsidRDefault="00D2576C" w:rsidP="002F5AD5">
      <w:pPr>
        <w:spacing w:before="120" w:line="360" w:lineRule="exact"/>
        <w:ind w:firstLine="547"/>
        <w:jc w:val="both"/>
        <w:rPr>
          <w:rFonts w:eastAsia="Roboto"/>
          <w:color w:val="000000" w:themeColor="text1"/>
          <w:sz w:val="28"/>
          <w:szCs w:val="28"/>
          <w:lang w:val="en-US"/>
        </w:rPr>
      </w:pPr>
      <w:r w:rsidRPr="00710A09">
        <w:rPr>
          <w:rFonts w:eastAsia="Roboto"/>
          <w:color w:val="000000" w:themeColor="text1"/>
          <w:sz w:val="28"/>
          <w:szCs w:val="28"/>
          <w:lang w:val="en-US"/>
        </w:rPr>
        <w:t xml:space="preserve">- </w:t>
      </w:r>
      <w:r w:rsidR="006F476D" w:rsidRPr="00710A09">
        <w:rPr>
          <w:rFonts w:eastAsia="Roboto"/>
          <w:color w:val="000000" w:themeColor="text1"/>
          <w:sz w:val="28"/>
          <w:szCs w:val="28"/>
          <w:lang w:val="en-US"/>
        </w:rPr>
        <w:t>T</w:t>
      </w:r>
      <w:r w:rsidR="006F476D" w:rsidRPr="00710A09">
        <w:rPr>
          <w:rFonts w:eastAsia="Roboto"/>
          <w:color w:val="000000" w:themeColor="text1"/>
          <w:sz w:val="28"/>
          <w:szCs w:val="28"/>
        </w:rPr>
        <w:t>ừ ngày 18-20/5/2026</w:t>
      </w:r>
      <w:r w:rsidR="006F476D" w:rsidRPr="00710A09">
        <w:rPr>
          <w:rFonts w:eastAsia="Roboto"/>
          <w:color w:val="000000" w:themeColor="text1"/>
          <w:sz w:val="28"/>
          <w:szCs w:val="28"/>
          <w:lang w:val="en-US"/>
        </w:rPr>
        <w:t>; Bộ KH&amp;CN t</w:t>
      </w:r>
      <w:r w:rsidRPr="00710A09">
        <w:rPr>
          <w:rFonts w:eastAsia="Roboto"/>
          <w:color w:val="000000" w:themeColor="text1"/>
          <w:sz w:val="28"/>
          <w:szCs w:val="28"/>
        </w:rPr>
        <w:t>ổ chức “Techmart chuyên ngành sản phẩm ứng dụng trí tuệ nhân tạo (AI)”</w:t>
      </w:r>
      <w:r w:rsidR="008A10BB">
        <w:rPr>
          <w:rFonts w:eastAsia="Roboto"/>
          <w:color w:val="000000" w:themeColor="text1"/>
          <w:sz w:val="28"/>
          <w:szCs w:val="28"/>
          <w:lang w:val="en-US"/>
        </w:rPr>
        <w:t>.</w:t>
      </w:r>
    </w:p>
    <w:p w14:paraId="22E7A6B6" w14:textId="6A4B84C6" w:rsidR="0010614E" w:rsidRPr="00710A09" w:rsidRDefault="0010614E" w:rsidP="002F5AD5">
      <w:pPr>
        <w:spacing w:before="120" w:line="360" w:lineRule="exact"/>
        <w:ind w:firstLine="567"/>
        <w:jc w:val="both"/>
        <w:rPr>
          <w:color w:val="000000" w:themeColor="text1"/>
          <w:sz w:val="28"/>
          <w:szCs w:val="28"/>
          <w:lang w:val="en-US"/>
        </w:rPr>
      </w:pPr>
      <w:bookmarkStart w:id="0" w:name="_GoBack"/>
      <w:bookmarkEnd w:id="0"/>
      <w:r w:rsidRPr="00710A09">
        <w:rPr>
          <w:color w:val="000000" w:themeColor="text1"/>
          <w:sz w:val="28"/>
          <w:szCs w:val="28"/>
          <w:lang w:val="en-US"/>
        </w:rPr>
        <w:t xml:space="preserve">- </w:t>
      </w:r>
      <w:r w:rsidRPr="00710A09">
        <w:rPr>
          <w:color w:val="000000" w:themeColor="text1"/>
          <w:sz w:val="28"/>
          <w:szCs w:val="28"/>
        </w:rPr>
        <w:t xml:space="preserve">Ngày 20/5/2026, </w:t>
      </w:r>
      <w:r w:rsidRPr="00710A09">
        <w:rPr>
          <w:color w:val="000000" w:themeColor="text1"/>
          <w:sz w:val="28"/>
          <w:szCs w:val="28"/>
          <w:lang w:val="en-US"/>
        </w:rPr>
        <w:t>diễn ra</w:t>
      </w:r>
      <w:r w:rsidRPr="00710A09">
        <w:rPr>
          <w:color w:val="000000" w:themeColor="text1"/>
          <w:sz w:val="28"/>
          <w:szCs w:val="28"/>
        </w:rPr>
        <w:t xml:space="preserve"> Khóa họp lần thứ nhất Ủy ban hỗn hợp Việt Nam – Thụy Điển về hợp tác KH,CN&amp;ĐMST</w:t>
      </w:r>
      <w:r w:rsidR="008A10BB">
        <w:rPr>
          <w:color w:val="000000" w:themeColor="text1"/>
          <w:sz w:val="28"/>
          <w:szCs w:val="28"/>
          <w:lang w:val="en-US"/>
        </w:rPr>
        <w:t>.</w:t>
      </w:r>
      <w:r w:rsidRPr="00710A09">
        <w:rPr>
          <w:color w:val="000000" w:themeColor="text1"/>
          <w:sz w:val="28"/>
          <w:szCs w:val="28"/>
          <w:lang w:val="en-US"/>
        </w:rPr>
        <w:t xml:space="preserve"> </w:t>
      </w:r>
    </w:p>
    <w:p w14:paraId="72F5A375" w14:textId="730C11D6" w:rsidR="00B648B0" w:rsidRDefault="00B648B0" w:rsidP="002F5AD5">
      <w:pPr>
        <w:spacing w:before="120" w:line="360" w:lineRule="exact"/>
        <w:ind w:firstLine="567"/>
        <w:jc w:val="both"/>
        <w:rPr>
          <w:color w:val="000000" w:themeColor="text1"/>
          <w:sz w:val="28"/>
          <w:szCs w:val="28"/>
          <w:lang w:val="en-US"/>
        </w:rPr>
      </w:pPr>
      <w:r w:rsidRPr="00710A09">
        <w:rPr>
          <w:color w:val="000000" w:themeColor="text1"/>
          <w:sz w:val="28"/>
          <w:szCs w:val="28"/>
          <w:lang w:val="en-US"/>
        </w:rPr>
        <w:t xml:space="preserve">- </w:t>
      </w:r>
      <w:r w:rsidR="000F62BB" w:rsidRPr="00710A09">
        <w:rPr>
          <w:color w:val="000000" w:themeColor="text1"/>
          <w:sz w:val="28"/>
          <w:szCs w:val="28"/>
        </w:rPr>
        <w:t>Từ ngày 19–21/5/2026, Bộ trưởng Bộ KH&amp;CN Vũ Hải Quân dẫn đầu Đoàn công tác Bộ KH&amp;CN tham dự Diễn đàn Công nghệ châu Á – Singapore 2026 (ATxSG 2026) và Hội nghị Bộ trưởng ASEAN – Hoa Kỳ về AI; đồng thời làm việc với các đối tác Singapore, Hoa Kỳ và Tập đoàn SAP nhằm thúc đẩy hợp tác về AI, bán dẫn, chuyển đổi số và hạ tầng số</w:t>
      </w:r>
      <w:r w:rsidR="008A10BB">
        <w:rPr>
          <w:color w:val="000000" w:themeColor="text1"/>
          <w:sz w:val="28"/>
          <w:szCs w:val="28"/>
          <w:lang w:val="en-US"/>
        </w:rPr>
        <w:t>.</w:t>
      </w:r>
    </w:p>
    <w:p w14:paraId="4CF9425B" w14:textId="39CC169C" w:rsidR="00881C28" w:rsidRPr="00710A09" w:rsidRDefault="00A723B7" w:rsidP="000A1F2F">
      <w:pPr>
        <w:spacing w:before="120" w:line="360" w:lineRule="exact"/>
        <w:ind w:firstLine="567"/>
        <w:jc w:val="both"/>
        <w:rPr>
          <w:color w:val="000000" w:themeColor="text1"/>
          <w:sz w:val="28"/>
          <w:szCs w:val="28"/>
          <w:lang w:val="en-US"/>
        </w:rPr>
      </w:pPr>
      <w:r>
        <w:rPr>
          <w:color w:val="000000" w:themeColor="text1"/>
          <w:sz w:val="28"/>
          <w:szCs w:val="28"/>
          <w:lang w:val="en-US"/>
        </w:rPr>
        <w:t xml:space="preserve">- </w:t>
      </w:r>
      <w:r w:rsidRPr="00A723B7">
        <w:rPr>
          <w:color w:val="000000" w:themeColor="text1"/>
          <w:sz w:val="28"/>
          <w:szCs w:val="28"/>
        </w:rPr>
        <w:t xml:space="preserve">Từ ngày 27-31/5/2026, Bộ trưởng Bộ </w:t>
      </w:r>
      <w:r w:rsidR="002D251E">
        <w:rPr>
          <w:color w:val="000000" w:themeColor="text1"/>
          <w:sz w:val="28"/>
          <w:szCs w:val="28"/>
          <w:lang w:val="en-US"/>
        </w:rPr>
        <w:t xml:space="preserve">KH&amp;CN </w:t>
      </w:r>
      <w:r w:rsidRPr="00A723B7">
        <w:rPr>
          <w:color w:val="000000" w:themeColor="text1"/>
          <w:sz w:val="28"/>
          <w:szCs w:val="28"/>
        </w:rPr>
        <w:t xml:space="preserve">Vũ Hải Quân tham gia Đoàn đại biểu cấp cao Việt Nam do Tổng Bí thư, Chủ tịch nước Tô Lâm dẫn đầu thăm chính thức Vương quốc Thái Lan, thăm cấp Nhà nước tới Singapore và Philippines. Trong khuôn khổ chuyến công tác, Bộ KH&amp;CN đã tham gia các hoạt động thúc đẩy hợp tác </w:t>
      </w:r>
      <w:r w:rsidR="00E3762D">
        <w:rPr>
          <w:color w:val="000000" w:themeColor="text1"/>
          <w:sz w:val="28"/>
          <w:szCs w:val="28"/>
          <w:lang w:val="en-US"/>
        </w:rPr>
        <w:t>KHCN,ĐMST&amp;CĐS</w:t>
      </w:r>
      <w:r w:rsidRPr="00A723B7">
        <w:rPr>
          <w:color w:val="000000" w:themeColor="text1"/>
          <w:sz w:val="28"/>
          <w:szCs w:val="28"/>
        </w:rPr>
        <w:t xml:space="preserve"> giữa Việt Nam và </w:t>
      </w:r>
      <w:r w:rsidR="00FA47F0">
        <w:rPr>
          <w:color w:val="000000" w:themeColor="text1"/>
          <w:sz w:val="28"/>
          <w:szCs w:val="28"/>
          <w:lang w:val="en-US"/>
        </w:rPr>
        <w:t>các đối tác</w:t>
      </w:r>
      <w:r w:rsidRPr="00A723B7">
        <w:rPr>
          <w:color w:val="000000" w:themeColor="text1"/>
          <w:sz w:val="28"/>
          <w:szCs w:val="28"/>
        </w:rPr>
        <w:t xml:space="preserve">; trao đổi </w:t>
      </w:r>
      <w:r w:rsidR="000A1F2F" w:rsidRPr="000A1F2F">
        <w:rPr>
          <w:color w:val="000000" w:themeColor="text1"/>
          <w:sz w:val="28"/>
          <w:szCs w:val="28"/>
        </w:rPr>
        <w:t>Công hàm (Ý định thư) về thúc đẩy triển khai Hiệp định hợp tác khoa học, công nghệ và đổi mới sáng tạo</w:t>
      </w:r>
      <w:r w:rsidR="000A1F2F">
        <w:rPr>
          <w:color w:val="000000" w:themeColor="text1"/>
          <w:sz w:val="28"/>
          <w:szCs w:val="28"/>
          <w:lang w:val="en-US"/>
        </w:rPr>
        <w:t xml:space="preserve"> với Thái Lan</w:t>
      </w:r>
      <w:r w:rsidRPr="00A723B7">
        <w:rPr>
          <w:color w:val="000000" w:themeColor="text1"/>
          <w:sz w:val="28"/>
          <w:szCs w:val="28"/>
        </w:rPr>
        <w:t xml:space="preserve">, tăng cường hợp tác trong các lĩnh vực công nghệ cao, đổi mới sáng tạo, chuyển đổi số và phát triển nguồn nhân lực </w:t>
      </w:r>
      <w:r w:rsidR="00FA47F0">
        <w:rPr>
          <w:color w:val="000000" w:themeColor="text1"/>
          <w:sz w:val="28"/>
          <w:szCs w:val="28"/>
          <w:lang w:val="en-US"/>
        </w:rPr>
        <w:t xml:space="preserve">KH&amp;CN. </w:t>
      </w:r>
      <w:r w:rsidRPr="00A723B7">
        <w:rPr>
          <w:color w:val="000000" w:themeColor="text1"/>
          <w:sz w:val="28"/>
          <w:szCs w:val="28"/>
        </w:rPr>
        <w:t xml:space="preserve"> </w:t>
      </w:r>
    </w:p>
    <w:p w14:paraId="11E9BFDC" w14:textId="77777777" w:rsidR="00710A09" w:rsidRPr="00697E52" w:rsidRDefault="000F62BB" w:rsidP="002F5AD5">
      <w:pPr>
        <w:spacing w:before="120" w:line="360" w:lineRule="exact"/>
        <w:ind w:firstLine="547"/>
        <w:jc w:val="both"/>
        <w:rPr>
          <w:b/>
          <w:bCs/>
          <w:color w:val="000000" w:themeColor="text1"/>
          <w:sz w:val="28"/>
          <w:szCs w:val="28"/>
          <w:lang w:val="en-US"/>
        </w:rPr>
      </w:pPr>
      <w:r w:rsidRPr="00697E52">
        <w:rPr>
          <w:b/>
          <w:bCs/>
          <w:color w:val="000000" w:themeColor="text1"/>
          <w:sz w:val="28"/>
          <w:szCs w:val="28"/>
          <w:lang w:val="en-US"/>
        </w:rPr>
        <w:t>Một số nhiệm vụ trọng tâm của Bộ KH&amp;CN trong tháng 6/2026:</w:t>
      </w:r>
    </w:p>
    <w:p w14:paraId="2BACABC3" w14:textId="6ECD709A" w:rsidR="00697E52" w:rsidRPr="00697E52" w:rsidRDefault="00697E52" w:rsidP="002F5AD5">
      <w:pPr>
        <w:spacing w:before="120" w:line="360" w:lineRule="exact"/>
        <w:ind w:firstLine="547"/>
        <w:jc w:val="both"/>
        <w:rPr>
          <w:color w:val="000000" w:themeColor="text1"/>
          <w:sz w:val="28"/>
          <w:szCs w:val="28"/>
          <w:lang w:val="en-US"/>
        </w:rPr>
      </w:pPr>
      <w:r w:rsidRPr="00697E52">
        <w:rPr>
          <w:color w:val="000000" w:themeColor="text1"/>
          <w:sz w:val="28"/>
          <w:szCs w:val="28"/>
        </w:rPr>
        <w:t>Trong tháng 6/2026, Bộ KH&amp;CN tập trung triển khai các nhiệm vụ trọng tâm theo kết luận của Thủ tướng Chính phủ về thực hiện Nghị quyết số 57-NQ/TW và các nhiệm vụ chiến lược của ngành.</w:t>
      </w:r>
      <w:r w:rsidRPr="00697E52">
        <w:rPr>
          <w:color w:val="000000" w:themeColor="text1"/>
          <w:sz w:val="28"/>
          <w:szCs w:val="28"/>
          <w:lang w:val="en-US"/>
        </w:rPr>
        <w:t xml:space="preserve"> </w:t>
      </w:r>
      <w:r w:rsidRPr="00697E52">
        <w:rPr>
          <w:color w:val="000000" w:themeColor="text1"/>
          <w:sz w:val="28"/>
          <w:szCs w:val="28"/>
        </w:rPr>
        <w:t>Trọng tâm là hoàn thiện thể chế, chính sách trong các lĩnh vực khoa học công nghệ, đổi mới sáng tạo, chuyển đổi số, tiêu chuẩn đo lường chất lượng, bưu chính viễn thông.</w:t>
      </w:r>
    </w:p>
    <w:p w14:paraId="4261386A" w14:textId="60648D66" w:rsidR="00697E52" w:rsidRPr="00697E52" w:rsidRDefault="00587392" w:rsidP="002F5AD5">
      <w:pPr>
        <w:spacing w:before="120" w:line="360" w:lineRule="exact"/>
        <w:ind w:firstLine="547"/>
        <w:jc w:val="both"/>
        <w:rPr>
          <w:color w:val="000000" w:themeColor="text1"/>
          <w:sz w:val="28"/>
          <w:szCs w:val="28"/>
          <w:lang w:val="en-US"/>
        </w:rPr>
      </w:pPr>
      <w:r>
        <w:rPr>
          <w:color w:val="000000" w:themeColor="text1"/>
          <w:sz w:val="28"/>
          <w:szCs w:val="28"/>
          <w:lang w:val="en-US"/>
        </w:rPr>
        <w:t>Đồng thời, Bộ</w:t>
      </w:r>
      <w:r w:rsidR="00697E52" w:rsidRPr="00697E52">
        <w:rPr>
          <w:color w:val="000000" w:themeColor="text1"/>
          <w:sz w:val="28"/>
          <w:szCs w:val="28"/>
        </w:rPr>
        <w:t xml:space="preserve"> </w:t>
      </w:r>
      <w:r>
        <w:rPr>
          <w:color w:val="000000" w:themeColor="text1"/>
          <w:sz w:val="28"/>
          <w:szCs w:val="28"/>
          <w:lang w:val="en-US"/>
        </w:rPr>
        <w:t xml:space="preserve">KH&amp;CN </w:t>
      </w:r>
      <w:r w:rsidR="00697E52" w:rsidRPr="00697E52">
        <w:rPr>
          <w:color w:val="000000" w:themeColor="text1"/>
          <w:sz w:val="28"/>
          <w:szCs w:val="28"/>
        </w:rPr>
        <w:t>tập trung triển khai các nhiệm vụ về phát triển công nghệ chiến lược</w:t>
      </w:r>
      <w:r w:rsidR="00697E52" w:rsidRPr="00697E52">
        <w:rPr>
          <w:color w:val="000000" w:themeColor="text1"/>
          <w:sz w:val="28"/>
          <w:szCs w:val="28"/>
          <w:lang w:val="en-US"/>
        </w:rPr>
        <w:t xml:space="preserve">; </w:t>
      </w:r>
      <w:r w:rsidR="00697E52" w:rsidRPr="00697E52">
        <w:rPr>
          <w:color w:val="000000" w:themeColor="text1"/>
          <w:sz w:val="28"/>
          <w:szCs w:val="28"/>
        </w:rPr>
        <w:t xml:space="preserve">nghiên cứu triển khai Đề án tái cấu trúc các chương trình </w:t>
      </w:r>
      <w:r>
        <w:rPr>
          <w:color w:val="000000" w:themeColor="text1"/>
          <w:sz w:val="28"/>
          <w:szCs w:val="28"/>
          <w:lang w:val="en-US"/>
        </w:rPr>
        <w:t>KH,CN&amp;ĐMST</w:t>
      </w:r>
      <w:r w:rsidR="00697E52" w:rsidRPr="00697E52">
        <w:rPr>
          <w:color w:val="000000" w:themeColor="text1"/>
          <w:sz w:val="28"/>
          <w:szCs w:val="28"/>
        </w:rPr>
        <w:t xml:space="preserve"> quốc gia</w:t>
      </w:r>
      <w:r w:rsidR="00697E52" w:rsidRPr="00697E52">
        <w:rPr>
          <w:color w:val="000000" w:themeColor="text1"/>
          <w:sz w:val="28"/>
          <w:szCs w:val="28"/>
          <w:lang w:val="en-US"/>
        </w:rPr>
        <w:t xml:space="preserve">; </w:t>
      </w:r>
      <w:r w:rsidR="00697E52" w:rsidRPr="00697E52">
        <w:rPr>
          <w:color w:val="000000" w:themeColor="text1"/>
          <w:sz w:val="28"/>
          <w:szCs w:val="28"/>
        </w:rPr>
        <w:t>hoàn thiện Đề án Sàn giao dịch khoa học và công nghệ quốc gia</w:t>
      </w:r>
      <w:r w:rsidR="00697E52" w:rsidRPr="00697E52">
        <w:rPr>
          <w:color w:val="000000" w:themeColor="text1"/>
          <w:sz w:val="28"/>
          <w:szCs w:val="28"/>
          <w:lang w:val="en-US"/>
        </w:rPr>
        <w:t>; t</w:t>
      </w:r>
      <w:r w:rsidR="00697E52" w:rsidRPr="00697E52">
        <w:rPr>
          <w:color w:val="000000" w:themeColor="text1"/>
          <w:sz w:val="28"/>
          <w:szCs w:val="28"/>
        </w:rPr>
        <w:t>rình Thủ tướng Chính phủ Khung kiến trúc tổng thể quốc gia số</w:t>
      </w:r>
      <w:r w:rsidR="00697E52" w:rsidRPr="00697E52">
        <w:rPr>
          <w:color w:val="000000" w:themeColor="text1"/>
          <w:sz w:val="28"/>
          <w:szCs w:val="28"/>
          <w:lang w:val="en-US"/>
        </w:rPr>
        <w:t>…</w:t>
      </w:r>
    </w:p>
    <w:p w14:paraId="0DDF0093" w14:textId="77777777" w:rsidR="00697E52" w:rsidRDefault="00697E52" w:rsidP="002F5AD5">
      <w:pPr>
        <w:spacing w:before="120" w:line="360" w:lineRule="exact"/>
        <w:ind w:firstLine="547"/>
        <w:jc w:val="both"/>
        <w:rPr>
          <w:color w:val="000000" w:themeColor="text1"/>
          <w:sz w:val="28"/>
          <w:szCs w:val="28"/>
          <w:lang w:val="en-US"/>
        </w:rPr>
      </w:pPr>
    </w:p>
    <w:p w14:paraId="08BD6304" w14:textId="77777777" w:rsidR="00D2576C" w:rsidRPr="00D975D5" w:rsidRDefault="00D2576C" w:rsidP="00945873">
      <w:pPr>
        <w:ind w:firstLine="547"/>
        <w:jc w:val="both"/>
        <w:rPr>
          <w:bCs/>
          <w:i/>
          <w:iCs/>
          <w:color w:val="000000" w:themeColor="text1"/>
          <w:sz w:val="28"/>
          <w:szCs w:val="28"/>
        </w:rPr>
      </w:pPr>
      <w:r w:rsidRPr="00D975D5">
        <w:rPr>
          <w:bCs/>
          <w:i/>
          <w:iCs/>
          <w:color w:val="000000" w:themeColor="text1"/>
          <w:sz w:val="28"/>
          <w:szCs w:val="28"/>
        </w:rPr>
        <w:t>Thông tin báo chí liên hệ:</w:t>
      </w:r>
    </w:p>
    <w:p w14:paraId="648C394A" w14:textId="77777777" w:rsidR="00D2576C" w:rsidRPr="00CB76F4" w:rsidRDefault="00D2576C" w:rsidP="00945873">
      <w:pPr>
        <w:ind w:firstLine="547"/>
        <w:jc w:val="both"/>
        <w:rPr>
          <w:bCs/>
          <w:i/>
          <w:iCs/>
          <w:color w:val="000000" w:themeColor="text1"/>
          <w:sz w:val="28"/>
          <w:szCs w:val="28"/>
        </w:rPr>
      </w:pPr>
      <w:r w:rsidRPr="00CB76F4">
        <w:rPr>
          <w:bCs/>
          <w:i/>
          <w:iCs/>
          <w:color w:val="000000" w:themeColor="text1"/>
          <w:sz w:val="28"/>
          <w:szCs w:val="28"/>
        </w:rPr>
        <w:t>Trung tâm Truyền thông KH&amp;CN, Bộ KH&amp;CN</w:t>
      </w:r>
    </w:p>
    <w:p w14:paraId="727EA57F" w14:textId="77777777" w:rsidR="00D2576C" w:rsidRPr="00CB76F4" w:rsidRDefault="00D2576C" w:rsidP="00945873">
      <w:pPr>
        <w:ind w:firstLine="547"/>
        <w:jc w:val="both"/>
        <w:rPr>
          <w:bCs/>
          <w:i/>
          <w:iCs/>
          <w:color w:val="000000" w:themeColor="text1"/>
          <w:sz w:val="28"/>
          <w:szCs w:val="28"/>
        </w:rPr>
      </w:pPr>
      <w:r w:rsidRPr="00CB76F4">
        <w:rPr>
          <w:bCs/>
          <w:i/>
          <w:iCs/>
          <w:color w:val="000000" w:themeColor="text1"/>
          <w:sz w:val="28"/>
          <w:szCs w:val="28"/>
        </w:rPr>
        <w:t>Số 113 Trần Duy Hưng, Cầu Giấy, Hà Nội</w:t>
      </w:r>
    </w:p>
    <w:p w14:paraId="63059C0B" w14:textId="1E47C276" w:rsidR="00D2576C" w:rsidRDefault="00D2576C" w:rsidP="006553B6">
      <w:pPr>
        <w:ind w:firstLine="547"/>
        <w:jc w:val="both"/>
        <w:rPr>
          <w:sz w:val="28"/>
          <w:szCs w:val="28"/>
          <w:lang w:val="en-US"/>
        </w:rPr>
      </w:pPr>
      <w:r w:rsidRPr="00CB76F4">
        <w:rPr>
          <w:bCs/>
          <w:i/>
          <w:iCs/>
          <w:color w:val="000000" w:themeColor="text1"/>
          <w:sz w:val="28"/>
          <w:szCs w:val="28"/>
        </w:rPr>
        <w:t xml:space="preserve">ĐT: </w:t>
      </w:r>
      <w:hyperlink r:id="rId6" w:history="1">
        <w:r w:rsidRPr="00D975D5">
          <w:rPr>
            <w:rStyle w:val="Hyperlink"/>
            <w:bCs/>
            <w:i/>
            <w:iCs/>
            <w:color w:val="000000" w:themeColor="text1"/>
            <w:sz w:val="28"/>
            <w:szCs w:val="28"/>
            <w:u w:val="none"/>
          </w:rPr>
          <w:t>024 3936 9506</w:t>
        </w:r>
      </w:hyperlink>
      <w:r w:rsidRPr="00D975D5">
        <w:rPr>
          <w:bCs/>
          <w:i/>
          <w:iCs/>
          <w:color w:val="000000" w:themeColor="text1"/>
          <w:sz w:val="28"/>
          <w:szCs w:val="28"/>
        </w:rPr>
        <w:t xml:space="preserve">; Email: </w:t>
      </w:r>
      <w:hyperlink r:id="rId7" w:history="1">
        <w:r w:rsidRPr="00D975D5">
          <w:rPr>
            <w:rStyle w:val="Hyperlink"/>
            <w:bCs/>
            <w:i/>
            <w:iCs/>
            <w:color w:val="000000" w:themeColor="text1"/>
            <w:sz w:val="28"/>
            <w:szCs w:val="28"/>
            <w:u w:val="none"/>
          </w:rPr>
          <w:t>stc@mst.gov.vn</w:t>
        </w:r>
      </w:hyperlink>
    </w:p>
    <w:sectPr w:rsidR="00D2576C" w:rsidSect="00492BBA">
      <w:headerReference w:type="default" r:id="rId8"/>
      <w:pgSz w:w="12240" w:h="15840"/>
      <w:pgMar w:top="900" w:right="1170" w:bottom="99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8D3B18" w14:textId="77777777" w:rsidR="00E16FB0" w:rsidRDefault="00E16FB0" w:rsidP="00254495">
      <w:r>
        <w:separator/>
      </w:r>
    </w:p>
  </w:endnote>
  <w:endnote w:type="continuationSeparator" w:id="0">
    <w:p w14:paraId="102C601E" w14:textId="77777777" w:rsidR="00E16FB0" w:rsidRDefault="00E16FB0" w:rsidP="002544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Roboto">
    <w:charset w:val="00"/>
    <w:family w:val="auto"/>
    <w:pitch w:val="variable"/>
    <w:sig w:usb0="E0000AFF" w:usb1="5000217F" w:usb2="00000021"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064973" w14:textId="77777777" w:rsidR="00E16FB0" w:rsidRDefault="00E16FB0" w:rsidP="00254495">
      <w:r>
        <w:separator/>
      </w:r>
    </w:p>
  </w:footnote>
  <w:footnote w:type="continuationSeparator" w:id="0">
    <w:p w14:paraId="245CB397" w14:textId="77777777" w:rsidR="00E16FB0" w:rsidRDefault="00E16FB0" w:rsidP="00254495">
      <w:r>
        <w:continuationSeparator/>
      </w:r>
    </w:p>
  </w:footnote>
  <w:footnote w:id="1">
    <w:p w14:paraId="2AF95E82" w14:textId="22620795" w:rsidR="00DF61F8" w:rsidRPr="003019E8" w:rsidRDefault="00DF61F8" w:rsidP="00DF61F8">
      <w:pPr>
        <w:pBdr>
          <w:top w:val="nil"/>
          <w:left w:val="nil"/>
          <w:bottom w:val="nil"/>
          <w:right w:val="nil"/>
          <w:between w:val="nil"/>
        </w:pBdr>
        <w:jc w:val="both"/>
        <w:rPr>
          <w:sz w:val="22"/>
          <w:szCs w:val="22"/>
          <w:lang w:val="en-US"/>
        </w:rPr>
      </w:pPr>
      <w:r w:rsidRPr="003019E8">
        <w:rPr>
          <w:sz w:val="22"/>
          <w:szCs w:val="22"/>
          <w:vertAlign w:val="superscript"/>
        </w:rPr>
        <w:footnoteRef/>
      </w:r>
      <w:r w:rsidRPr="003019E8">
        <w:rPr>
          <w:color w:val="000000"/>
          <w:sz w:val="22"/>
          <w:szCs w:val="22"/>
        </w:rPr>
        <w:t xml:space="preserve"> </w:t>
      </w:r>
      <w:r w:rsidRPr="003019E8">
        <w:rPr>
          <w:b/>
          <w:bCs/>
          <w:color w:val="000000"/>
          <w:sz w:val="22"/>
          <w:szCs w:val="22"/>
        </w:rPr>
        <w:t>0</w:t>
      </w:r>
      <w:r w:rsidRPr="003019E8">
        <w:rPr>
          <w:b/>
          <w:bCs/>
          <w:sz w:val="22"/>
          <w:szCs w:val="22"/>
        </w:rPr>
        <w:t>2</w:t>
      </w:r>
      <w:r w:rsidRPr="003019E8">
        <w:rPr>
          <w:b/>
          <w:bCs/>
          <w:color w:val="000000"/>
          <w:sz w:val="22"/>
          <w:szCs w:val="22"/>
        </w:rPr>
        <w:t xml:space="preserve"> Nghị định: </w:t>
      </w:r>
      <w:r w:rsidRPr="003019E8">
        <w:rPr>
          <w:color w:val="000000"/>
          <w:sz w:val="22"/>
          <w:szCs w:val="22"/>
        </w:rPr>
        <w:t xml:space="preserve">Nghị định 142/2026/NĐ-CP ngày 30/4/22026 quy định chi tiết một số điều và biện pháp thi hành Luật Trí tuệ nhân tạo; </w:t>
      </w:r>
      <w:r w:rsidRPr="003019E8">
        <w:rPr>
          <w:sz w:val="22"/>
          <w:szCs w:val="22"/>
        </w:rPr>
        <w:t>Nghị định 174/2026/NĐ-CP ngày 15/5/2026 quy định xử phạt vi phạm hành chính trong lĩnh vực bưu chính, viễn thông, tần số vô tuyến điện, giao dịch điện tử và công nghệ thông tin</w:t>
      </w:r>
      <w:r w:rsidRPr="003019E8">
        <w:rPr>
          <w:sz w:val="22"/>
          <w:szCs w:val="22"/>
          <w:lang w:val="en-US"/>
        </w:rPr>
        <w:t>.</w:t>
      </w:r>
    </w:p>
  </w:footnote>
  <w:footnote w:id="2">
    <w:p w14:paraId="6F09959E" w14:textId="024A20B9" w:rsidR="00DF61F8" w:rsidRPr="003019E8" w:rsidRDefault="00DF61F8" w:rsidP="00DF61F8">
      <w:pPr>
        <w:jc w:val="both"/>
        <w:rPr>
          <w:sz w:val="22"/>
          <w:szCs w:val="22"/>
          <w:lang w:val="en-US"/>
        </w:rPr>
      </w:pPr>
      <w:r w:rsidRPr="003019E8">
        <w:rPr>
          <w:sz w:val="22"/>
          <w:szCs w:val="22"/>
          <w:vertAlign w:val="superscript"/>
        </w:rPr>
        <w:footnoteRef/>
      </w:r>
      <w:r w:rsidRPr="003019E8">
        <w:rPr>
          <w:sz w:val="22"/>
          <w:szCs w:val="22"/>
        </w:rPr>
        <w:t xml:space="preserve"> </w:t>
      </w:r>
      <w:r w:rsidRPr="003019E8">
        <w:rPr>
          <w:b/>
          <w:bCs/>
          <w:sz w:val="22"/>
          <w:szCs w:val="22"/>
        </w:rPr>
        <w:t>02 Nghị quyết:</w:t>
      </w:r>
      <w:r w:rsidRPr="003019E8">
        <w:rPr>
          <w:sz w:val="22"/>
          <w:szCs w:val="22"/>
        </w:rPr>
        <w:t xml:space="preserve"> Nghị quyết 20/2026/NQ-CP ngày 29/4/2026 về phân cấp, cắt giảm, đơn giản hóa thủ tục hành chính, điều kiện kinh doanh thuộc phạm vi quản lý nhà nước của Bộ Khoa học và Công nghệ; Nghị quyết 129/NQ-CP ngày 17/5/2026 về chính sách của Luật  bưu chính (sửa đổi)</w:t>
      </w:r>
      <w:r w:rsidRPr="003019E8">
        <w:rPr>
          <w:sz w:val="22"/>
          <w:szCs w:val="22"/>
          <w:lang w:val="en-US"/>
        </w:rPr>
        <w:t>.</w:t>
      </w:r>
    </w:p>
  </w:footnote>
  <w:footnote w:id="3">
    <w:p w14:paraId="447C8BE4" w14:textId="143BDE8E" w:rsidR="00DF61F8" w:rsidRPr="003019E8" w:rsidRDefault="00DF61F8" w:rsidP="00DF61F8">
      <w:pPr>
        <w:pBdr>
          <w:top w:val="nil"/>
          <w:left w:val="nil"/>
          <w:bottom w:val="nil"/>
          <w:right w:val="nil"/>
          <w:between w:val="nil"/>
        </w:pBdr>
        <w:jc w:val="both"/>
        <w:rPr>
          <w:color w:val="000000"/>
          <w:sz w:val="22"/>
          <w:szCs w:val="22"/>
          <w:lang w:val="en-US"/>
        </w:rPr>
      </w:pPr>
      <w:r w:rsidRPr="003019E8">
        <w:rPr>
          <w:sz w:val="22"/>
          <w:szCs w:val="22"/>
          <w:vertAlign w:val="superscript"/>
        </w:rPr>
        <w:footnoteRef/>
      </w:r>
      <w:r w:rsidRPr="003019E8">
        <w:rPr>
          <w:b/>
          <w:bCs/>
          <w:color w:val="000000"/>
          <w:sz w:val="22"/>
          <w:szCs w:val="22"/>
        </w:rPr>
        <w:t xml:space="preserve"> 10 Quyết định:</w:t>
      </w:r>
      <w:r w:rsidRPr="003019E8">
        <w:rPr>
          <w:color w:val="000000"/>
          <w:sz w:val="22"/>
          <w:szCs w:val="22"/>
        </w:rPr>
        <w:t xml:space="preserve"> Quyết định 710/QĐ-TTg ngày 23/4/2026 thành lập Mạng lưới quan tr</w:t>
      </w:r>
      <w:r w:rsidRPr="003019E8">
        <w:rPr>
          <w:sz w:val="22"/>
          <w:szCs w:val="22"/>
        </w:rPr>
        <w:t>ắ</w:t>
      </w:r>
      <w:r w:rsidRPr="003019E8">
        <w:rPr>
          <w:color w:val="000000"/>
          <w:sz w:val="22"/>
          <w:szCs w:val="22"/>
        </w:rPr>
        <w:t>c và cảnh báo phóng xạ môi trường quốc gia; Quyết định 769/QĐ-TTg ngày 29/4/2026 thành lập Tổ Công tác của Chính phủ về phát triển công nghệ chiến lược</w:t>
      </w:r>
      <w:r w:rsidR="001541DC" w:rsidRPr="003019E8">
        <w:rPr>
          <w:color w:val="000000"/>
          <w:sz w:val="22"/>
          <w:szCs w:val="22"/>
          <w:lang w:val="en-US"/>
        </w:rPr>
        <w:t>.</w:t>
      </w:r>
    </w:p>
    <w:p w14:paraId="790F951F" w14:textId="764D72D9" w:rsidR="00DF61F8" w:rsidRPr="001541DC" w:rsidRDefault="00DF61F8" w:rsidP="00DF61F8">
      <w:pPr>
        <w:pBdr>
          <w:top w:val="nil"/>
          <w:left w:val="nil"/>
          <w:bottom w:val="nil"/>
          <w:right w:val="nil"/>
          <w:between w:val="nil"/>
        </w:pBdr>
        <w:jc w:val="both"/>
        <w:rPr>
          <w:color w:val="000000"/>
          <w:sz w:val="22"/>
          <w:szCs w:val="22"/>
          <w:lang w:val="en-US"/>
        </w:rPr>
      </w:pPr>
      <w:r w:rsidRPr="001541DC">
        <w:rPr>
          <w:color w:val="000000"/>
          <w:sz w:val="22"/>
          <w:szCs w:val="22"/>
        </w:rPr>
        <w:t xml:space="preserve">Quyết định 777/QĐ-TTg ngày 30/4/2026 phê duyệt Chương trình cung cấp dịch vụ viễn thông công ích đến năm 2030; Quyết định 21/2026/QĐ-TTg ngày 30/4/2026 ban hành Danh mục công nghệ chiến lược và danh mục sản phẩm công nghệ chiến lược; Quyết định 804/QĐ-TTg ngày 06/5/2026 ban hành Danh mục bộ dữ liệu phục vụ phát triển trí tuệ nhân tạo trọng các lĩnh vực thiết yếu; Quyết định 808/QĐ-TTg ngày 06/5/2026 giao nhiệm vụ phát triển công nghệ chiến lược; Quyết định 840/QĐ-TTg ngày 13/5/2026 phê duyệt Chương trình phát triển công nghiệp công nghệ số giai đoạn 2026 - 2030, tầm nhìn 2045; Quyết định 876/QĐ-TTg ngày 15/5/2026 phê duyệt Chiến lược tiêu chuẩn quốc gia gia đoạn 2026 – 2035; Quyết định 23/2026/QĐ-TTg ngày 15/5/2026 ban hành Danh mục công nghệ cao được ưu tiên đầu tư phát triển và Danh mục sản phẩm công nghệ cao được khuyến khích phát triển; Quyết định 893/QĐ-TTg ngày 20/5/2026 phê duyệt  Đề án “Đào tạo, bồi dưỡng và phát triển </w:t>
      </w:r>
      <w:r w:rsidRPr="001541DC">
        <w:rPr>
          <w:color w:val="000000" w:themeColor="text1"/>
          <w:sz w:val="22"/>
          <w:szCs w:val="22"/>
        </w:rPr>
        <w:t>nguồn nhân lực quản lý nhà nước , nghiên cứu – phát triển , ứng dụng và hỗ trợ kỹ thuật  trong lĩnh vực NLNT”; Quyết định số 70/QĐ-TTg ngày 17/4/2026 về việc phê duyệt Đề án “Nâng cấp Mạng điện báo Hệ đặc biệt phục vụ cơ quan Đảng, Nhà nước"</w:t>
      </w:r>
      <w:r w:rsidR="001541DC">
        <w:rPr>
          <w:color w:val="000000" w:themeColor="text1"/>
          <w:sz w:val="22"/>
          <w:szCs w:val="22"/>
          <w:lang w:val="en-US"/>
        </w:rPr>
        <w:t>.</w:t>
      </w:r>
    </w:p>
  </w:footnote>
  <w:footnote w:id="4">
    <w:p w14:paraId="73D899E4" w14:textId="77777777" w:rsidR="00DF61F8" w:rsidRPr="001541DC" w:rsidRDefault="00DF61F8" w:rsidP="00DF61F8">
      <w:pPr>
        <w:pBdr>
          <w:top w:val="nil"/>
          <w:left w:val="nil"/>
          <w:bottom w:val="nil"/>
          <w:right w:val="nil"/>
          <w:between w:val="nil"/>
        </w:pBdr>
        <w:jc w:val="both"/>
        <w:rPr>
          <w:color w:val="000000"/>
          <w:sz w:val="22"/>
          <w:szCs w:val="22"/>
        </w:rPr>
      </w:pPr>
      <w:r w:rsidRPr="001541DC">
        <w:rPr>
          <w:sz w:val="22"/>
          <w:szCs w:val="22"/>
          <w:vertAlign w:val="superscript"/>
        </w:rPr>
        <w:footnoteRef/>
      </w:r>
      <w:r w:rsidRPr="001541DC">
        <w:rPr>
          <w:b/>
          <w:bCs/>
          <w:color w:val="000000"/>
          <w:sz w:val="22"/>
          <w:szCs w:val="22"/>
        </w:rPr>
        <w:t xml:space="preserve"> 04 Thông tư:</w:t>
      </w:r>
      <w:r w:rsidRPr="001541DC">
        <w:rPr>
          <w:color w:val="000000"/>
          <w:sz w:val="22"/>
          <w:szCs w:val="22"/>
        </w:rPr>
        <w:t xml:space="preserve"> Thông tư 18/2026/TT-BKHCN ngày 15/4/2026 quy định về giám định tư pháp trong lĩnh vực khoa học và công nghệ; Thông tư 19/2026/TT-BKHCN ngày 30/4/2026 "Sửa đổi 01:2026 QCVN 01:2022/BKHCN Quy chuẩn kỹ thuật quốc gia về xăng, nhiên liệu điêzen và nhiên liệu sinh học; Thông tư 20/2026/TT-BKHCN sửa đổi, bổ sung một số điều của các Thông tư để cắt giảm, đơn giản hoá thủ tục hành chính thuộc phạm vi quản lý nhà nước của Bộ Khoa học và Công nghệ Thông tư 22/2026/TT-BKHCN ngày 20/5/2026 sửa đổi, bổ sung một số thông tư trong lĩnh vực tiêu chuẩn đo lường chất lượng để thực hiện cắt giảm, đơn giản hóa thủ tục hành chính và phù hợp với pháp luật về đầu tư kinh doanh.</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noProof w:val="0"/>
      </w:rPr>
      <w:id w:val="-1071732449"/>
      <w:docPartObj>
        <w:docPartGallery w:val="Page Numbers (Top of Page)"/>
        <w:docPartUnique/>
      </w:docPartObj>
    </w:sdtPr>
    <w:sdtEndPr>
      <w:rPr>
        <w:noProof/>
      </w:rPr>
    </w:sdtEndPr>
    <w:sdtContent>
      <w:p w14:paraId="1350349B" w14:textId="7AC674B6" w:rsidR="00492BBA" w:rsidRDefault="00492BBA">
        <w:pPr>
          <w:pStyle w:val="Header"/>
          <w:jc w:val="center"/>
        </w:pPr>
        <w:r>
          <w:rPr>
            <w:noProof w:val="0"/>
          </w:rPr>
          <w:fldChar w:fldCharType="begin"/>
        </w:r>
        <w:r>
          <w:instrText xml:space="preserve"> PAGE   \* MERGEFORMAT </w:instrText>
        </w:r>
        <w:r>
          <w:rPr>
            <w:noProof w:val="0"/>
          </w:rPr>
          <w:fldChar w:fldCharType="separate"/>
        </w:r>
        <w:r w:rsidR="006C181E">
          <w:t>2</w:t>
        </w:r>
        <w:r>
          <w:fldChar w:fldCharType="end"/>
        </w:r>
      </w:p>
    </w:sdtContent>
  </w:sdt>
  <w:p w14:paraId="2FA9C67B" w14:textId="77777777" w:rsidR="00492BBA" w:rsidRDefault="00492BBA">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6FEE"/>
    <w:rsid w:val="000A1F2F"/>
    <w:rsid w:val="000B6BAE"/>
    <w:rsid w:val="000E3A34"/>
    <w:rsid w:val="000F62BB"/>
    <w:rsid w:val="0010614E"/>
    <w:rsid w:val="00144E8A"/>
    <w:rsid w:val="00151A78"/>
    <w:rsid w:val="001541DC"/>
    <w:rsid w:val="001674A3"/>
    <w:rsid w:val="00173ED5"/>
    <w:rsid w:val="00254495"/>
    <w:rsid w:val="00282EAA"/>
    <w:rsid w:val="002B65EB"/>
    <w:rsid w:val="002D0E2B"/>
    <w:rsid w:val="002D251E"/>
    <w:rsid w:val="002F5AD5"/>
    <w:rsid w:val="003019E8"/>
    <w:rsid w:val="0032119F"/>
    <w:rsid w:val="003240EE"/>
    <w:rsid w:val="0033635B"/>
    <w:rsid w:val="003C1CAF"/>
    <w:rsid w:val="003C75E4"/>
    <w:rsid w:val="00492BBA"/>
    <w:rsid w:val="004966BB"/>
    <w:rsid w:val="00511F3C"/>
    <w:rsid w:val="00587392"/>
    <w:rsid w:val="00595CB3"/>
    <w:rsid w:val="006553B6"/>
    <w:rsid w:val="00697E52"/>
    <w:rsid w:val="006C181E"/>
    <w:rsid w:val="006C4CAF"/>
    <w:rsid w:val="006E7498"/>
    <w:rsid w:val="006F476D"/>
    <w:rsid w:val="00710A09"/>
    <w:rsid w:val="00724024"/>
    <w:rsid w:val="00725D9E"/>
    <w:rsid w:val="00756FEE"/>
    <w:rsid w:val="00761716"/>
    <w:rsid w:val="00807B5D"/>
    <w:rsid w:val="0081641A"/>
    <w:rsid w:val="00850C2A"/>
    <w:rsid w:val="00874CCF"/>
    <w:rsid w:val="0087685B"/>
    <w:rsid w:val="00881C28"/>
    <w:rsid w:val="008A10BB"/>
    <w:rsid w:val="00945873"/>
    <w:rsid w:val="0099093E"/>
    <w:rsid w:val="009C4148"/>
    <w:rsid w:val="00A0756A"/>
    <w:rsid w:val="00A07970"/>
    <w:rsid w:val="00A10BF2"/>
    <w:rsid w:val="00A723B7"/>
    <w:rsid w:val="00A9542F"/>
    <w:rsid w:val="00AA2A7E"/>
    <w:rsid w:val="00B54E87"/>
    <w:rsid w:val="00B648B0"/>
    <w:rsid w:val="00B92362"/>
    <w:rsid w:val="00BC2620"/>
    <w:rsid w:val="00BE14BB"/>
    <w:rsid w:val="00C22ACE"/>
    <w:rsid w:val="00C27B26"/>
    <w:rsid w:val="00C865CF"/>
    <w:rsid w:val="00CC5DE4"/>
    <w:rsid w:val="00D2576C"/>
    <w:rsid w:val="00D975D5"/>
    <w:rsid w:val="00DF61F8"/>
    <w:rsid w:val="00E16FB0"/>
    <w:rsid w:val="00E3762D"/>
    <w:rsid w:val="00F00975"/>
    <w:rsid w:val="00F11338"/>
    <w:rsid w:val="00F42513"/>
    <w:rsid w:val="00F55F32"/>
    <w:rsid w:val="00FA0A7D"/>
    <w:rsid w:val="00FA47F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C349B3"/>
  <w15:chartTrackingRefBased/>
  <w15:docId w15:val="{8C0851EC-5CED-4565-A90D-D3DCA831E4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56FEE"/>
    <w:pPr>
      <w:spacing w:after="0" w:line="240" w:lineRule="auto"/>
    </w:pPr>
    <w:rPr>
      <w:rFonts w:ascii="Times New Roman" w:eastAsia="Times New Roman" w:hAnsi="Times New Roman" w:cs="Times New Roman"/>
      <w:noProof/>
      <w:kern w:val="0"/>
      <w:lang w:val="vi-VN"/>
      <w14:ligatures w14:val="none"/>
    </w:rPr>
  </w:style>
  <w:style w:type="paragraph" w:styleId="Heading1">
    <w:name w:val="heading 1"/>
    <w:basedOn w:val="Normal"/>
    <w:next w:val="Normal"/>
    <w:link w:val="Heading1Char"/>
    <w:uiPriority w:val="9"/>
    <w:qFormat/>
    <w:rsid w:val="00756FEE"/>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756FEE"/>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756FEE"/>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756FEE"/>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756FEE"/>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756FEE"/>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56FEE"/>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56FEE"/>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56FEE"/>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56FEE"/>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756FEE"/>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756FEE"/>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756FEE"/>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756FEE"/>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756FE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56FE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56FE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56FEE"/>
    <w:rPr>
      <w:rFonts w:eastAsiaTheme="majorEastAsia" w:cstheme="majorBidi"/>
      <w:color w:val="272727" w:themeColor="text1" w:themeTint="D8"/>
    </w:rPr>
  </w:style>
  <w:style w:type="paragraph" w:styleId="Title">
    <w:name w:val="Title"/>
    <w:basedOn w:val="Normal"/>
    <w:next w:val="Normal"/>
    <w:link w:val="TitleChar"/>
    <w:uiPriority w:val="10"/>
    <w:qFormat/>
    <w:rsid w:val="00756FEE"/>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56FE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56FE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56FE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56FEE"/>
    <w:pPr>
      <w:spacing w:before="160"/>
      <w:jc w:val="center"/>
    </w:pPr>
    <w:rPr>
      <w:i/>
      <w:iCs/>
      <w:color w:val="404040" w:themeColor="text1" w:themeTint="BF"/>
    </w:rPr>
  </w:style>
  <w:style w:type="character" w:customStyle="1" w:styleId="QuoteChar">
    <w:name w:val="Quote Char"/>
    <w:basedOn w:val="DefaultParagraphFont"/>
    <w:link w:val="Quote"/>
    <w:uiPriority w:val="29"/>
    <w:rsid w:val="00756FEE"/>
    <w:rPr>
      <w:i/>
      <w:iCs/>
      <w:color w:val="404040" w:themeColor="text1" w:themeTint="BF"/>
    </w:rPr>
  </w:style>
  <w:style w:type="paragraph" w:styleId="ListParagraph">
    <w:name w:val="List Paragraph"/>
    <w:basedOn w:val="Normal"/>
    <w:uiPriority w:val="34"/>
    <w:qFormat/>
    <w:rsid w:val="00756FEE"/>
    <w:pPr>
      <w:ind w:left="720"/>
      <w:contextualSpacing/>
    </w:pPr>
  </w:style>
  <w:style w:type="character" w:styleId="IntenseEmphasis">
    <w:name w:val="Intense Emphasis"/>
    <w:basedOn w:val="DefaultParagraphFont"/>
    <w:uiPriority w:val="21"/>
    <w:qFormat/>
    <w:rsid w:val="00756FEE"/>
    <w:rPr>
      <w:i/>
      <w:iCs/>
      <w:color w:val="2F5496" w:themeColor="accent1" w:themeShade="BF"/>
    </w:rPr>
  </w:style>
  <w:style w:type="paragraph" w:styleId="IntenseQuote">
    <w:name w:val="Intense Quote"/>
    <w:basedOn w:val="Normal"/>
    <w:next w:val="Normal"/>
    <w:link w:val="IntenseQuoteChar"/>
    <w:uiPriority w:val="30"/>
    <w:qFormat/>
    <w:rsid w:val="00756FEE"/>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756FEE"/>
    <w:rPr>
      <w:i/>
      <w:iCs/>
      <w:color w:val="2F5496" w:themeColor="accent1" w:themeShade="BF"/>
    </w:rPr>
  </w:style>
  <w:style w:type="character" w:styleId="IntenseReference">
    <w:name w:val="Intense Reference"/>
    <w:basedOn w:val="DefaultParagraphFont"/>
    <w:uiPriority w:val="32"/>
    <w:qFormat/>
    <w:rsid w:val="00756FEE"/>
    <w:rPr>
      <w:b/>
      <w:bCs/>
      <w:smallCaps/>
      <w:color w:val="2F5496" w:themeColor="accent1" w:themeShade="BF"/>
      <w:spacing w:val="5"/>
    </w:rPr>
  </w:style>
  <w:style w:type="character" w:styleId="Hyperlink">
    <w:name w:val="Hyperlink"/>
    <w:basedOn w:val="DefaultParagraphFont"/>
    <w:uiPriority w:val="99"/>
    <w:unhideWhenUsed/>
    <w:rsid w:val="00D2576C"/>
    <w:rPr>
      <w:color w:val="0563C1" w:themeColor="hyperlink"/>
      <w:u w:val="single"/>
    </w:rPr>
  </w:style>
  <w:style w:type="paragraph" w:styleId="Header">
    <w:name w:val="header"/>
    <w:basedOn w:val="Normal"/>
    <w:link w:val="HeaderChar"/>
    <w:uiPriority w:val="99"/>
    <w:unhideWhenUsed/>
    <w:rsid w:val="00492BBA"/>
    <w:pPr>
      <w:tabs>
        <w:tab w:val="center" w:pos="4680"/>
        <w:tab w:val="right" w:pos="9360"/>
      </w:tabs>
    </w:pPr>
  </w:style>
  <w:style w:type="character" w:customStyle="1" w:styleId="HeaderChar">
    <w:name w:val="Header Char"/>
    <w:basedOn w:val="DefaultParagraphFont"/>
    <w:link w:val="Header"/>
    <w:uiPriority w:val="99"/>
    <w:rsid w:val="00492BBA"/>
    <w:rPr>
      <w:rFonts w:ascii="Times New Roman" w:eastAsia="Times New Roman" w:hAnsi="Times New Roman" w:cs="Times New Roman"/>
      <w:noProof/>
      <w:kern w:val="0"/>
      <w:lang w:val="vi-VN"/>
      <w14:ligatures w14:val="none"/>
    </w:rPr>
  </w:style>
  <w:style w:type="paragraph" w:styleId="Footer">
    <w:name w:val="footer"/>
    <w:basedOn w:val="Normal"/>
    <w:link w:val="FooterChar"/>
    <w:uiPriority w:val="99"/>
    <w:unhideWhenUsed/>
    <w:rsid w:val="00492BBA"/>
    <w:pPr>
      <w:tabs>
        <w:tab w:val="center" w:pos="4680"/>
        <w:tab w:val="right" w:pos="9360"/>
      </w:tabs>
    </w:pPr>
  </w:style>
  <w:style w:type="character" w:customStyle="1" w:styleId="FooterChar">
    <w:name w:val="Footer Char"/>
    <w:basedOn w:val="DefaultParagraphFont"/>
    <w:link w:val="Footer"/>
    <w:uiPriority w:val="99"/>
    <w:rsid w:val="00492BBA"/>
    <w:rPr>
      <w:rFonts w:ascii="Times New Roman" w:eastAsia="Times New Roman" w:hAnsi="Times New Roman" w:cs="Times New Roman"/>
      <w:noProof/>
      <w:kern w:val="0"/>
      <w:lang w:val="vi-VN"/>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mailto:stc@mst.gov.vn"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tel:02439369506"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779</Words>
  <Characters>4443</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Hanh</dc:creator>
  <cp:keywords/>
  <dc:description/>
  <cp:lastModifiedBy>admin</cp:lastModifiedBy>
  <cp:revision>2</cp:revision>
  <dcterms:created xsi:type="dcterms:W3CDTF">2026-05-29T01:29:00Z</dcterms:created>
  <dcterms:modified xsi:type="dcterms:W3CDTF">2026-05-29T01:29:00Z</dcterms:modified>
</cp:coreProperties>
</file>