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9B15" w14:textId="34918C96" w:rsidR="00AE04DD" w:rsidRDefault="00AE04DD" w:rsidP="000A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PHỤ LỤC </w:t>
      </w:r>
      <w:r w:rsidR="009269D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F10742A" w14:textId="465F3096" w:rsidR="000A6CEF" w:rsidRDefault="000A6CEF" w:rsidP="000A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DANH SÁCH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ĐƠN VỊ NHẬN NHƯỢNG QUYỀN</w:t>
      </w:r>
      <w:r w:rsidRPr="000A6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(FS) </w:t>
      </w:r>
      <w:r w:rsidRPr="000A6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ĐÃ LÀM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A6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THỦ TỤC THÔNG BÁO HOẠT ĐỘNG BƯU CHÍNH </w:t>
      </w:r>
    </w:p>
    <w:p w14:paraId="0CBC00BE" w14:textId="79873C26" w:rsidR="00653B29" w:rsidRPr="0029442C" w:rsidRDefault="00653B29" w:rsidP="00653B2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4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279DC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èm theo </w:t>
      </w:r>
      <w:r w:rsidR="000D679B">
        <w:rPr>
          <w:rFonts w:ascii="Times New Roman" w:hAnsi="Times New Roman" w:cs="Times New Roman"/>
          <w:i/>
          <w:iCs/>
          <w:sz w:val="28"/>
          <w:szCs w:val="28"/>
          <w:lang w:val="vi-VN"/>
        </w:rPr>
        <w:t>Kết luận thanh 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số</w:t>
      </w:r>
      <w:r w:rsidR="000D679B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      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D679B">
        <w:rPr>
          <w:rFonts w:ascii="Times New Roman" w:hAnsi="Times New Roman" w:cs="Times New Roman"/>
          <w:i/>
          <w:iCs/>
          <w:sz w:val="28"/>
          <w:szCs w:val="28"/>
          <w:lang w:val="vi-VN"/>
        </w:rPr>
        <w:t>KL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D679B">
        <w:rPr>
          <w:rFonts w:ascii="Times New Roman" w:hAnsi="Times New Roman" w:cs="Times New Roman"/>
          <w:i/>
          <w:iCs/>
          <w:sz w:val="28"/>
          <w:szCs w:val="28"/>
          <w:lang w:val="vi-VN"/>
        </w:rPr>
        <w:t>TTra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ngày    tháng 01 năm 2023)</w:t>
      </w:r>
    </w:p>
    <w:p w14:paraId="3E16E308" w14:textId="77777777" w:rsidR="000A6CEF" w:rsidRDefault="000A6CEF">
      <w:bookmarkStart w:id="0" w:name="_GoBack"/>
      <w:bookmarkEnd w:id="0"/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567"/>
        <w:gridCol w:w="2656"/>
        <w:gridCol w:w="3329"/>
        <w:gridCol w:w="2072"/>
      </w:tblGrid>
      <w:tr w:rsidR="000A6CEF" w:rsidRPr="000A6CEF" w14:paraId="258DAE22" w14:textId="77777777" w:rsidTr="000D679B">
        <w:trPr>
          <w:trHeight w:val="312"/>
          <w:tblHeader/>
        </w:trPr>
        <w:tc>
          <w:tcPr>
            <w:tcW w:w="670" w:type="dxa"/>
            <w:shd w:val="clear" w:color="F2F2F2" w:fill="FFFFFF"/>
            <w:vAlign w:val="center"/>
            <w:hideMark/>
          </w:tcPr>
          <w:p w14:paraId="781EC46B" w14:textId="77777777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4F6235BB" w14:textId="4C53366F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ên</w:t>
            </w:r>
            <w:r w:rsidRPr="000A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FS</w:t>
            </w:r>
          </w:p>
        </w:tc>
        <w:tc>
          <w:tcPr>
            <w:tcW w:w="2656" w:type="dxa"/>
            <w:shd w:val="clear" w:color="F2F2F2" w:fill="FFFFFF"/>
            <w:vAlign w:val="center"/>
            <w:hideMark/>
          </w:tcPr>
          <w:p w14:paraId="05B42054" w14:textId="44C03918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</w:tc>
        <w:tc>
          <w:tcPr>
            <w:tcW w:w="3329" w:type="dxa"/>
            <w:shd w:val="clear" w:color="F2F2F2" w:fill="FFFFFF"/>
            <w:vAlign w:val="center"/>
            <w:hideMark/>
          </w:tcPr>
          <w:p w14:paraId="6A48DE60" w14:textId="5D167C80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2072" w:type="dxa"/>
            <w:shd w:val="clear" w:color="F2F2F2" w:fill="FFFFFF"/>
            <w:vAlign w:val="center"/>
            <w:hideMark/>
          </w:tcPr>
          <w:p w14:paraId="0887FAFF" w14:textId="28BC2CD0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Giấy phép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/VBXNTB</w:t>
            </w:r>
          </w:p>
        </w:tc>
      </w:tr>
      <w:tr w:rsidR="000A6CEF" w:rsidRPr="000A6CEF" w14:paraId="5775C356" w14:textId="77777777" w:rsidTr="006279DC">
        <w:trPr>
          <w:trHeight w:val="936"/>
        </w:trPr>
        <w:tc>
          <w:tcPr>
            <w:tcW w:w="670" w:type="dxa"/>
            <w:shd w:val="clear" w:color="F2F2F2" w:fill="FFFFFF"/>
            <w:vAlign w:val="center"/>
          </w:tcPr>
          <w:p w14:paraId="475E22DF" w14:textId="6433DFF8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016C9AA9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Diên Khánh</w:t>
            </w:r>
          </w:p>
        </w:tc>
        <w:tc>
          <w:tcPr>
            <w:tcW w:w="2656" w:type="dxa"/>
            <w:shd w:val="clear" w:color="B7E1CD" w:fill="FFFFFF"/>
            <w:vAlign w:val="center"/>
            <w:hideMark/>
          </w:tcPr>
          <w:p w14:paraId="3E75EA1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DỊCH VỤ TỔNG HỢP NGUYỄN TRÂN</w:t>
            </w:r>
          </w:p>
        </w:tc>
        <w:tc>
          <w:tcPr>
            <w:tcW w:w="3329" w:type="dxa"/>
            <w:shd w:val="clear" w:color="B7E1CD" w:fill="FFFFFF"/>
            <w:vAlign w:val="center"/>
            <w:hideMark/>
          </w:tcPr>
          <w:p w14:paraId="4CA30E29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9, Tỉnh lộ 2, thôn Phò Thiện, Xã Diên Phước, Huyện Diên Khánh, Tỉnh Khánh Hòa,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266325F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4601 / XN - BTTTT do Bộ thông tin truyền thông cấp ngày 12/09/2022</w:t>
            </w:r>
          </w:p>
        </w:tc>
      </w:tr>
      <w:tr w:rsidR="000A6CEF" w:rsidRPr="000A6CEF" w14:paraId="455CC9E4" w14:textId="77777777" w:rsidTr="006279DC">
        <w:trPr>
          <w:trHeight w:val="936"/>
        </w:trPr>
        <w:tc>
          <w:tcPr>
            <w:tcW w:w="670" w:type="dxa"/>
            <w:shd w:val="clear" w:color="F2F2F2" w:fill="FFFFFF"/>
            <w:vAlign w:val="center"/>
          </w:tcPr>
          <w:p w14:paraId="5BD391E8" w14:textId="35242B33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5E915F0D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Cam Lâm</w:t>
            </w:r>
          </w:p>
        </w:tc>
        <w:tc>
          <w:tcPr>
            <w:tcW w:w="2656" w:type="dxa"/>
            <w:shd w:val="clear" w:color="B7E1CD" w:fill="FFFFFF"/>
            <w:vAlign w:val="center"/>
            <w:hideMark/>
          </w:tcPr>
          <w:p w14:paraId="09F85389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TMDV VÀ ĐẦU TƯ QUỐC HẢI</w:t>
            </w:r>
          </w:p>
        </w:tc>
        <w:tc>
          <w:tcPr>
            <w:tcW w:w="3329" w:type="dxa"/>
            <w:shd w:val="clear" w:color="B7E1CD" w:fill="FFFFFF"/>
            <w:vAlign w:val="center"/>
            <w:hideMark/>
          </w:tcPr>
          <w:p w14:paraId="16A97222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Thôn Đồng Cau, Xã Suối Tân, Huyện Cam Lâm, Tỉnh Khánh Hòa,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7D8C4123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4600 / XN -  BTTT do Bộ Thông tin TT cấp ngày 12/9/2022</w:t>
            </w:r>
          </w:p>
        </w:tc>
      </w:tr>
      <w:tr w:rsidR="000A6CEF" w:rsidRPr="000A6CEF" w14:paraId="05DF9528" w14:textId="77777777" w:rsidTr="006279DC">
        <w:trPr>
          <w:trHeight w:val="624"/>
        </w:trPr>
        <w:tc>
          <w:tcPr>
            <w:tcW w:w="670" w:type="dxa"/>
            <w:shd w:val="clear" w:color="F2F2F2" w:fill="FFFFFF"/>
            <w:vAlign w:val="center"/>
          </w:tcPr>
          <w:p w14:paraId="2A78E095" w14:textId="479A11E7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7A4C8B1E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Quang Trung</w:t>
            </w:r>
          </w:p>
        </w:tc>
        <w:tc>
          <w:tcPr>
            <w:tcW w:w="2656" w:type="dxa"/>
            <w:shd w:val="clear" w:color="B7E1CD" w:fill="FFFFFF"/>
            <w:vAlign w:val="center"/>
            <w:hideMark/>
          </w:tcPr>
          <w:p w14:paraId="6581F9AE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DỊCH VỤ &amp; THƯƠNG MẠI GREEN LINE</w:t>
            </w:r>
          </w:p>
        </w:tc>
        <w:tc>
          <w:tcPr>
            <w:tcW w:w="3329" w:type="dxa"/>
            <w:shd w:val="clear" w:color="B7E1CD" w:fill="FFFFFF"/>
            <w:vAlign w:val="center"/>
            <w:hideMark/>
          </w:tcPr>
          <w:p w14:paraId="465464BF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4/20 Văn Chung, Phường 13, Quận Tân Bình, Thành phố Hồ Chí Minh,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2EA9D9BD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32/XN - Sở TTTT Tp.Hồ Chí Minh cấp ngày 29/09/2022</w:t>
            </w:r>
          </w:p>
        </w:tc>
      </w:tr>
      <w:tr w:rsidR="000A6CEF" w:rsidRPr="000A6CEF" w14:paraId="2EF766E0" w14:textId="77777777" w:rsidTr="006279DC">
        <w:trPr>
          <w:trHeight w:val="624"/>
        </w:trPr>
        <w:tc>
          <w:tcPr>
            <w:tcW w:w="670" w:type="dxa"/>
            <w:shd w:val="clear" w:color="F2F2F2" w:fill="FFFFFF"/>
            <w:vAlign w:val="center"/>
          </w:tcPr>
          <w:p w14:paraId="7C07AFB0" w14:textId="7CADA49B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4DEBE31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Phủ Diễn</w:t>
            </w:r>
          </w:p>
        </w:tc>
        <w:tc>
          <w:tcPr>
            <w:tcW w:w="2656" w:type="dxa"/>
            <w:shd w:val="clear" w:color="B7E1CD" w:fill="FFFFFF"/>
            <w:vAlign w:val="center"/>
            <w:hideMark/>
          </w:tcPr>
          <w:p w14:paraId="6D745980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CP BẤT ĐỘNG SẢN VÀ ĐTXD HOÀNG GIA GROUP</w:t>
            </w:r>
          </w:p>
        </w:tc>
        <w:tc>
          <w:tcPr>
            <w:tcW w:w="3329" w:type="dxa"/>
            <w:shd w:val="clear" w:color="B7E1CD" w:fill="FFFFFF"/>
            <w:vAlign w:val="center"/>
            <w:hideMark/>
          </w:tcPr>
          <w:p w14:paraId="239A6369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Xóm 4, Xã Diễn Hải, Huyện Diễn Châu, Tỉnh Nghệ An,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74E479CD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112/STTT do Sở TTTT tỉnh Nghệ An cấp ngày 12/09/2022</w:t>
            </w:r>
          </w:p>
        </w:tc>
      </w:tr>
      <w:tr w:rsidR="000A6CEF" w:rsidRPr="000A6CEF" w14:paraId="15F4BC39" w14:textId="77777777" w:rsidTr="006279DC">
        <w:trPr>
          <w:trHeight w:val="828"/>
        </w:trPr>
        <w:tc>
          <w:tcPr>
            <w:tcW w:w="670" w:type="dxa"/>
            <w:shd w:val="clear" w:color="F2F2F2" w:fill="FFFFFF"/>
            <w:vAlign w:val="center"/>
          </w:tcPr>
          <w:p w14:paraId="6432686E" w14:textId="2C90B869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7CDD219E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Tân Kỳ</w:t>
            </w:r>
          </w:p>
        </w:tc>
        <w:tc>
          <w:tcPr>
            <w:tcW w:w="2656" w:type="dxa"/>
            <w:shd w:val="clear" w:color="B7E1CD" w:fill="FFFFFF"/>
            <w:vAlign w:val="center"/>
            <w:hideMark/>
          </w:tcPr>
          <w:p w14:paraId="4A5FAC8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CƯỜNG PHÁT EXPRESS</w:t>
            </w:r>
          </w:p>
        </w:tc>
        <w:tc>
          <w:tcPr>
            <w:tcW w:w="3329" w:type="dxa"/>
            <w:shd w:val="clear" w:color="B7E1CD" w:fill="FFFFFF"/>
            <w:vAlign w:val="center"/>
            <w:hideMark/>
          </w:tcPr>
          <w:p w14:paraId="536B6454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Khối 3, Thị Trấn Tân Kỳ, Huyện Tân Kỳ, Tỉnh Nghệ An,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59F4D2D1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156/STTT tỉnh Nghệ An cấp ngày 19/12/2022</w:t>
            </w:r>
          </w:p>
        </w:tc>
      </w:tr>
      <w:tr w:rsidR="000A6CEF" w:rsidRPr="000A6CEF" w14:paraId="4C3C09B5" w14:textId="77777777" w:rsidTr="006279DC">
        <w:trPr>
          <w:trHeight w:val="624"/>
        </w:trPr>
        <w:tc>
          <w:tcPr>
            <w:tcW w:w="670" w:type="dxa"/>
            <w:shd w:val="clear" w:color="F2F2F2" w:fill="FFFFFF"/>
            <w:vAlign w:val="center"/>
          </w:tcPr>
          <w:p w14:paraId="0ED4283D" w14:textId="46FF4F6A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7C186F11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Mỹ Tú</w:t>
            </w:r>
          </w:p>
        </w:tc>
        <w:tc>
          <w:tcPr>
            <w:tcW w:w="2656" w:type="dxa"/>
            <w:shd w:val="clear" w:color="F2F2F2" w:fill="FFFFFF"/>
            <w:vAlign w:val="center"/>
            <w:hideMark/>
          </w:tcPr>
          <w:p w14:paraId="5069E73F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CHUYỂN PHÁT NHANH THIÊN LỘC</w:t>
            </w:r>
          </w:p>
        </w:tc>
        <w:tc>
          <w:tcPr>
            <w:tcW w:w="3329" w:type="dxa"/>
            <w:shd w:val="clear" w:color="F2F2F2" w:fill="FFFFFF"/>
            <w:vAlign w:val="center"/>
            <w:hideMark/>
          </w:tcPr>
          <w:p w14:paraId="09D93056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139, Ấp Nội Ô, Tt.Huỳnh Hữu Nghĩa, Huyện Mỹ Tú, Tỉnh Sóc Trăng,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6C1FFB8D" w14:textId="2FE5326F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01/XN-STTTT ngày 15/8/2022</w:t>
            </w:r>
            <w:r w:rsidR="00926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Sở TTTT</w:t>
            </w:r>
            <w:r w:rsidR="00926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Sóc Trăng cáp</w:t>
            </w:r>
          </w:p>
        </w:tc>
      </w:tr>
      <w:tr w:rsidR="000A6CEF" w:rsidRPr="000A6CEF" w14:paraId="56E2354E" w14:textId="77777777" w:rsidTr="006279DC">
        <w:trPr>
          <w:trHeight w:val="1284"/>
        </w:trPr>
        <w:tc>
          <w:tcPr>
            <w:tcW w:w="670" w:type="dxa"/>
            <w:shd w:val="clear" w:color="F2F2F2" w:fill="FFFFFF"/>
            <w:vAlign w:val="center"/>
          </w:tcPr>
          <w:p w14:paraId="4BD034C6" w14:textId="4B9662FC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0D85643A" w14:textId="77777777" w:rsidR="000A6CEF" w:rsidRPr="000A6CEF" w:rsidRDefault="000A6CEF" w:rsidP="0065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Lập Thạch</w:t>
            </w:r>
          </w:p>
        </w:tc>
        <w:tc>
          <w:tcPr>
            <w:tcW w:w="2656" w:type="dxa"/>
            <w:shd w:val="clear" w:color="F2F2F2" w:fill="FFFFFF"/>
            <w:vAlign w:val="center"/>
            <w:hideMark/>
          </w:tcPr>
          <w:p w14:paraId="5162C5CF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BÁ TRỌNG</w:t>
            </w:r>
          </w:p>
        </w:tc>
        <w:tc>
          <w:tcPr>
            <w:tcW w:w="3329" w:type="dxa"/>
            <w:shd w:val="clear" w:color="F2F2F2" w:fill="FFFFFF"/>
            <w:vAlign w:val="center"/>
            <w:hideMark/>
          </w:tcPr>
          <w:p w14:paraId="554B6DA4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26 thôn Hưng Đạo, Thị Trấn Tây Đằng, Huyện Ba Vì, Thành phố Hà Nội,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49BA0571" w14:textId="7326956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1166/XN-STTT do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TTTT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Vĩnh Phúc cấp 03/8/2022</w:t>
            </w:r>
          </w:p>
        </w:tc>
      </w:tr>
      <w:tr w:rsidR="000A6CEF" w:rsidRPr="000A6CEF" w14:paraId="7E90996C" w14:textId="77777777" w:rsidTr="006279DC">
        <w:trPr>
          <w:trHeight w:val="1188"/>
        </w:trPr>
        <w:tc>
          <w:tcPr>
            <w:tcW w:w="670" w:type="dxa"/>
            <w:shd w:val="clear" w:color="F2F2F2" w:fill="FFFFFF"/>
            <w:vAlign w:val="center"/>
          </w:tcPr>
          <w:p w14:paraId="3F23E10E" w14:textId="63603057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5E7DB4B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Phúc Yên</w:t>
            </w:r>
          </w:p>
        </w:tc>
        <w:tc>
          <w:tcPr>
            <w:tcW w:w="2656" w:type="dxa"/>
            <w:shd w:val="clear" w:color="F2F2F2" w:fill="FFFFFF"/>
            <w:vAlign w:val="center"/>
            <w:hideMark/>
          </w:tcPr>
          <w:p w14:paraId="178AE07F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THƯƠNG MẠI DỊCH VỤ VÀ BƯU CHÍNH QUỐC AN</w:t>
            </w:r>
          </w:p>
        </w:tc>
        <w:tc>
          <w:tcPr>
            <w:tcW w:w="3329" w:type="dxa"/>
            <w:shd w:val="clear" w:color="F2F2F2" w:fill="FFFFFF"/>
            <w:vAlign w:val="center"/>
            <w:hideMark/>
          </w:tcPr>
          <w:p w14:paraId="45D31FF5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TDP Cả Đoài, Phường Nam Viêm, Thành phố Phúc Yên, Tỉnh Vĩnh Phúc,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4F7DE035" w14:textId="3B75E9FF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1397/XN-STTT do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TTTT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Vĩnh Phúc cấp ngày 19/9/2022</w:t>
            </w:r>
          </w:p>
        </w:tc>
      </w:tr>
      <w:tr w:rsidR="000A6CEF" w:rsidRPr="000A6CEF" w14:paraId="6F6ED3AB" w14:textId="77777777" w:rsidTr="006279DC">
        <w:trPr>
          <w:trHeight w:val="1044"/>
        </w:trPr>
        <w:tc>
          <w:tcPr>
            <w:tcW w:w="670" w:type="dxa"/>
            <w:shd w:val="clear" w:color="F2F2F2" w:fill="FFFFFF"/>
            <w:vAlign w:val="center"/>
          </w:tcPr>
          <w:p w14:paraId="56C25499" w14:textId="7C2B6ECA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shd w:val="clear" w:color="F2F2F2" w:fill="FFFFFF"/>
            <w:vAlign w:val="center"/>
            <w:hideMark/>
          </w:tcPr>
          <w:p w14:paraId="78344FD7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Lào Cai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09E7D84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QUANG VINH EXPRESS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1E60E84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nhà 162, đường Nhạc Sơn, Phường Cốc Lếu, Thành phố Lào Cai, Tỉnh Lào Cai,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06BC708C" w14:textId="25097678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01/XN-STTT</w:t>
            </w:r>
            <w:r w:rsidR="00926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Sở TTTT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tỉnh Lào Cai ngày 25/6/2021</w:t>
            </w:r>
          </w:p>
        </w:tc>
      </w:tr>
      <w:tr w:rsidR="000A6CEF" w:rsidRPr="000A6CEF" w14:paraId="0873302C" w14:textId="77777777" w:rsidTr="006279DC">
        <w:trPr>
          <w:trHeight w:val="624"/>
        </w:trPr>
        <w:tc>
          <w:tcPr>
            <w:tcW w:w="670" w:type="dxa"/>
            <w:shd w:val="clear" w:color="F2F2F2" w:fill="FFFFFF"/>
            <w:vAlign w:val="center"/>
          </w:tcPr>
          <w:p w14:paraId="09BB4647" w14:textId="06E7358D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7083CEB5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Bảo Thắng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0B9DE972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MỘT THÀNH VIÊN MT TÂY BẮC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44117F46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Tầng 2,3 số nhà 190, đường Nhạc Sơn, Phường Kim Tân,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Thành phố Lào Cai, Tỉnh Lào Cai,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6E4C777E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4216/XN-BTTT  Bộ cấp ngày 26/11/2019</w:t>
            </w:r>
          </w:p>
        </w:tc>
      </w:tr>
      <w:tr w:rsidR="000A6CEF" w:rsidRPr="000A6CEF" w14:paraId="2C094706" w14:textId="77777777" w:rsidTr="006279DC">
        <w:trPr>
          <w:trHeight w:val="948"/>
        </w:trPr>
        <w:tc>
          <w:tcPr>
            <w:tcW w:w="670" w:type="dxa"/>
            <w:shd w:val="clear" w:color="F2F2F2" w:fill="FFFFFF"/>
            <w:vAlign w:val="center"/>
          </w:tcPr>
          <w:p w14:paraId="0BF9F8B6" w14:textId="271FC858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0FC71A10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Tràng An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643F9746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CỔ PHẦN DỊCH VỤ HÀNG KHÔNG HƯNG THỊNH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769B52D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SN 51, Đường Đồng Giao, P.Bắc Sơn, TP. Tam Điệp, Tỉnh Ninh Bình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3FC6BA7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5462/XN-BTTT Bộ cấp 8/11/2022</w:t>
            </w:r>
          </w:p>
        </w:tc>
      </w:tr>
      <w:tr w:rsidR="000A6CEF" w:rsidRPr="000A6CEF" w14:paraId="07730D0C" w14:textId="77777777" w:rsidTr="006279DC">
        <w:trPr>
          <w:trHeight w:val="948"/>
        </w:trPr>
        <w:tc>
          <w:tcPr>
            <w:tcW w:w="670" w:type="dxa"/>
            <w:shd w:val="clear" w:color="F2F2F2" w:fill="FFFFFF"/>
            <w:vAlign w:val="center"/>
          </w:tcPr>
          <w:p w14:paraId="7AFB7962" w14:textId="354E7DFF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1C6CA38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Đà Nãng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0ECA66D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ĐẦU TƯ VÀ PHÁT TRIỂN HOÀNG KHANH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05D8C03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24 Nguyễn Đức Thiệu, Phường Hòa Thọ Đông, Quận Cẩm Lệ, Thành Phố Đà Nẵng,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6752E3F5" w14:textId="1F0B0E15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1136 /XNDBC do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TTTT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TP Đà Nẵng ngày 29/11/2022</w:t>
            </w:r>
          </w:p>
        </w:tc>
      </w:tr>
      <w:tr w:rsidR="000A6CEF" w:rsidRPr="000A6CEF" w14:paraId="636B6B54" w14:textId="77777777" w:rsidTr="006279DC">
        <w:trPr>
          <w:trHeight w:val="1236"/>
        </w:trPr>
        <w:tc>
          <w:tcPr>
            <w:tcW w:w="670" w:type="dxa"/>
            <w:shd w:val="clear" w:color="F2F2F2" w:fill="FFFFFF"/>
            <w:vAlign w:val="center"/>
          </w:tcPr>
          <w:p w14:paraId="63C8439F" w14:textId="1F2923B0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14D728C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Thanh Khê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1D44BB28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MTV LONG KHÁNH EXPRESS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70CCA4FA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K01/h66/14 Lê Trọng Tấn, Phường An Khê, Quận Thanh Khê, Thành phố Đà Nẵng,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75E1F48B" w14:textId="4779948C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1601 / XN - STTTT do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TTTT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TP Đà Nẵngngày 16/8/2021</w:t>
            </w:r>
          </w:p>
        </w:tc>
      </w:tr>
      <w:tr w:rsidR="000A6CEF" w:rsidRPr="000A6CEF" w14:paraId="64054B0F" w14:textId="77777777" w:rsidTr="006279DC">
        <w:trPr>
          <w:trHeight w:val="972"/>
        </w:trPr>
        <w:tc>
          <w:tcPr>
            <w:tcW w:w="670" w:type="dxa"/>
            <w:shd w:val="clear" w:color="F2F2F2" w:fill="FFFFFF"/>
            <w:vAlign w:val="center"/>
          </w:tcPr>
          <w:p w14:paraId="2B016FBA" w14:textId="3946CA8B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7127EFD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Hải Châu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2429BB17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THƯƠNG MẠI DỊCH VỤ THIỆN MINH ANH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6FFB380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658 Trưng Nữ Vương, Phường Hoà Thuận Tây, Quận Hải Châu, Thành phố Đà Nẵng,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13A20445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1250/XN - STTTT do TP Đà Nẵng ngày 24/-0/2021</w:t>
            </w:r>
          </w:p>
        </w:tc>
      </w:tr>
      <w:tr w:rsidR="000A6CEF" w:rsidRPr="000A6CEF" w14:paraId="39226E16" w14:textId="77777777" w:rsidTr="006279DC">
        <w:trPr>
          <w:trHeight w:val="1608"/>
        </w:trPr>
        <w:tc>
          <w:tcPr>
            <w:tcW w:w="670" w:type="dxa"/>
            <w:shd w:val="clear" w:color="F2F2F2" w:fill="FFFFFF"/>
            <w:vAlign w:val="center"/>
          </w:tcPr>
          <w:p w14:paraId="3A1D6B05" w14:textId="63F831EB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159F803A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Sơn Trà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2306E9A5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DỊCH VỤ DU LỊCH JAVIE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5B3E17BC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K43/18 Lê Hữu Trác, Phường An Hải Đông, Quận Sơn Trà, Thành phố Đà Nẵng,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78217B5C" w14:textId="598E98CA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1071/XN - STTT do </w:t>
            </w:r>
            <w:r w:rsidR="009269D3"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TTTT </w:t>
            </w: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TP Đà Nẵng ngày 06/09/2021</w:t>
            </w:r>
          </w:p>
        </w:tc>
      </w:tr>
      <w:tr w:rsidR="000A6CEF" w:rsidRPr="000A6CEF" w14:paraId="3B4BF5C7" w14:textId="77777777" w:rsidTr="006279DC">
        <w:trPr>
          <w:trHeight w:val="1128"/>
        </w:trPr>
        <w:tc>
          <w:tcPr>
            <w:tcW w:w="670" w:type="dxa"/>
            <w:shd w:val="clear" w:color="000000" w:fill="FFFFFF"/>
            <w:vAlign w:val="center"/>
          </w:tcPr>
          <w:p w14:paraId="63EA4E52" w14:textId="69447675" w:rsidR="000A6CEF" w:rsidRPr="000A6CEF" w:rsidRDefault="000A6CEF" w:rsidP="000A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14:paraId="2ECB937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FS Nha Trang</w:t>
            </w:r>
          </w:p>
        </w:tc>
        <w:tc>
          <w:tcPr>
            <w:tcW w:w="2656" w:type="dxa"/>
            <w:shd w:val="clear" w:color="000000" w:fill="FFFFFF"/>
            <w:vAlign w:val="center"/>
            <w:hideMark/>
          </w:tcPr>
          <w:p w14:paraId="52E59A8B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KHÁNH LINH EXP</w:t>
            </w:r>
          </w:p>
        </w:tc>
        <w:tc>
          <w:tcPr>
            <w:tcW w:w="3329" w:type="dxa"/>
            <w:shd w:val="clear" w:color="000000" w:fill="FFFFFF"/>
            <w:vAlign w:val="center"/>
            <w:hideMark/>
          </w:tcPr>
          <w:p w14:paraId="4D669D90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Tổ 1, Thôn Phước Thạnh, Xã Vĩnh Thạnh, Thành Phố Nha Trang, Tỉnh Khánh Hòa, Việt Nam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74B779B2" w14:textId="77777777" w:rsidR="000A6CEF" w:rsidRPr="000A6CEF" w:rsidRDefault="000A6CEF" w:rsidP="000A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EF">
              <w:rPr>
                <w:rFonts w:ascii="Times New Roman" w:eastAsia="Times New Roman" w:hAnsi="Times New Roman" w:cs="Times New Roman"/>
                <w:sz w:val="24"/>
                <w:szCs w:val="24"/>
              </w:rPr>
              <w:t>Số 5206 / XN - BTTT do Bộ thông tin TT cấp ngày 21/10/2022</w:t>
            </w:r>
          </w:p>
        </w:tc>
      </w:tr>
    </w:tbl>
    <w:p w14:paraId="4E073F34" w14:textId="77777777" w:rsidR="00A94966" w:rsidRDefault="00A94966" w:rsidP="000A6CEF">
      <w:pPr>
        <w:jc w:val="center"/>
      </w:pPr>
    </w:p>
    <w:sectPr w:rsidR="00A94966" w:rsidSect="006279DC">
      <w:foot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739D" w14:textId="77777777" w:rsidR="00042C24" w:rsidRDefault="00042C24" w:rsidP="006279DC">
      <w:pPr>
        <w:spacing w:after="0" w:line="240" w:lineRule="auto"/>
      </w:pPr>
      <w:r>
        <w:separator/>
      </w:r>
    </w:p>
  </w:endnote>
  <w:endnote w:type="continuationSeparator" w:id="0">
    <w:p w14:paraId="182E099A" w14:textId="77777777" w:rsidR="00042C24" w:rsidRDefault="00042C24" w:rsidP="006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431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ED020" w14:textId="1848619E" w:rsidR="006279DC" w:rsidRDefault="00627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5E6DD" w14:textId="77777777" w:rsidR="006279DC" w:rsidRDefault="0062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2301" w14:textId="77777777" w:rsidR="00042C24" w:rsidRDefault="00042C24" w:rsidP="006279DC">
      <w:pPr>
        <w:spacing w:after="0" w:line="240" w:lineRule="auto"/>
      </w:pPr>
      <w:r>
        <w:separator/>
      </w:r>
    </w:p>
  </w:footnote>
  <w:footnote w:type="continuationSeparator" w:id="0">
    <w:p w14:paraId="3FF653A0" w14:textId="77777777" w:rsidR="00042C24" w:rsidRDefault="00042C24" w:rsidP="00627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EF"/>
    <w:rsid w:val="00042C24"/>
    <w:rsid w:val="000A6CEF"/>
    <w:rsid w:val="000C46F6"/>
    <w:rsid w:val="000D679B"/>
    <w:rsid w:val="006279DC"/>
    <w:rsid w:val="00653B29"/>
    <w:rsid w:val="009269D3"/>
    <w:rsid w:val="00A67475"/>
    <w:rsid w:val="00A94966"/>
    <w:rsid w:val="00AE04DD"/>
    <w:rsid w:val="00C40A8E"/>
    <w:rsid w:val="00DC4CB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8B96"/>
  <w15:chartTrackingRefBased/>
  <w15:docId w15:val="{B8B005C6-B09C-42C8-A7D8-125794F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DC"/>
  </w:style>
  <w:style w:type="paragraph" w:styleId="Footer">
    <w:name w:val="footer"/>
    <w:basedOn w:val="Normal"/>
    <w:link w:val="FooterChar"/>
    <w:uiPriority w:val="99"/>
    <w:unhideWhenUsed/>
    <w:rsid w:val="0062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DC"/>
  </w:style>
  <w:style w:type="paragraph" w:styleId="BalloonText">
    <w:name w:val="Balloon Text"/>
    <w:basedOn w:val="Normal"/>
    <w:link w:val="BalloonTextChar"/>
    <w:uiPriority w:val="99"/>
    <w:semiHidden/>
    <w:unhideWhenUsed/>
    <w:rsid w:val="000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Hiếu</dc:creator>
  <cp:keywords/>
  <dc:description/>
  <cp:lastModifiedBy>B. TTTTT</cp:lastModifiedBy>
  <cp:revision>3</cp:revision>
  <cp:lastPrinted>2023-01-12T06:34:00Z</cp:lastPrinted>
  <dcterms:created xsi:type="dcterms:W3CDTF">2023-01-12T03:33:00Z</dcterms:created>
  <dcterms:modified xsi:type="dcterms:W3CDTF">2023-01-12T07:14:00Z</dcterms:modified>
</cp:coreProperties>
</file>