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7FA9A" w14:textId="77777777" w:rsidR="00FF1272" w:rsidRPr="00177B69" w:rsidRDefault="00FF1272" w:rsidP="0032754A">
      <w:pPr>
        <w:spacing w:beforeLines="40" w:before="96"/>
        <w:ind w:firstLine="720"/>
        <w:jc w:val="both"/>
        <w:rPr>
          <w:sz w:val="2"/>
          <w:lang w:val="en-GB"/>
        </w:rPr>
      </w:pPr>
    </w:p>
    <w:tbl>
      <w:tblPr>
        <w:tblW w:w="10021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0"/>
        <w:gridCol w:w="5221"/>
      </w:tblGrid>
      <w:tr w:rsidR="008A1D06" w:rsidRPr="00C9530B" w14:paraId="79F855E5" w14:textId="77777777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D15A961" w14:textId="69D39F98" w:rsidR="008A1D06" w:rsidRPr="008553CB" w:rsidRDefault="008D1D12" w:rsidP="00856525">
            <w:pPr>
              <w:pStyle w:val="Heading8"/>
              <w:spacing w:before="0" w:after="0" w:line="240" w:lineRule="auto"/>
              <w:ind w:right="45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8553CB">
              <w:rPr>
                <w:rFonts w:ascii="Times New Roman" w:hAnsi="Times New Roman"/>
                <w:b/>
                <w:noProof/>
                <w:spacing w:val="-8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367C169" wp14:editId="0E36DD47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257175</wp:posOffset>
                      </wp:positionV>
                      <wp:extent cx="1295400" cy="0"/>
                      <wp:effectExtent l="13335" t="5080" r="5715" b="13970"/>
                      <wp:wrapNone/>
                      <wp:docPr id="4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7EC26C30" id="Line 5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20.25pt" to="162.6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"/>
                  </w:pict>
                </mc:Fallback>
              </mc:AlternateContent>
            </w:r>
            <w:r w:rsidR="008A1D06" w:rsidRPr="008553CB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BỘ THÔNG TIN VÀ TRUYỀN THÔNG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14:paraId="530FDA5C" w14:textId="77777777" w:rsidR="008A1D06" w:rsidRPr="008553CB" w:rsidRDefault="008A1D06" w:rsidP="00856525">
            <w:pPr>
              <w:pStyle w:val="Heading8"/>
              <w:spacing w:before="0" w:after="0" w:line="240" w:lineRule="auto"/>
              <w:ind w:right="45"/>
              <w:jc w:val="center"/>
              <w:rPr>
                <w:rFonts w:ascii="Times New Roman" w:hAnsi="Times New Roman"/>
                <w:b/>
                <w:spacing w:val="-14"/>
                <w:sz w:val="26"/>
                <w:szCs w:val="26"/>
                <w:lang w:val="vi-VN"/>
              </w:rPr>
            </w:pPr>
            <w:r w:rsidRPr="008553CB">
              <w:rPr>
                <w:rFonts w:ascii="Times New Roman" w:hAnsi="Times New Roman"/>
                <w:b/>
                <w:spacing w:val="-14"/>
                <w:sz w:val="26"/>
                <w:szCs w:val="26"/>
                <w:lang w:val="vi-VN"/>
              </w:rPr>
              <w:t>CỘNG HÒA XÃ HỘI CHỦ NGHĨA VIỆT NAM</w:t>
            </w:r>
          </w:p>
          <w:p w14:paraId="2238D962" w14:textId="77777777" w:rsidR="008A1D06" w:rsidRPr="00AC258D" w:rsidRDefault="008A1D06" w:rsidP="00856525">
            <w:pPr>
              <w:pStyle w:val="Heading6"/>
              <w:spacing w:before="0" w:after="0"/>
              <w:rPr>
                <w:szCs w:val="28"/>
              </w:rPr>
            </w:pPr>
            <w:r w:rsidRPr="00AC258D">
              <w:rPr>
                <w:szCs w:val="28"/>
              </w:rPr>
              <w:t>Độc lập - Tự do - Hạnh phúc</w:t>
            </w:r>
          </w:p>
        </w:tc>
      </w:tr>
      <w:tr w:rsidR="008A1D06" w:rsidRPr="00385C6B" w14:paraId="6CF6A4B0" w14:textId="77777777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7043577" w14:textId="77777777" w:rsidR="008A1D06" w:rsidRPr="00385C6B" w:rsidRDefault="008A1D06" w:rsidP="00856525">
            <w:pPr>
              <w:pStyle w:val="Heading8"/>
              <w:spacing w:before="0" w:after="0" w:line="240" w:lineRule="auto"/>
              <w:ind w:right="45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14:paraId="0783F911" w14:textId="6B62001C" w:rsidR="008A1D06" w:rsidRPr="00385C6B" w:rsidRDefault="008D1D12" w:rsidP="00856525">
            <w:pPr>
              <w:pStyle w:val="Heading8"/>
              <w:spacing w:before="0" w:after="0" w:line="240" w:lineRule="auto"/>
              <w:ind w:right="45"/>
              <w:rPr>
                <w:rFonts w:ascii="Times New Roman" w:hAnsi="Times New Roman"/>
                <w:sz w:val="26"/>
              </w:rPr>
            </w:pPr>
            <w:r w:rsidRPr="00AC258D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E73D5FA" wp14:editId="3EC01E95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101600</wp:posOffset>
                      </wp:positionV>
                      <wp:extent cx="2138045" cy="0"/>
                      <wp:effectExtent l="9525" t="5715" r="5080" b="13335"/>
                      <wp:wrapNone/>
                      <wp:docPr id="3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80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68ED5E71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55pt,8pt" to="209.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"/>
                  </w:pict>
                </mc:Fallback>
              </mc:AlternateContent>
            </w:r>
          </w:p>
        </w:tc>
      </w:tr>
    </w:tbl>
    <w:p w14:paraId="4D18F7E3" w14:textId="58E6C792" w:rsidR="003401AC" w:rsidRDefault="008D1D12" w:rsidP="00575910">
      <w:pPr>
        <w:pStyle w:val="Heading8"/>
        <w:spacing w:before="0" w:after="0" w:line="240" w:lineRule="auto"/>
        <w:ind w:left="-450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4A2D2" wp14:editId="12FB9744">
                <wp:simplePos x="0" y="0"/>
                <wp:positionH relativeFrom="column">
                  <wp:posOffset>-608965</wp:posOffset>
                </wp:positionH>
                <wp:positionV relativeFrom="paragraph">
                  <wp:posOffset>-1067435</wp:posOffset>
                </wp:positionV>
                <wp:extent cx="974725" cy="276225"/>
                <wp:effectExtent l="5080" t="6985" r="1079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CFA4C" w14:textId="77777777" w:rsidR="00127733" w:rsidRDefault="00127733" w:rsidP="00127733">
                            <w:r>
                              <w:t xml:space="preserve">Dự thảo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CE4A2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95pt;margin-top:-84.05pt;width:76.75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">
                <v:textbox style="mso-fit-shape-to-text:t">
                  <w:txbxContent>
                    <w:p w14:paraId="088CFA4C" w14:textId="77777777" w:rsidR="00127733" w:rsidRDefault="00127733" w:rsidP="00127733">
                      <w:r>
                        <w:t xml:space="preserve">Dự thảo </w:t>
                      </w:r>
                    </w:p>
                  </w:txbxContent>
                </v:textbox>
              </v:shape>
            </w:pict>
          </mc:Fallback>
        </mc:AlternateContent>
      </w:r>
      <w:r w:rsidR="008A1D06" w:rsidRPr="00AC258D">
        <w:rPr>
          <w:rFonts w:ascii="Times New Roman" w:hAnsi="Times New Roman"/>
          <w:szCs w:val="28"/>
          <w:lang w:val="vi-VN"/>
        </w:rPr>
        <w:t xml:space="preserve">       </w:t>
      </w:r>
      <w:r w:rsidR="00963586">
        <w:rPr>
          <w:rFonts w:ascii="Times New Roman" w:hAnsi="Times New Roman"/>
          <w:szCs w:val="28"/>
        </w:rPr>
        <w:t xml:space="preserve">  </w:t>
      </w:r>
      <w:r w:rsidR="000F6342" w:rsidRPr="00385C6B">
        <w:rPr>
          <w:rFonts w:ascii="Times New Roman" w:hAnsi="Times New Roman"/>
        </w:rPr>
        <w:t xml:space="preserve">Số: </w:t>
      </w:r>
      <w:r w:rsidR="000D2409">
        <w:rPr>
          <w:rFonts w:ascii="Times New Roman" w:hAnsi="Times New Roman"/>
        </w:rPr>
        <w:t xml:space="preserve"> </w:t>
      </w:r>
      <w:r w:rsidR="00E86B57">
        <w:rPr>
          <w:rFonts w:ascii="Times New Roman" w:hAnsi="Times New Roman"/>
        </w:rPr>
        <w:t xml:space="preserve"> </w:t>
      </w:r>
      <w:r w:rsidR="00537BA0">
        <w:rPr>
          <w:rFonts w:ascii="Times New Roman" w:hAnsi="Times New Roman"/>
        </w:rPr>
        <w:t xml:space="preserve">   </w:t>
      </w:r>
      <w:r w:rsidR="000D2409">
        <w:rPr>
          <w:rFonts w:ascii="Times New Roman" w:hAnsi="Times New Roman"/>
        </w:rPr>
        <w:t xml:space="preserve"> </w:t>
      </w:r>
      <w:r w:rsidR="000F6342" w:rsidRPr="00385C6B">
        <w:rPr>
          <w:rFonts w:ascii="Times New Roman" w:hAnsi="Times New Roman"/>
        </w:rPr>
        <w:t>/20</w:t>
      </w:r>
      <w:r w:rsidR="004D17C6">
        <w:rPr>
          <w:rFonts w:ascii="Times New Roman" w:hAnsi="Times New Roman"/>
        </w:rPr>
        <w:t>20</w:t>
      </w:r>
      <w:r w:rsidR="000F6342" w:rsidRPr="00385C6B">
        <w:rPr>
          <w:rFonts w:ascii="Times New Roman" w:hAnsi="Times New Roman"/>
        </w:rPr>
        <w:t>/</w:t>
      </w:r>
      <w:r w:rsidR="000F6342">
        <w:rPr>
          <w:rFonts w:ascii="Times New Roman" w:hAnsi="Times New Roman"/>
        </w:rPr>
        <w:t>TT</w:t>
      </w:r>
      <w:r w:rsidR="000F6342" w:rsidRPr="00385C6B">
        <w:rPr>
          <w:rFonts w:ascii="Times New Roman" w:hAnsi="Times New Roman"/>
        </w:rPr>
        <w:t>-BTTTT</w:t>
      </w:r>
      <w:r w:rsidR="008A1D06" w:rsidRPr="00AC258D">
        <w:rPr>
          <w:rFonts w:ascii="Times New Roman" w:hAnsi="Times New Roman"/>
          <w:szCs w:val="28"/>
          <w:lang w:val="vi-VN"/>
        </w:rPr>
        <w:t xml:space="preserve">                  </w:t>
      </w:r>
      <w:r w:rsidR="00D17279">
        <w:rPr>
          <w:rFonts w:ascii="Times New Roman" w:hAnsi="Times New Roman"/>
          <w:szCs w:val="28"/>
        </w:rPr>
        <w:t xml:space="preserve">   </w:t>
      </w:r>
      <w:r w:rsidR="008A1D06" w:rsidRPr="00AC258D">
        <w:rPr>
          <w:rFonts w:ascii="Times New Roman" w:hAnsi="Times New Roman"/>
          <w:szCs w:val="28"/>
          <w:lang w:val="vi-VN"/>
        </w:rPr>
        <w:t xml:space="preserve"> </w:t>
      </w:r>
      <w:r w:rsidR="00983A3D">
        <w:rPr>
          <w:rFonts w:ascii="Times New Roman" w:hAnsi="Times New Roman"/>
          <w:szCs w:val="28"/>
        </w:rPr>
        <w:t xml:space="preserve">  </w:t>
      </w:r>
      <w:r w:rsidR="00537BA0">
        <w:rPr>
          <w:rFonts w:ascii="Times New Roman" w:hAnsi="Times New Roman"/>
          <w:szCs w:val="28"/>
        </w:rPr>
        <w:t xml:space="preserve">  </w:t>
      </w:r>
      <w:r w:rsidR="006365BE">
        <w:rPr>
          <w:rFonts w:ascii="Times New Roman" w:hAnsi="Times New Roman"/>
          <w:szCs w:val="28"/>
        </w:rPr>
        <w:t xml:space="preserve"> </w:t>
      </w:r>
      <w:r w:rsidR="008A1D06" w:rsidRPr="00AC258D">
        <w:rPr>
          <w:rFonts w:ascii="Times New Roman" w:hAnsi="Times New Roman"/>
          <w:i/>
          <w:szCs w:val="28"/>
          <w:lang w:val="vi-VN"/>
        </w:rPr>
        <w:t>Hà Nội, ngày</w:t>
      </w:r>
      <w:r w:rsidR="00D17279">
        <w:rPr>
          <w:rFonts w:ascii="Times New Roman" w:hAnsi="Times New Roman"/>
          <w:i/>
          <w:szCs w:val="28"/>
        </w:rPr>
        <w:t xml:space="preserve"> </w:t>
      </w:r>
      <w:r w:rsidR="00537BA0">
        <w:rPr>
          <w:rFonts w:ascii="Times New Roman" w:hAnsi="Times New Roman"/>
          <w:i/>
          <w:szCs w:val="28"/>
        </w:rPr>
        <w:t xml:space="preserve">   </w:t>
      </w:r>
      <w:r w:rsidR="006365BE">
        <w:rPr>
          <w:rFonts w:ascii="Times New Roman" w:hAnsi="Times New Roman"/>
          <w:i/>
          <w:szCs w:val="28"/>
        </w:rPr>
        <w:t xml:space="preserve"> </w:t>
      </w:r>
      <w:r w:rsidR="009B345D">
        <w:rPr>
          <w:rFonts w:ascii="Times New Roman" w:hAnsi="Times New Roman"/>
          <w:i/>
          <w:szCs w:val="28"/>
        </w:rPr>
        <w:t xml:space="preserve"> </w:t>
      </w:r>
      <w:r w:rsidR="008A1D06" w:rsidRPr="00AC258D">
        <w:rPr>
          <w:rFonts w:ascii="Times New Roman" w:hAnsi="Times New Roman"/>
          <w:i/>
          <w:szCs w:val="28"/>
          <w:lang w:val="vi-VN"/>
        </w:rPr>
        <w:t xml:space="preserve">tháng </w:t>
      </w:r>
      <w:r w:rsidR="00C318A8">
        <w:rPr>
          <w:rFonts w:ascii="Times New Roman" w:hAnsi="Times New Roman"/>
          <w:i/>
          <w:szCs w:val="28"/>
        </w:rPr>
        <w:t xml:space="preserve">    </w:t>
      </w:r>
      <w:r w:rsidR="008A1D06" w:rsidRPr="00AC258D">
        <w:rPr>
          <w:rFonts w:ascii="Times New Roman" w:hAnsi="Times New Roman"/>
          <w:i/>
          <w:szCs w:val="28"/>
          <w:lang w:val="vi-VN"/>
        </w:rPr>
        <w:t xml:space="preserve"> năm 20</w:t>
      </w:r>
      <w:r w:rsidR="004D17C6">
        <w:rPr>
          <w:rFonts w:ascii="Times New Roman" w:hAnsi="Times New Roman"/>
          <w:i/>
          <w:szCs w:val="28"/>
        </w:rPr>
        <w:t>20</w:t>
      </w:r>
      <w:r w:rsidR="008A1D06" w:rsidRPr="00AC258D">
        <w:rPr>
          <w:rFonts w:ascii="Times New Roman" w:hAnsi="Times New Roman"/>
          <w:i/>
          <w:szCs w:val="28"/>
          <w:lang w:val="vi-VN"/>
        </w:rPr>
        <w:t xml:space="preserve"> </w:t>
      </w:r>
    </w:p>
    <w:p w14:paraId="51EA945C" w14:textId="77777777" w:rsidR="008A1D06" w:rsidRPr="00C7652E" w:rsidRDefault="008A1D06" w:rsidP="008116A7">
      <w:pPr>
        <w:spacing w:before="480" w:line="264" w:lineRule="auto"/>
        <w:jc w:val="center"/>
        <w:rPr>
          <w:b/>
          <w:sz w:val="28"/>
          <w:szCs w:val="28"/>
        </w:rPr>
      </w:pPr>
      <w:r w:rsidRPr="00C7652E">
        <w:rPr>
          <w:b/>
          <w:sz w:val="28"/>
          <w:szCs w:val="28"/>
        </w:rPr>
        <w:t>THÔNG T</w:t>
      </w:r>
      <w:r w:rsidRPr="00C7652E">
        <w:rPr>
          <w:rFonts w:hint="eastAsia"/>
          <w:b/>
          <w:sz w:val="28"/>
          <w:szCs w:val="28"/>
        </w:rPr>
        <w:t>Ư</w:t>
      </w:r>
    </w:p>
    <w:p w14:paraId="2F4A5F8B" w14:textId="66C132AD" w:rsidR="00752B1F" w:rsidRPr="003264D9" w:rsidRDefault="00C9530B" w:rsidP="006B1D28">
      <w:pPr>
        <w:pStyle w:val="Heading2"/>
        <w:spacing w:after="0" w:line="264" w:lineRule="auto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Ban hành </w:t>
      </w:r>
      <w:r w:rsidR="003B431C">
        <w:rPr>
          <w:rFonts w:ascii="Times New Roman" w:hAnsi="Times New Roman" w:cs="Times New Roman"/>
          <w:i w:val="0"/>
        </w:rPr>
        <w:t>“</w:t>
      </w:r>
      <w:r w:rsidR="0013081A" w:rsidRPr="0013081A">
        <w:rPr>
          <w:rFonts w:ascii="Times New Roman" w:hAnsi="Times New Roman" w:cs="Times New Roman"/>
          <w:i w:val="0"/>
        </w:rPr>
        <w:t xml:space="preserve">Quy chuẩn kỹ thuật quốc gia về </w:t>
      </w:r>
      <w:r w:rsidR="003F7BB7">
        <w:rPr>
          <w:rFonts w:ascii="Times New Roman" w:hAnsi="Times New Roman" w:cs="Times New Roman"/>
          <w:i w:val="0"/>
        </w:rPr>
        <w:t>t</w:t>
      </w:r>
      <w:r w:rsidR="003F7BB7" w:rsidRPr="003F7BB7">
        <w:rPr>
          <w:rFonts w:ascii="Times New Roman" w:hAnsi="Times New Roman" w:cs="Times New Roman"/>
          <w:i w:val="0"/>
        </w:rPr>
        <w:t>hiết bị đầu cuối thông tin di động</w:t>
      </w:r>
      <w:r w:rsidR="00575247">
        <w:rPr>
          <w:rFonts w:ascii="Times New Roman" w:hAnsi="Times New Roman" w:cs="Times New Roman"/>
          <w:i w:val="0"/>
        </w:rPr>
        <w:t xml:space="preserve"> mặt đất</w:t>
      </w:r>
      <w:r w:rsidR="003F7BB7" w:rsidRPr="003F7BB7">
        <w:rPr>
          <w:rFonts w:ascii="Times New Roman" w:hAnsi="Times New Roman" w:cs="Times New Roman"/>
          <w:i w:val="0"/>
        </w:rPr>
        <w:t xml:space="preserve"> - Phần truy nhập vô tuyến</w:t>
      </w:r>
      <w:r w:rsidR="00752B1F">
        <w:rPr>
          <w:rFonts w:ascii="Times New Roman" w:hAnsi="Times New Roman" w:cs="Times New Roman"/>
          <w:i w:val="0"/>
        </w:rPr>
        <w:t>”</w:t>
      </w:r>
    </w:p>
    <w:p w14:paraId="53403455" w14:textId="2ED66CD0" w:rsidR="001D2703" w:rsidRDefault="008D1D12" w:rsidP="00E61380">
      <w:pPr>
        <w:tabs>
          <w:tab w:val="left" w:pos="240"/>
        </w:tabs>
        <w:spacing w:before="120" w:line="264" w:lineRule="auto"/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474BAC" wp14:editId="21E0241F">
                <wp:simplePos x="0" y="0"/>
                <wp:positionH relativeFrom="column">
                  <wp:posOffset>2016760</wp:posOffset>
                </wp:positionH>
                <wp:positionV relativeFrom="paragraph">
                  <wp:posOffset>154940</wp:posOffset>
                </wp:positionV>
                <wp:extent cx="1801495" cy="635"/>
                <wp:effectExtent l="10795" t="13335" r="6985" b="5080"/>
                <wp:wrapNone/>
                <wp:docPr id="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14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AC48F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58.8pt;margin-top:12.2pt;width:141.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"/>
            </w:pict>
          </mc:Fallback>
        </mc:AlternateContent>
      </w:r>
    </w:p>
    <w:p w14:paraId="61247CBD" w14:textId="77777777" w:rsidR="001D2724" w:rsidRPr="008116A7" w:rsidRDefault="00C9530B" w:rsidP="008116A7">
      <w:pPr>
        <w:spacing w:before="120" w:line="264" w:lineRule="auto"/>
        <w:ind w:right="28" w:firstLine="720"/>
        <w:jc w:val="both"/>
        <w:rPr>
          <w:i/>
          <w:spacing w:val="-2"/>
          <w:sz w:val="28"/>
          <w:szCs w:val="28"/>
          <w:lang w:val="vi-VN"/>
        </w:rPr>
      </w:pPr>
      <w:r w:rsidRPr="008116A7">
        <w:rPr>
          <w:i/>
          <w:spacing w:val="-2"/>
          <w:sz w:val="28"/>
          <w:szCs w:val="28"/>
          <w:lang w:val="vi-VN"/>
        </w:rPr>
        <w:t>Căn cứ Luật Tiêu chuẩn và Quy chuẩn kỹ thuật ngày 29 tháng 6 năm 2006;</w:t>
      </w:r>
    </w:p>
    <w:p w14:paraId="4FD25306" w14:textId="77777777" w:rsidR="003E22E6" w:rsidRDefault="00B04080" w:rsidP="008116A7">
      <w:pPr>
        <w:tabs>
          <w:tab w:val="left" w:pos="240"/>
        </w:tabs>
        <w:spacing w:before="120" w:line="264" w:lineRule="auto"/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Căn cứ Luật Viễn thông ngày 23 tháng 11 năm 2009;</w:t>
      </w:r>
    </w:p>
    <w:p w14:paraId="52C7EA64" w14:textId="77777777" w:rsidR="00AC27A3" w:rsidRDefault="00AC27A3" w:rsidP="008116A7">
      <w:pPr>
        <w:tabs>
          <w:tab w:val="left" w:pos="240"/>
        </w:tabs>
        <w:spacing w:before="120" w:line="264" w:lineRule="auto"/>
        <w:ind w:firstLine="720"/>
        <w:jc w:val="both"/>
        <w:rPr>
          <w:i/>
          <w:iCs/>
          <w:sz w:val="28"/>
          <w:szCs w:val="28"/>
        </w:rPr>
      </w:pPr>
      <w:r w:rsidRPr="00EA7189">
        <w:rPr>
          <w:i/>
          <w:iCs/>
          <w:sz w:val="28"/>
          <w:szCs w:val="28"/>
        </w:rPr>
        <w:t>Căn cứ Nghị định số 127/2007/NĐ-CP ngày 01 tháng 8 năm 2007 của Chính phủ quy định chi tiết và hướng dẫn thi hành một số điều của Luật Tiêu chuẩn và Quy chuẩn kỹ thuật;</w:t>
      </w:r>
    </w:p>
    <w:p w14:paraId="5A77D6AB" w14:textId="77777777" w:rsidR="001D2703" w:rsidRDefault="001D2703" w:rsidP="008116A7">
      <w:pPr>
        <w:tabs>
          <w:tab w:val="left" w:pos="240"/>
        </w:tabs>
        <w:spacing w:before="120" w:line="264" w:lineRule="auto"/>
        <w:ind w:firstLine="720"/>
        <w:jc w:val="both"/>
        <w:rPr>
          <w:i/>
          <w:iCs/>
          <w:sz w:val="28"/>
          <w:szCs w:val="28"/>
        </w:rPr>
      </w:pPr>
      <w:r w:rsidRPr="00EA7189">
        <w:rPr>
          <w:i/>
          <w:iCs/>
          <w:sz w:val="28"/>
          <w:szCs w:val="28"/>
        </w:rPr>
        <w:t xml:space="preserve">Căn cứ Nghị định số </w:t>
      </w:r>
      <w:r>
        <w:rPr>
          <w:i/>
          <w:iCs/>
          <w:sz w:val="28"/>
          <w:szCs w:val="28"/>
        </w:rPr>
        <w:t>78</w:t>
      </w:r>
      <w:r w:rsidRPr="00EA7189">
        <w:rPr>
          <w:i/>
          <w:iCs/>
          <w:sz w:val="28"/>
          <w:szCs w:val="28"/>
        </w:rPr>
        <w:t>/20</w:t>
      </w:r>
      <w:r>
        <w:rPr>
          <w:i/>
          <w:iCs/>
          <w:sz w:val="28"/>
          <w:szCs w:val="28"/>
        </w:rPr>
        <w:t>18</w:t>
      </w:r>
      <w:r w:rsidRPr="00EA7189">
        <w:rPr>
          <w:i/>
          <w:iCs/>
          <w:sz w:val="28"/>
          <w:szCs w:val="28"/>
        </w:rPr>
        <w:t xml:space="preserve">/NĐ-CP ngày </w:t>
      </w:r>
      <w:r>
        <w:rPr>
          <w:i/>
          <w:iCs/>
          <w:sz w:val="28"/>
          <w:szCs w:val="28"/>
        </w:rPr>
        <w:t>16</w:t>
      </w:r>
      <w:r w:rsidRPr="00EA7189">
        <w:rPr>
          <w:i/>
          <w:iCs/>
          <w:sz w:val="28"/>
          <w:szCs w:val="28"/>
        </w:rPr>
        <w:t xml:space="preserve"> tháng </w:t>
      </w:r>
      <w:r>
        <w:rPr>
          <w:i/>
          <w:iCs/>
          <w:sz w:val="28"/>
          <w:szCs w:val="28"/>
        </w:rPr>
        <w:t>5</w:t>
      </w:r>
      <w:r w:rsidRPr="00EA7189">
        <w:rPr>
          <w:i/>
          <w:iCs/>
          <w:sz w:val="28"/>
          <w:szCs w:val="28"/>
        </w:rPr>
        <w:t xml:space="preserve"> năm 20</w:t>
      </w:r>
      <w:r>
        <w:rPr>
          <w:i/>
          <w:iCs/>
          <w:sz w:val="28"/>
          <w:szCs w:val="28"/>
        </w:rPr>
        <w:t>18</w:t>
      </w:r>
      <w:r w:rsidRPr="00EA7189">
        <w:rPr>
          <w:i/>
          <w:iCs/>
          <w:sz w:val="28"/>
          <w:szCs w:val="28"/>
        </w:rPr>
        <w:t xml:space="preserve"> của Chính phủ </w:t>
      </w:r>
      <w:r w:rsidRPr="00685FAA">
        <w:rPr>
          <w:i/>
          <w:iCs/>
          <w:sz w:val="28"/>
          <w:szCs w:val="28"/>
        </w:rPr>
        <w:t>sửa đổi, bổ sung một số đ</w:t>
      </w:r>
      <w:r>
        <w:rPr>
          <w:i/>
          <w:iCs/>
          <w:sz w:val="28"/>
          <w:szCs w:val="28"/>
        </w:rPr>
        <w:t>i</w:t>
      </w:r>
      <w:r w:rsidRPr="00685FAA">
        <w:rPr>
          <w:i/>
          <w:iCs/>
          <w:sz w:val="28"/>
          <w:szCs w:val="28"/>
        </w:rPr>
        <w:t>ều của Nghị định số </w:t>
      </w:r>
      <w:hyperlink r:id="rId9" w:tgtFrame="_blank" w:tooltip="Nghị định 127/2007/NĐ-CP" w:history="1">
        <w:r w:rsidRPr="00CB0BEB">
          <w:rPr>
            <w:i/>
            <w:iCs/>
            <w:sz w:val="28"/>
            <w:szCs w:val="28"/>
          </w:rPr>
          <w:t>127/2007/NĐ-CP</w:t>
        </w:r>
      </w:hyperlink>
      <w:r>
        <w:rPr>
          <w:i/>
          <w:iCs/>
          <w:sz w:val="28"/>
          <w:szCs w:val="28"/>
        </w:rPr>
        <w:t xml:space="preserve"> </w:t>
      </w:r>
      <w:r w:rsidRPr="00685FAA">
        <w:rPr>
          <w:i/>
          <w:iCs/>
          <w:sz w:val="28"/>
          <w:szCs w:val="28"/>
        </w:rPr>
        <w:t>ngày 01 tháng 8 năm 2007 của Chính phủ quy định chi tiết thi hành một số điều Luật tiêu chuẩn và quy chuẩn kỹ thuậ</w:t>
      </w:r>
      <w:r w:rsidR="00455A33">
        <w:rPr>
          <w:i/>
          <w:iCs/>
          <w:sz w:val="28"/>
          <w:szCs w:val="28"/>
        </w:rPr>
        <w:t>t;</w:t>
      </w:r>
    </w:p>
    <w:p w14:paraId="42733DE1" w14:textId="77777777" w:rsidR="00097F6A" w:rsidRDefault="00EA7189" w:rsidP="008116A7">
      <w:pPr>
        <w:tabs>
          <w:tab w:val="left" w:pos="240"/>
        </w:tabs>
        <w:spacing w:before="120" w:line="264" w:lineRule="auto"/>
        <w:ind w:firstLine="720"/>
        <w:jc w:val="both"/>
        <w:rPr>
          <w:i/>
          <w:iCs/>
          <w:sz w:val="28"/>
          <w:szCs w:val="28"/>
        </w:rPr>
      </w:pPr>
      <w:r w:rsidRPr="002C0437">
        <w:rPr>
          <w:i/>
          <w:iCs/>
          <w:sz w:val="28"/>
          <w:szCs w:val="28"/>
        </w:rPr>
        <w:t>C</w:t>
      </w:r>
      <w:r w:rsidRPr="002C0437">
        <w:rPr>
          <w:rFonts w:hint="eastAsia"/>
          <w:i/>
          <w:iCs/>
          <w:sz w:val="28"/>
          <w:szCs w:val="28"/>
        </w:rPr>
        <w:t>ă</w:t>
      </w:r>
      <w:r w:rsidRPr="002C0437">
        <w:rPr>
          <w:i/>
          <w:iCs/>
          <w:sz w:val="28"/>
          <w:szCs w:val="28"/>
        </w:rPr>
        <w:t xml:space="preserve">n cứ Nghị </w:t>
      </w:r>
      <w:r w:rsidRPr="002C0437">
        <w:rPr>
          <w:rFonts w:hint="eastAsia"/>
          <w:i/>
          <w:iCs/>
          <w:sz w:val="28"/>
          <w:szCs w:val="28"/>
        </w:rPr>
        <w:t>đ</w:t>
      </w:r>
      <w:r w:rsidRPr="002C0437">
        <w:rPr>
          <w:i/>
          <w:iCs/>
          <w:sz w:val="28"/>
          <w:szCs w:val="28"/>
        </w:rPr>
        <w:t xml:space="preserve">ịnh số </w:t>
      </w:r>
      <w:r w:rsidR="002C0437" w:rsidRPr="002C0437">
        <w:rPr>
          <w:i/>
          <w:iCs/>
          <w:sz w:val="28"/>
          <w:szCs w:val="28"/>
        </w:rPr>
        <w:t>17</w:t>
      </w:r>
      <w:r w:rsidRPr="002C0437">
        <w:rPr>
          <w:i/>
          <w:iCs/>
          <w:sz w:val="28"/>
          <w:szCs w:val="28"/>
        </w:rPr>
        <w:t>/20</w:t>
      </w:r>
      <w:r w:rsidR="000D1FCA" w:rsidRPr="002C0437">
        <w:rPr>
          <w:i/>
          <w:iCs/>
          <w:sz w:val="28"/>
          <w:szCs w:val="28"/>
        </w:rPr>
        <w:t>1</w:t>
      </w:r>
      <w:r w:rsidR="002C0437" w:rsidRPr="002C0437">
        <w:rPr>
          <w:i/>
          <w:iCs/>
          <w:sz w:val="28"/>
          <w:szCs w:val="28"/>
        </w:rPr>
        <w:t>7</w:t>
      </w:r>
      <w:r w:rsidR="000D1FCA" w:rsidRPr="002C0437">
        <w:rPr>
          <w:i/>
          <w:iCs/>
          <w:sz w:val="28"/>
          <w:szCs w:val="28"/>
        </w:rPr>
        <w:t xml:space="preserve">/NĐ-CP ngày </w:t>
      </w:r>
      <w:r w:rsidR="002C0437" w:rsidRPr="002C0437">
        <w:rPr>
          <w:i/>
          <w:iCs/>
          <w:sz w:val="28"/>
          <w:szCs w:val="28"/>
        </w:rPr>
        <w:t>17</w:t>
      </w:r>
      <w:r w:rsidRPr="002C0437">
        <w:rPr>
          <w:i/>
          <w:iCs/>
          <w:sz w:val="28"/>
          <w:szCs w:val="28"/>
        </w:rPr>
        <w:t xml:space="preserve"> tháng </w:t>
      </w:r>
      <w:r w:rsidR="002C0437">
        <w:rPr>
          <w:i/>
          <w:iCs/>
          <w:sz w:val="28"/>
          <w:szCs w:val="28"/>
        </w:rPr>
        <w:t>0</w:t>
      </w:r>
      <w:r w:rsidR="002C0437" w:rsidRPr="002C0437">
        <w:rPr>
          <w:i/>
          <w:iCs/>
          <w:sz w:val="28"/>
          <w:szCs w:val="28"/>
        </w:rPr>
        <w:t>2</w:t>
      </w:r>
      <w:r w:rsidRPr="002C0437">
        <w:rPr>
          <w:i/>
          <w:iCs/>
          <w:sz w:val="28"/>
          <w:szCs w:val="28"/>
        </w:rPr>
        <w:t xml:space="preserve"> năm 20</w:t>
      </w:r>
      <w:r w:rsidR="000D1FCA" w:rsidRPr="002C0437">
        <w:rPr>
          <w:i/>
          <w:iCs/>
          <w:sz w:val="28"/>
          <w:szCs w:val="28"/>
        </w:rPr>
        <w:t>1</w:t>
      </w:r>
      <w:r w:rsidR="002C0437" w:rsidRPr="002C0437">
        <w:rPr>
          <w:i/>
          <w:iCs/>
          <w:sz w:val="28"/>
          <w:szCs w:val="28"/>
        </w:rPr>
        <w:t>7</w:t>
      </w:r>
      <w:r w:rsidRPr="002C0437">
        <w:rPr>
          <w:i/>
          <w:iCs/>
          <w:sz w:val="28"/>
          <w:szCs w:val="28"/>
        </w:rPr>
        <w:t xml:space="preserve"> của Chính phủ quy định chức n</w:t>
      </w:r>
      <w:r w:rsidRPr="002C0437">
        <w:rPr>
          <w:rFonts w:hint="eastAsia"/>
          <w:i/>
          <w:iCs/>
          <w:sz w:val="28"/>
          <w:szCs w:val="28"/>
        </w:rPr>
        <w:t>ă</w:t>
      </w:r>
      <w:r w:rsidRPr="002C0437">
        <w:rPr>
          <w:i/>
          <w:iCs/>
          <w:sz w:val="28"/>
          <w:szCs w:val="28"/>
        </w:rPr>
        <w:t>ng, nhiệm vụ, quyền hạn và cơ cấu tổ chức của Bộ</w:t>
      </w:r>
      <w:r w:rsidR="006549DA" w:rsidRPr="002C0437">
        <w:rPr>
          <w:i/>
          <w:iCs/>
          <w:sz w:val="28"/>
          <w:szCs w:val="28"/>
        </w:rPr>
        <w:t xml:space="preserve"> </w:t>
      </w:r>
      <w:r w:rsidRPr="002C0437">
        <w:rPr>
          <w:i/>
          <w:iCs/>
          <w:sz w:val="28"/>
          <w:szCs w:val="28"/>
        </w:rPr>
        <w:t>Thông</w:t>
      </w:r>
      <w:r w:rsidR="006549DA" w:rsidRPr="002C0437">
        <w:rPr>
          <w:i/>
          <w:iCs/>
          <w:sz w:val="28"/>
          <w:szCs w:val="28"/>
        </w:rPr>
        <w:t xml:space="preserve"> </w:t>
      </w:r>
      <w:r w:rsidRPr="002C0437">
        <w:rPr>
          <w:i/>
          <w:iCs/>
          <w:sz w:val="28"/>
          <w:szCs w:val="28"/>
        </w:rPr>
        <w:t>tin và Truyề</w:t>
      </w:r>
      <w:r w:rsidR="000D1FCA" w:rsidRPr="002C0437">
        <w:rPr>
          <w:i/>
          <w:iCs/>
          <w:sz w:val="28"/>
          <w:szCs w:val="28"/>
        </w:rPr>
        <w:t>n thông</w:t>
      </w:r>
      <w:r w:rsidRPr="002C0437">
        <w:rPr>
          <w:i/>
          <w:iCs/>
          <w:sz w:val="28"/>
          <w:szCs w:val="28"/>
        </w:rPr>
        <w:t>;</w:t>
      </w:r>
    </w:p>
    <w:p w14:paraId="5A19BFD2" w14:textId="77777777" w:rsidR="008A1D06" w:rsidRDefault="008A1D06" w:rsidP="008116A7">
      <w:pPr>
        <w:tabs>
          <w:tab w:val="left" w:pos="240"/>
        </w:tabs>
        <w:spacing w:before="120" w:line="264" w:lineRule="auto"/>
        <w:ind w:firstLine="720"/>
        <w:jc w:val="both"/>
        <w:rPr>
          <w:i/>
          <w:iCs/>
          <w:sz w:val="28"/>
          <w:szCs w:val="28"/>
        </w:rPr>
      </w:pPr>
      <w:r w:rsidRPr="00EA7189">
        <w:rPr>
          <w:i/>
          <w:iCs/>
          <w:sz w:val="28"/>
          <w:szCs w:val="28"/>
        </w:rPr>
        <w:t xml:space="preserve">Theo đề nghị của Vụ trưởng Vụ </w:t>
      </w:r>
      <w:r w:rsidR="00FA4746" w:rsidRPr="00EA7189">
        <w:rPr>
          <w:i/>
          <w:iCs/>
          <w:sz w:val="28"/>
          <w:szCs w:val="28"/>
        </w:rPr>
        <w:t>Khoa học và Công nghệ</w:t>
      </w:r>
      <w:r w:rsidRPr="00EA7189">
        <w:rPr>
          <w:i/>
          <w:iCs/>
          <w:sz w:val="28"/>
          <w:szCs w:val="28"/>
        </w:rPr>
        <w:t>,</w:t>
      </w:r>
    </w:p>
    <w:p w14:paraId="28E0C863" w14:textId="11C036FF" w:rsidR="00EA7189" w:rsidRDefault="00EA7189" w:rsidP="008116A7">
      <w:pPr>
        <w:pStyle w:val="Heading2"/>
        <w:spacing w:before="120" w:after="0" w:line="264" w:lineRule="auto"/>
        <w:ind w:firstLine="720"/>
        <w:jc w:val="both"/>
        <w:rPr>
          <w:rFonts w:ascii="Times New Roman" w:hAnsi="Times New Roman" w:cs="Times New Roman"/>
          <w:b w:val="0"/>
          <w:bCs w:val="0"/>
        </w:rPr>
      </w:pPr>
      <w:r w:rsidRPr="001F642F">
        <w:rPr>
          <w:rFonts w:ascii="Times New Roman" w:hAnsi="Times New Roman" w:cs="Times New Roman"/>
          <w:b w:val="0"/>
          <w:bCs w:val="0"/>
        </w:rPr>
        <w:t>Bộ trưởng Bộ Thông tin và Truyền thông ban hành</w:t>
      </w:r>
      <w:r w:rsidR="0025168B" w:rsidRPr="001F642F">
        <w:rPr>
          <w:rFonts w:ascii="Times New Roman" w:hAnsi="Times New Roman" w:cs="Times New Roman"/>
          <w:b w:val="0"/>
          <w:bCs w:val="0"/>
        </w:rPr>
        <w:t xml:space="preserve"> </w:t>
      </w:r>
      <w:r w:rsidR="00EE137F" w:rsidRPr="001F642F">
        <w:rPr>
          <w:rFonts w:ascii="Times New Roman" w:hAnsi="Times New Roman" w:cs="Times New Roman"/>
          <w:b w:val="0"/>
          <w:bCs w:val="0"/>
        </w:rPr>
        <w:t>Thông t</w:t>
      </w:r>
      <w:r w:rsidR="00EE137F" w:rsidRPr="008A21C5">
        <w:rPr>
          <w:rFonts w:ascii="Times New Roman" w:hAnsi="Times New Roman" w:cs="Times New Roman"/>
          <w:b w:val="0"/>
          <w:bCs w:val="0"/>
        </w:rPr>
        <w:t>ư quy định</w:t>
      </w:r>
      <w:r w:rsidR="001D2724">
        <w:rPr>
          <w:rFonts w:ascii="Times New Roman" w:hAnsi="Times New Roman" w:cs="Times New Roman"/>
          <w:b w:val="0"/>
          <w:bCs w:val="0"/>
        </w:rPr>
        <w:t xml:space="preserve"> </w:t>
      </w:r>
      <w:r w:rsidR="00575247" w:rsidRPr="00575247">
        <w:rPr>
          <w:rFonts w:ascii="Times New Roman" w:hAnsi="Times New Roman" w:cs="Times New Roman"/>
          <w:b w:val="0"/>
          <w:bCs w:val="0"/>
        </w:rPr>
        <w:t>Quy chuẩn kỹ thuật quốc gia về thiết bị đầu cuối thông tin di động mặt đất - Phần truy nhập vô tuyến</w:t>
      </w:r>
      <w:r w:rsidR="00ED598B">
        <w:rPr>
          <w:rFonts w:ascii="Times New Roman" w:hAnsi="Times New Roman" w:cs="Times New Roman"/>
          <w:b w:val="0"/>
          <w:bCs w:val="0"/>
        </w:rPr>
        <w:t>.</w:t>
      </w:r>
      <w:bookmarkStart w:id="0" w:name="_GoBack"/>
      <w:bookmarkEnd w:id="0"/>
    </w:p>
    <w:p w14:paraId="5274436C" w14:textId="38F5FDB3" w:rsidR="001F642F" w:rsidRPr="00826479" w:rsidRDefault="00537BA0" w:rsidP="003F7BB7">
      <w:pPr>
        <w:pStyle w:val="Heading2"/>
        <w:tabs>
          <w:tab w:val="left" w:pos="0"/>
        </w:tabs>
        <w:spacing w:before="360" w:after="0" w:line="264" w:lineRule="auto"/>
        <w:jc w:val="both"/>
        <w:rPr>
          <w:rFonts w:ascii="Times New Roman" w:hAnsi="Times New Roman" w:cs="Times New Roman"/>
          <w:b w:val="0"/>
          <w:bCs w:val="0"/>
          <w:i w:val="0"/>
          <w:lang w:val="vi-VN"/>
        </w:rPr>
      </w:pPr>
      <w:r>
        <w:rPr>
          <w:rFonts w:ascii="Times New Roman" w:hAnsi="Times New Roman"/>
          <w:i w:val="0"/>
        </w:rPr>
        <w:tab/>
      </w:r>
      <w:r w:rsidR="008A1D06" w:rsidRPr="00271173">
        <w:rPr>
          <w:rFonts w:ascii="Times New Roman" w:hAnsi="Times New Roman"/>
          <w:i w:val="0"/>
          <w:lang w:val="vi-VN"/>
        </w:rPr>
        <w:t>Điều 1.</w:t>
      </w:r>
      <w:r w:rsidR="008A1D06">
        <w:rPr>
          <w:rFonts w:ascii="Times New Roman" w:hAnsi="Times New Roman"/>
          <w:lang w:val="vi-VN"/>
        </w:rPr>
        <w:t xml:space="preserve"> </w:t>
      </w:r>
      <w:r w:rsidR="00271173" w:rsidRPr="0088417B">
        <w:rPr>
          <w:rFonts w:ascii="Times New Roman" w:hAnsi="Times New Roman" w:cs="Times New Roman"/>
          <w:b w:val="0"/>
          <w:bCs w:val="0"/>
          <w:i w:val="0"/>
          <w:lang w:val="vi-VN"/>
        </w:rPr>
        <w:t xml:space="preserve">Ban hành </w:t>
      </w:r>
      <w:r w:rsidR="0007306A">
        <w:rPr>
          <w:rFonts w:ascii="Times New Roman" w:hAnsi="Times New Roman" w:cs="Times New Roman"/>
          <w:b w:val="0"/>
          <w:bCs w:val="0"/>
          <w:i w:val="0"/>
          <w:lang w:val="vi-VN"/>
        </w:rPr>
        <w:t xml:space="preserve">kèm theo </w:t>
      </w:r>
      <w:r w:rsidR="004D17C6" w:rsidRPr="004D17C6">
        <w:rPr>
          <w:rFonts w:ascii="Times New Roman" w:hAnsi="Times New Roman" w:cs="Times New Roman"/>
          <w:b w:val="0"/>
          <w:bCs w:val="0"/>
          <w:i w:val="0"/>
          <w:lang w:val="vi-VN"/>
        </w:rPr>
        <w:t xml:space="preserve">Thông tư </w:t>
      </w:r>
      <w:r w:rsidR="006B1D28" w:rsidRPr="00FC7CFD">
        <w:rPr>
          <w:rFonts w:ascii="Times New Roman" w:hAnsi="Times New Roman" w:cs="Times New Roman"/>
          <w:b w:val="0"/>
          <w:bCs w:val="0"/>
          <w:i w:val="0"/>
          <w:lang w:val="vi-VN"/>
        </w:rPr>
        <w:t xml:space="preserve">này </w:t>
      </w:r>
      <w:r w:rsidR="00575247" w:rsidRPr="00575247">
        <w:rPr>
          <w:rFonts w:ascii="Times New Roman" w:hAnsi="Times New Roman" w:cs="Times New Roman"/>
          <w:b w:val="0"/>
          <w:bCs w:val="0"/>
          <w:i w:val="0"/>
          <w:lang w:val="vi-VN"/>
        </w:rPr>
        <w:t>Quy chuẩn kỹ thuật quốc gia về thiết bị đầu cuối thông tin di động mặt đất - Phần truy nhập vô tuyến</w:t>
      </w:r>
      <w:r w:rsidR="00575247">
        <w:rPr>
          <w:rFonts w:ascii="Times New Roman" w:hAnsi="Times New Roman" w:cs="Times New Roman"/>
          <w:b w:val="0"/>
          <w:bCs w:val="0"/>
          <w:i w:val="0"/>
          <w:lang w:val="vi-VN"/>
        </w:rPr>
        <w:t xml:space="preserve"> </w:t>
      </w:r>
      <w:r w:rsidR="00CE5088">
        <w:rPr>
          <w:rFonts w:ascii="Times New Roman" w:hAnsi="Times New Roman" w:cs="Times New Roman"/>
          <w:b w:val="0"/>
          <w:bCs w:val="0"/>
          <w:i w:val="0"/>
          <w:lang w:val="vi-VN"/>
        </w:rPr>
        <w:t xml:space="preserve">(QCVN </w:t>
      </w:r>
      <w:r w:rsidR="003F7BB7">
        <w:rPr>
          <w:rFonts w:ascii="Times New Roman" w:hAnsi="Times New Roman" w:cs="Times New Roman"/>
          <w:b w:val="0"/>
          <w:bCs w:val="0"/>
          <w:i w:val="0"/>
        </w:rPr>
        <w:t>117</w:t>
      </w:r>
      <w:r w:rsidR="00F57888">
        <w:rPr>
          <w:rFonts w:ascii="Times New Roman" w:hAnsi="Times New Roman" w:cs="Times New Roman"/>
          <w:b w:val="0"/>
          <w:bCs w:val="0"/>
          <w:i w:val="0"/>
          <w:lang w:val="vi-VN"/>
        </w:rPr>
        <w:t>:2</w:t>
      </w:r>
      <w:r w:rsidR="004D17C6">
        <w:rPr>
          <w:rFonts w:ascii="Times New Roman" w:hAnsi="Times New Roman" w:cs="Times New Roman"/>
          <w:b w:val="0"/>
          <w:bCs w:val="0"/>
          <w:i w:val="0"/>
          <w:lang w:val="vi-VN"/>
        </w:rPr>
        <w:t>0</w:t>
      </w:r>
      <w:r w:rsidR="004D17C6" w:rsidRPr="00E61380">
        <w:rPr>
          <w:rFonts w:ascii="Times New Roman" w:hAnsi="Times New Roman" w:cs="Times New Roman"/>
          <w:b w:val="0"/>
          <w:bCs w:val="0"/>
          <w:i w:val="0"/>
          <w:lang w:val="vi-VN"/>
        </w:rPr>
        <w:t>20</w:t>
      </w:r>
      <w:r w:rsidR="00E308E4" w:rsidRPr="00E308E4">
        <w:rPr>
          <w:rFonts w:ascii="Times New Roman" w:hAnsi="Times New Roman" w:cs="Times New Roman"/>
          <w:b w:val="0"/>
          <w:bCs w:val="0"/>
          <w:i w:val="0"/>
          <w:lang w:val="vi-VN"/>
        </w:rPr>
        <w:t>/BTTTT)</w:t>
      </w:r>
      <w:r w:rsidR="00344AA5" w:rsidRPr="00826479">
        <w:rPr>
          <w:rFonts w:ascii="Times New Roman" w:hAnsi="Times New Roman" w:cs="Times New Roman"/>
          <w:b w:val="0"/>
          <w:bCs w:val="0"/>
          <w:i w:val="0"/>
          <w:lang w:val="vi-VN"/>
        </w:rPr>
        <w:t>.</w:t>
      </w:r>
      <w:r w:rsidR="00236921" w:rsidRPr="00826479">
        <w:rPr>
          <w:rFonts w:ascii="Times New Roman" w:hAnsi="Times New Roman" w:cs="Times New Roman"/>
          <w:b w:val="0"/>
          <w:bCs w:val="0"/>
          <w:i w:val="0"/>
          <w:lang w:val="vi-VN"/>
        </w:rPr>
        <w:t xml:space="preserve"> </w:t>
      </w:r>
    </w:p>
    <w:p w14:paraId="55E2115B" w14:textId="0CD65771" w:rsidR="00404DC6" w:rsidRPr="005F449C" w:rsidRDefault="008A1D06" w:rsidP="008116A7">
      <w:pPr>
        <w:spacing w:before="120" w:line="264" w:lineRule="auto"/>
        <w:ind w:firstLine="720"/>
        <w:jc w:val="both"/>
        <w:rPr>
          <w:sz w:val="28"/>
          <w:szCs w:val="28"/>
          <w:lang w:val="vi-VN"/>
        </w:rPr>
      </w:pPr>
      <w:r w:rsidRPr="0084122C">
        <w:rPr>
          <w:b/>
          <w:sz w:val="28"/>
          <w:szCs w:val="28"/>
          <w:lang w:val="vi-VN"/>
        </w:rPr>
        <w:t xml:space="preserve">Điều </w:t>
      </w:r>
      <w:r w:rsidR="00860235">
        <w:rPr>
          <w:b/>
          <w:sz w:val="28"/>
          <w:szCs w:val="28"/>
        </w:rPr>
        <w:t>2</w:t>
      </w:r>
      <w:r w:rsidRPr="005B3807">
        <w:rPr>
          <w:b/>
          <w:sz w:val="28"/>
          <w:szCs w:val="28"/>
          <w:lang w:val="vi-VN"/>
        </w:rPr>
        <w:t xml:space="preserve">. </w:t>
      </w:r>
      <w:r w:rsidR="007E46BD" w:rsidRPr="0084122C">
        <w:rPr>
          <w:sz w:val="28"/>
          <w:szCs w:val="28"/>
          <w:lang w:val="vi-VN"/>
        </w:rPr>
        <w:t xml:space="preserve">Thông tư </w:t>
      </w:r>
      <w:r w:rsidR="007E46BD" w:rsidRPr="003E22E6">
        <w:rPr>
          <w:sz w:val="28"/>
          <w:szCs w:val="28"/>
          <w:lang w:val="vi-VN"/>
        </w:rPr>
        <w:t xml:space="preserve">này có hiệu lực thi hành kể từ ngày 01 tháng </w:t>
      </w:r>
      <w:r w:rsidR="00A06D36" w:rsidRPr="005F449C">
        <w:rPr>
          <w:sz w:val="28"/>
          <w:szCs w:val="28"/>
          <w:lang w:val="vi-VN"/>
        </w:rPr>
        <w:t>7</w:t>
      </w:r>
      <w:r w:rsidR="007E46BD" w:rsidRPr="003E22E6">
        <w:rPr>
          <w:sz w:val="28"/>
          <w:szCs w:val="28"/>
          <w:lang w:val="vi-VN"/>
        </w:rPr>
        <w:t xml:space="preserve"> năm 20</w:t>
      </w:r>
      <w:r w:rsidR="004D17C6" w:rsidRPr="005F449C">
        <w:rPr>
          <w:sz w:val="28"/>
          <w:szCs w:val="28"/>
          <w:lang w:val="vi-VN"/>
        </w:rPr>
        <w:t>21</w:t>
      </w:r>
      <w:r w:rsidR="005F449C" w:rsidRPr="005F449C">
        <w:rPr>
          <w:sz w:val="28"/>
          <w:szCs w:val="28"/>
          <w:lang w:val="vi-VN"/>
        </w:rPr>
        <w:t xml:space="preserve"> và </w:t>
      </w:r>
      <w:bookmarkStart w:id="1" w:name="dieu_2_name"/>
      <w:r w:rsidR="005F449C" w:rsidRPr="005F449C">
        <w:rPr>
          <w:sz w:val="28"/>
          <w:szCs w:val="28"/>
          <w:lang w:val="vi-VN"/>
        </w:rPr>
        <w:t>thay thế Thông tư số </w:t>
      </w:r>
      <w:bookmarkEnd w:id="1"/>
      <w:r w:rsidR="005F449C" w:rsidRPr="005F449C">
        <w:rPr>
          <w:sz w:val="28"/>
          <w:szCs w:val="28"/>
          <w:lang w:val="vi-VN"/>
        </w:rPr>
        <w:t xml:space="preserve">02/2018/TT-BTTT ngày </w:t>
      </w:r>
      <w:r w:rsidR="005F449C" w:rsidRPr="005F449C">
        <w:rPr>
          <w:sz w:val="28"/>
          <w:szCs w:val="28"/>
          <w:lang w:val="vi-VN"/>
        </w:rPr>
        <w:t>13</w:t>
      </w:r>
      <w:r w:rsidR="005F449C" w:rsidRPr="005F449C">
        <w:rPr>
          <w:sz w:val="28"/>
          <w:szCs w:val="28"/>
          <w:lang w:val="vi-VN"/>
        </w:rPr>
        <w:t xml:space="preserve"> tháng </w:t>
      </w:r>
      <w:r w:rsidR="005F449C" w:rsidRPr="005F449C">
        <w:rPr>
          <w:sz w:val="28"/>
          <w:szCs w:val="28"/>
          <w:lang w:val="vi-VN"/>
        </w:rPr>
        <w:t>4</w:t>
      </w:r>
      <w:r w:rsidR="005F449C" w:rsidRPr="005F449C">
        <w:rPr>
          <w:sz w:val="28"/>
          <w:szCs w:val="28"/>
          <w:lang w:val="vi-VN"/>
        </w:rPr>
        <w:t xml:space="preserve"> năm 201</w:t>
      </w:r>
      <w:r w:rsidR="005F449C" w:rsidRPr="005F449C">
        <w:rPr>
          <w:sz w:val="28"/>
          <w:szCs w:val="28"/>
          <w:lang w:val="vi-VN"/>
        </w:rPr>
        <w:t>8</w:t>
      </w:r>
      <w:r w:rsidR="005F449C" w:rsidRPr="005F449C">
        <w:rPr>
          <w:sz w:val="28"/>
          <w:szCs w:val="28"/>
          <w:lang w:val="vi-VN"/>
        </w:rPr>
        <w:t xml:space="preserve"> của Bộ trưởng </w:t>
      </w:r>
      <w:bookmarkStart w:id="2" w:name="dieu_3_name"/>
      <w:r w:rsidR="005F449C" w:rsidRPr="005F449C">
        <w:rPr>
          <w:sz w:val="28"/>
          <w:szCs w:val="28"/>
          <w:lang w:val="vi-VN"/>
        </w:rPr>
        <w:t>Bộ Thông tin và Truyền thông</w:t>
      </w:r>
      <w:bookmarkEnd w:id="2"/>
      <w:r w:rsidR="005F449C" w:rsidRPr="005F449C">
        <w:rPr>
          <w:sz w:val="28"/>
          <w:szCs w:val="28"/>
          <w:lang w:val="vi-VN"/>
        </w:rPr>
        <w:t xml:space="preserve"> </w:t>
      </w:r>
      <w:r w:rsidR="005F449C" w:rsidRPr="005F449C">
        <w:rPr>
          <w:sz w:val="28"/>
          <w:szCs w:val="28"/>
          <w:lang w:val="vi-VN"/>
        </w:rPr>
        <w:t>về việc ban hành</w:t>
      </w:r>
      <w:bookmarkStart w:id="3" w:name="dieu_1_name"/>
      <w:r w:rsidR="005F449C" w:rsidRPr="005F449C">
        <w:rPr>
          <w:sz w:val="28"/>
          <w:szCs w:val="28"/>
          <w:lang w:val="vi-VN"/>
        </w:rPr>
        <w:t xml:space="preserve"> </w:t>
      </w:r>
      <w:r w:rsidR="005F449C" w:rsidRPr="005F449C">
        <w:rPr>
          <w:sz w:val="28"/>
          <w:szCs w:val="28"/>
          <w:lang w:val="vi-VN"/>
        </w:rPr>
        <w:t>Quy chuẩn kỹ thuật quốc gia về thiết bị đầu cuối thông tin di động E-UTRA - Phần truy nhập vô tuyến (QCVN 117:2018/BTTTT)</w:t>
      </w:r>
      <w:bookmarkEnd w:id="3"/>
      <w:r w:rsidR="005F449C" w:rsidRPr="005F449C">
        <w:rPr>
          <w:sz w:val="28"/>
          <w:szCs w:val="28"/>
          <w:lang w:val="vi-VN"/>
        </w:rPr>
        <w:t>.</w:t>
      </w:r>
    </w:p>
    <w:p w14:paraId="5CC0AB78" w14:textId="0E957038" w:rsidR="00063850" w:rsidRPr="00131F61" w:rsidRDefault="005F449C" w:rsidP="00063850">
      <w:pPr>
        <w:spacing w:before="120" w:line="264" w:lineRule="auto"/>
        <w:ind w:firstLine="720"/>
        <w:jc w:val="both"/>
        <w:rPr>
          <w:iCs/>
          <w:sz w:val="28"/>
          <w:szCs w:val="28"/>
        </w:rPr>
      </w:pPr>
      <w:r w:rsidRPr="0084122C">
        <w:rPr>
          <w:b/>
          <w:sz w:val="28"/>
          <w:szCs w:val="28"/>
          <w:lang w:val="vi-VN"/>
        </w:rPr>
        <w:lastRenderedPageBreak/>
        <w:t xml:space="preserve">Điều </w:t>
      </w:r>
      <w:r>
        <w:rPr>
          <w:b/>
          <w:sz w:val="28"/>
          <w:szCs w:val="28"/>
        </w:rPr>
        <w:t>3</w:t>
      </w:r>
      <w:r w:rsidRPr="005B3807">
        <w:rPr>
          <w:b/>
          <w:sz w:val="28"/>
          <w:szCs w:val="28"/>
          <w:lang w:val="vi-VN"/>
        </w:rPr>
        <w:t xml:space="preserve">. </w:t>
      </w:r>
      <w:r w:rsidR="00063850" w:rsidRPr="0062639F">
        <w:rPr>
          <w:sz w:val="28"/>
          <w:szCs w:val="28"/>
          <w:lang w:val="vi-VN"/>
        </w:rPr>
        <w:t xml:space="preserve">Thông tư số </w:t>
      </w:r>
      <w:r w:rsidR="003F7BB7">
        <w:rPr>
          <w:sz w:val="28"/>
          <w:szCs w:val="28"/>
        </w:rPr>
        <w:t>22</w:t>
      </w:r>
      <w:r w:rsidR="00063850" w:rsidRPr="0062639F">
        <w:rPr>
          <w:sz w:val="28"/>
          <w:szCs w:val="28"/>
          <w:lang w:val="vi-VN"/>
        </w:rPr>
        <w:t>/201</w:t>
      </w:r>
      <w:r w:rsidR="003F7BB7">
        <w:rPr>
          <w:sz w:val="28"/>
          <w:szCs w:val="28"/>
        </w:rPr>
        <w:t>5</w:t>
      </w:r>
      <w:r w:rsidR="00063850">
        <w:rPr>
          <w:sz w:val="28"/>
          <w:szCs w:val="28"/>
          <w:lang w:val="vi-VN"/>
        </w:rPr>
        <w:t xml:space="preserve">/TT-BTTTT ngày </w:t>
      </w:r>
      <w:r w:rsidR="003F7BB7">
        <w:rPr>
          <w:sz w:val="28"/>
          <w:szCs w:val="28"/>
        </w:rPr>
        <w:t>17</w:t>
      </w:r>
      <w:r w:rsidR="00063850" w:rsidRPr="0062639F">
        <w:rPr>
          <w:sz w:val="28"/>
          <w:szCs w:val="28"/>
          <w:lang w:val="vi-VN"/>
        </w:rPr>
        <w:t xml:space="preserve"> tháng </w:t>
      </w:r>
      <w:r w:rsidR="003F7BB7">
        <w:rPr>
          <w:sz w:val="28"/>
          <w:szCs w:val="28"/>
        </w:rPr>
        <w:t>8</w:t>
      </w:r>
      <w:r w:rsidR="00063850">
        <w:rPr>
          <w:sz w:val="28"/>
          <w:szCs w:val="28"/>
          <w:lang w:val="vi-VN"/>
        </w:rPr>
        <w:t xml:space="preserve"> năm 20</w:t>
      </w:r>
      <w:r w:rsidR="00063850" w:rsidRPr="00A85BB1">
        <w:rPr>
          <w:sz w:val="28"/>
          <w:szCs w:val="28"/>
          <w:lang w:val="vi-VN"/>
        </w:rPr>
        <w:t>1</w:t>
      </w:r>
      <w:r w:rsidR="003F7BB7">
        <w:rPr>
          <w:sz w:val="28"/>
          <w:szCs w:val="28"/>
        </w:rPr>
        <w:t>5</w:t>
      </w:r>
      <w:r w:rsidR="00063850" w:rsidRPr="00AA047C">
        <w:rPr>
          <w:sz w:val="28"/>
          <w:szCs w:val="28"/>
          <w:lang w:val="vi-VN"/>
        </w:rPr>
        <w:t xml:space="preserve"> </w:t>
      </w:r>
      <w:r w:rsidR="00063850" w:rsidRPr="0062639F">
        <w:rPr>
          <w:sz w:val="28"/>
          <w:szCs w:val="28"/>
          <w:lang w:val="vi-VN"/>
        </w:rPr>
        <w:t xml:space="preserve">của Bộ trưởng Bộ Thông tin và Truyền thông ban hành </w:t>
      </w:r>
      <w:r>
        <w:rPr>
          <w:sz w:val="28"/>
          <w:szCs w:val="28"/>
        </w:rPr>
        <w:t>“</w:t>
      </w:r>
      <w:r w:rsidR="003F7BB7" w:rsidRPr="00063850">
        <w:rPr>
          <w:sz w:val="28"/>
          <w:szCs w:val="28"/>
          <w:lang w:val="vi-VN"/>
        </w:rPr>
        <w:t xml:space="preserve">Quy chuẩn kỹ thuật quốc gia về </w:t>
      </w:r>
      <w:r w:rsidR="003F7BB7" w:rsidRPr="003F7BB7">
        <w:rPr>
          <w:sz w:val="28"/>
          <w:szCs w:val="28"/>
          <w:lang w:val="vi-VN"/>
        </w:rPr>
        <w:t>thiết bị đầu cuối thông tin di động GSM</w:t>
      </w:r>
      <w:r>
        <w:rPr>
          <w:sz w:val="28"/>
          <w:szCs w:val="28"/>
        </w:rPr>
        <w:t xml:space="preserve">” và </w:t>
      </w:r>
      <w:r w:rsidR="003F7BB7">
        <w:rPr>
          <w:sz w:val="28"/>
          <w:szCs w:val="28"/>
        </w:rPr>
        <w:t xml:space="preserve"> </w:t>
      </w:r>
      <w:r w:rsidR="003F7BB7" w:rsidRPr="0062639F">
        <w:rPr>
          <w:sz w:val="28"/>
          <w:szCs w:val="28"/>
          <w:lang w:val="vi-VN"/>
        </w:rPr>
        <w:t xml:space="preserve">Thông tư số </w:t>
      </w:r>
      <w:r w:rsidR="003F7BB7">
        <w:rPr>
          <w:sz w:val="28"/>
          <w:szCs w:val="28"/>
        </w:rPr>
        <w:t>23</w:t>
      </w:r>
      <w:r w:rsidR="003F7BB7" w:rsidRPr="0062639F">
        <w:rPr>
          <w:sz w:val="28"/>
          <w:szCs w:val="28"/>
          <w:lang w:val="vi-VN"/>
        </w:rPr>
        <w:t>/201</w:t>
      </w:r>
      <w:r w:rsidR="003F7BB7">
        <w:rPr>
          <w:sz w:val="28"/>
          <w:szCs w:val="28"/>
        </w:rPr>
        <w:t>5</w:t>
      </w:r>
      <w:r w:rsidR="003F7BB7">
        <w:rPr>
          <w:sz w:val="28"/>
          <w:szCs w:val="28"/>
          <w:lang w:val="vi-VN"/>
        </w:rPr>
        <w:t xml:space="preserve">/TT-BTTTT ngày </w:t>
      </w:r>
      <w:r w:rsidR="003F7BB7">
        <w:rPr>
          <w:sz w:val="28"/>
          <w:szCs w:val="28"/>
        </w:rPr>
        <w:t>17</w:t>
      </w:r>
      <w:r w:rsidR="003F7BB7" w:rsidRPr="0062639F">
        <w:rPr>
          <w:sz w:val="28"/>
          <w:szCs w:val="28"/>
          <w:lang w:val="vi-VN"/>
        </w:rPr>
        <w:t xml:space="preserve"> tháng </w:t>
      </w:r>
      <w:r w:rsidR="003F7BB7">
        <w:rPr>
          <w:sz w:val="28"/>
          <w:szCs w:val="28"/>
        </w:rPr>
        <w:t>8</w:t>
      </w:r>
      <w:r w:rsidR="003F7BB7">
        <w:rPr>
          <w:sz w:val="28"/>
          <w:szCs w:val="28"/>
          <w:lang w:val="vi-VN"/>
        </w:rPr>
        <w:t xml:space="preserve"> năm 20</w:t>
      </w:r>
      <w:r w:rsidR="003F7BB7" w:rsidRPr="00A85BB1">
        <w:rPr>
          <w:sz w:val="28"/>
          <w:szCs w:val="28"/>
          <w:lang w:val="vi-VN"/>
        </w:rPr>
        <w:t>1</w:t>
      </w:r>
      <w:r w:rsidR="003F7BB7">
        <w:rPr>
          <w:sz w:val="28"/>
          <w:szCs w:val="28"/>
        </w:rPr>
        <w:t>5</w:t>
      </w:r>
      <w:r w:rsidR="003F7BB7" w:rsidRPr="00AA047C">
        <w:rPr>
          <w:sz w:val="28"/>
          <w:szCs w:val="28"/>
          <w:lang w:val="vi-VN"/>
        </w:rPr>
        <w:t xml:space="preserve"> </w:t>
      </w:r>
      <w:r w:rsidR="003F7BB7" w:rsidRPr="0062639F">
        <w:rPr>
          <w:sz w:val="28"/>
          <w:szCs w:val="28"/>
          <w:lang w:val="vi-VN"/>
        </w:rPr>
        <w:t xml:space="preserve">của Bộ trưởng Bộ Thông tin và Truyền thông ban hành </w:t>
      </w:r>
      <w:r>
        <w:rPr>
          <w:sz w:val="28"/>
          <w:szCs w:val="28"/>
        </w:rPr>
        <w:t>“</w:t>
      </w:r>
      <w:r w:rsidR="003F7BB7" w:rsidRPr="00063850">
        <w:rPr>
          <w:sz w:val="28"/>
          <w:szCs w:val="28"/>
          <w:lang w:val="vi-VN"/>
        </w:rPr>
        <w:t xml:space="preserve">Quy chuẩn kỹ thuật quốc gia về </w:t>
      </w:r>
      <w:r w:rsidR="003F7BB7" w:rsidRPr="003F7BB7">
        <w:rPr>
          <w:sz w:val="28"/>
          <w:szCs w:val="28"/>
          <w:lang w:val="vi-VN"/>
        </w:rPr>
        <w:t xml:space="preserve">thiết bị đầu cuối thông tin di động </w:t>
      </w:r>
      <w:r w:rsidR="003F7BB7">
        <w:rPr>
          <w:sz w:val="28"/>
          <w:szCs w:val="28"/>
        </w:rPr>
        <w:t>W-CDMA</w:t>
      </w:r>
      <w:r>
        <w:rPr>
          <w:sz w:val="28"/>
          <w:szCs w:val="28"/>
        </w:rPr>
        <w:t xml:space="preserve"> FDD”</w:t>
      </w:r>
      <w:r w:rsidR="003F7BB7">
        <w:rPr>
          <w:sz w:val="28"/>
          <w:szCs w:val="28"/>
        </w:rPr>
        <w:t xml:space="preserve"> </w:t>
      </w:r>
      <w:r w:rsidR="00063850">
        <w:rPr>
          <w:iCs/>
          <w:sz w:val="28"/>
          <w:szCs w:val="28"/>
        </w:rPr>
        <w:t>hết hiệu lực thi hành kể từ ngày 01 tháng 7 năm 2021.</w:t>
      </w:r>
    </w:p>
    <w:p w14:paraId="667F0B82" w14:textId="40EB046F" w:rsidR="000D1FCA" w:rsidRDefault="00B66AC6" w:rsidP="008116A7">
      <w:pPr>
        <w:spacing w:before="120" w:after="240" w:line="264" w:lineRule="auto"/>
        <w:ind w:firstLine="720"/>
        <w:jc w:val="both"/>
        <w:rPr>
          <w:sz w:val="28"/>
          <w:szCs w:val="28"/>
        </w:rPr>
      </w:pPr>
      <w:r w:rsidRPr="0084122C">
        <w:rPr>
          <w:b/>
          <w:sz w:val="28"/>
          <w:szCs w:val="28"/>
          <w:lang w:val="vi-VN"/>
        </w:rPr>
        <w:t>Điề</w:t>
      </w:r>
      <w:r w:rsidR="00236921">
        <w:rPr>
          <w:b/>
          <w:sz w:val="28"/>
          <w:szCs w:val="28"/>
          <w:lang w:val="vi-VN"/>
        </w:rPr>
        <w:t xml:space="preserve">u </w:t>
      </w:r>
      <w:r w:rsidR="005F449C">
        <w:rPr>
          <w:b/>
          <w:sz w:val="28"/>
          <w:szCs w:val="28"/>
        </w:rPr>
        <w:t>4</w:t>
      </w:r>
      <w:r w:rsidRPr="0084122C">
        <w:rPr>
          <w:b/>
          <w:sz w:val="28"/>
          <w:szCs w:val="28"/>
          <w:lang w:val="vi-VN"/>
        </w:rPr>
        <w:t>.</w:t>
      </w:r>
      <w:r w:rsidRPr="0084122C">
        <w:rPr>
          <w:sz w:val="28"/>
          <w:szCs w:val="28"/>
          <w:lang w:val="vi-VN"/>
        </w:rPr>
        <w:t xml:space="preserve"> </w:t>
      </w:r>
      <w:r w:rsidR="008A1D06" w:rsidRPr="0084122C">
        <w:rPr>
          <w:sz w:val="28"/>
          <w:szCs w:val="28"/>
          <w:lang w:val="vi-VN"/>
        </w:rPr>
        <w:t xml:space="preserve">Chánh Văn phòng, Vụ trưởng Vụ </w:t>
      </w:r>
      <w:r w:rsidR="00A464CC" w:rsidRPr="0084122C">
        <w:rPr>
          <w:sz w:val="28"/>
          <w:szCs w:val="28"/>
          <w:lang w:val="vi-VN"/>
        </w:rPr>
        <w:t xml:space="preserve">Khoa học </w:t>
      </w:r>
      <w:r w:rsidR="00A464CC">
        <w:rPr>
          <w:sz w:val="28"/>
          <w:szCs w:val="28"/>
        </w:rPr>
        <w:t>và Công nghệ</w:t>
      </w:r>
      <w:r w:rsidR="008A1D06" w:rsidRPr="00B66AC6">
        <w:rPr>
          <w:sz w:val="28"/>
          <w:szCs w:val="28"/>
        </w:rPr>
        <w:t xml:space="preserve">, Thủ trưởng các </w:t>
      </w:r>
      <w:r w:rsidR="00365345">
        <w:rPr>
          <w:sz w:val="28"/>
          <w:szCs w:val="28"/>
        </w:rPr>
        <w:t>cơ quan,</w:t>
      </w:r>
      <w:r w:rsidR="00BF0099">
        <w:rPr>
          <w:sz w:val="28"/>
          <w:szCs w:val="28"/>
        </w:rPr>
        <w:t xml:space="preserve"> đơn vị thuộc Bộ Thông tin và Truyền thông,</w:t>
      </w:r>
      <w:r w:rsidR="00365345">
        <w:rPr>
          <w:sz w:val="28"/>
          <w:szCs w:val="28"/>
        </w:rPr>
        <w:t xml:space="preserve"> Giám đốc Sở Thông tin và Truyền thông</w:t>
      </w:r>
      <w:r w:rsidR="00451DA4">
        <w:rPr>
          <w:sz w:val="28"/>
          <w:szCs w:val="28"/>
        </w:rPr>
        <w:t xml:space="preserve"> </w:t>
      </w:r>
      <w:r w:rsidR="00214C58">
        <w:rPr>
          <w:sz w:val="28"/>
          <w:szCs w:val="28"/>
        </w:rPr>
        <w:t xml:space="preserve">các tỉnh, thành phố trực thuộc Trung ương </w:t>
      </w:r>
      <w:r w:rsidR="00BF0099">
        <w:rPr>
          <w:sz w:val="28"/>
          <w:szCs w:val="28"/>
        </w:rPr>
        <w:t>và</w:t>
      </w:r>
      <w:r w:rsidR="00365345">
        <w:rPr>
          <w:sz w:val="28"/>
          <w:szCs w:val="28"/>
        </w:rPr>
        <w:t xml:space="preserve"> các tổ chức, cá nhân có liên quan chịu </w:t>
      </w:r>
      <w:r w:rsidR="008A1D06" w:rsidRPr="00B66AC6">
        <w:rPr>
          <w:sz w:val="28"/>
          <w:szCs w:val="28"/>
        </w:rPr>
        <w:t>trách nhiệm thi hành Thông t</w:t>
      </w:r>
      <w:r w:rsidR="008A1D06" w:rsidRPr="00B66AC6">
        <w:rPr>
          <w:rFonts w:hint="eastAsia"/>
          <w:sz w:val="28"/>
          <w:szCs w:val="28"/>
        </w:rPr>
        <w:t>ư</w:t>
      </w:r>
      <w:r w:rsidR="008A1D06" w:rsidRPr="00B66AC6">
        <w:rPr>
          <w:sz w:val="28"/>
          <w:szCs w:val="28"/>
        </w:rPr>
        <w:t xml:space="preserve"> này./.</w:t>
      </w:r>
    </w:p>
    <w:tbl>
      <w:tblPr>
        <w:tblW w:w="9720" w:type="dxa"/>
        <w:tblLayout w:type="fixed"/>
        <w:tblLook w:val="0000" w:firstRow="0" w:lastRow="0" w:firstColumn="0" w:lastColumn="0" w:noHBand="0" w:noVBand="0"/>
      </w:tblPr>
      <w:tblGrid>
        <w:gridCol w:w="5400"/>
        <w:gridCol w:w="4320"/>
      </w:tblGrid>
      <w:tr w:rsidR="008A1D06" w:rsidRPr="00834895" w14:paraId="16ADDDDC" w14:textId="77777777" w:rsidTr="005D4BE8">
        <w:trPr>
          <w:trHeight w:val="851"/>
        </w:trPr>
        <w:tc>
          <w:tcPr>
            <w:tcW w:w="5400" w:type="dxa"/>
          </w:tcPr>
          <w:p w14:paraId="32E9702A" w14:textId="77777777" w:rsidR="0098348D" w:rsidRDefault="0098348D" w:rsidP="003E22E6">
            <w:pPr>
              <w:tabs>
                <w:tab w:val="center" w:pos="6096"/>
              </w:tabs>
              <w:ind w:hanging="108"/>
              <w:jc w:val="both"/>
              <w:rPr>
                <w:rFonts w:eastAsia="Times New Roman"/>
                <w:color w:val="000000"/>
                <w:sz w:val="22"/>
                <w:szCs w:val="22"/>
                <w:lang w:val="sv-SE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sv-SE"/>
              </w:rPr>
              <w:t xml:space="preserve">Nơi nhận:           </w:t>
            </w:r>
            <w:r>
              <w:rPr>
                <w:rFonts w:eastAsia="Times New Roman"/>
                <w:color w:val="000000"/>
                <w:sz w:val="22"/>
                <w:szCs w:val="22"/>
                <w:lang w:val="sv-SE"/>
              </w:rPr>
              <w:t xml:space="preserve">                                                           </w:t>
            </w:r>
          </w:p>
          <w:p w14:paraId="4080D15A" w14:textId="77777777" w:rsidR="00FC3380" w:rsidRPr="00C44AFE" w:rsidRDefault="00FC3380" w:rsidP="00FC3380">
            <w:pPr>
              <w:jc w:val="both"/>
              <w:rPr>
                <w:rFonts w:eastAsia="Times New Roman"/>
                <w:sz w:val="22"/>
                <w:szCs w:val="22"/>
                <w:lang w:val="sv-SE"/>
              </w:rPr>
            </w:pPr>
            <w:r w:rsidRPr="00C44AFE">
              <w:rPr>
                <w:rFonts w:eastAsia="Times New Roman"/>
                <w:sz w:val="22"/>
                <w:szCs w:val="22"/>
                <w:lang w:val="sv-SE"/>
              </w:rPr>
              <w:t>- Các Bộ, cơ quan ngang Bộ, cơ quan thuộc Chính phủ;</w:t>
            </w:r>
          </w:p>
          <w:p w14:paraId="28EC3839" w14:textId="77777777" w:rsidR="00FC3380" w:rsidRDefault="00FC3380" w:rsidP="00FC3380">
            <w:pPr>
              <w:ind w:right="-368"/>
              <w:rPr>
                <w:rFonts w:eastAsia="Times New Roman"/>
                <w:sz w:val="22"/>
                <w:szCs w:val="22"/>
                <w:lang w:val="sv-SE"/>
              </w:rPr>
            </w:pPr>
            <w:r w:rsidRPr="00C44AFE">
              <w:rPr>
                <w:rFonts w:eastAsia="Times New Roman"/>
                <w:sz w:val="22"/>
                <w:szCs w:val="22"/>
                <w:lang w:val="sv-SE"/>
              </w:rPr>
              <w:t xml:space="preserve">- UBND và </w:t>
            </w:r>
            <w:r w:rsidRPr="00B5136E">
              <w:rPr>
                <w:rFonts w:eastAsia="Times New Roman"/>
                <w:sz w:val="22"/>
                <w:szCs w:val="22"/>
                <w:lang w:val="sv-SE"/>
              </w:rPr>
              <w:t>Sở TTTT các tỉnh, thành phố trực thuộc T</w:t>
            </w:r>
            <w:r>
              <w:rPr>
                <w:rFonts w:eastAsia="Times New Roman"/>
                <w:sz w:val="22"/>
                <w:szCs w:val="22"/>
                <w:lang w:val="sv-SE"/>
              </w:rPr>
              <w:t>W</w:t>
            </w:r>
            <w:r w:rsidRPr="00C44AFE">
              <w:rPr>
                <w:rFonts w:eastAsia="Times New Roman"/>
                <w:sz w:val="22"/>
                <w:szCs w:val="22"/>
                <w:lang w:val="sv-SE"/>
              </w:rPr>
              <w:t>;</w:t>
            </w:r>
          </w:p>
          <w:p w14:paraId="0935A3F9" w14:textId="77777777" w:rsidR="00FC3380" w:rsidRDefault="00C44AFE" w:rsidP="00C44AFE">
            <w:pPr>
              <w:ind w:right="-368"/>
              <w:rPr>
                <w:rFonts w:eastAsia="Times New Roman"/>
                <w:sz w:val="22"/>
                <w:szCs w:val="22"/>
                <w:lang w:val="sv-SE"/>
              </w:rPr>
            </w:pPr>
            <w:r>
              <w:rPr>
                <w:rFonts w:eastAsia="Times New Roman"/>
                <w:sz w:val="22"/>
                <w:szCs w:val="22"/>
                <w:lang w:val="sv-SE"/>
              </w:rPr>
              <w:t xml:space="preserve">- </w:t>
            </w:r>
            <w:r w:rsidR="00FC3380" w:rsidRPr="00B5136E">
              <w:rPr>
                <w:rFonts w:eastAsia="Times New Roman"/>
                <w:sz w:val="22"/>
                <w:szCs w:val="22"/>
                <w:lang w:val="sv-SE"/>
              </w:rPr>
              <w:t xml:space="preserve">Cục Kiểm tra văn bản </w:t>
            </w:r>
            <w:r w:rsidR="00963586">
              <w:rPr>
                <w:rFonts w:eastAsia="Times New Roman"/>
                <w:sz w:val="22"/>
                <w:szCs w:val="22"/>
                <w:lang w:val="sv-SE"/>
              </w:rPr>
              <w:t xml:space="preserve">QPPL </w:t>
            </w:r>
            <w:r w:rsidR="00FC3380" w:rsidRPr="00B5136E">
              <w:rPr>
                <w:rFonts w:eastAsia="Times New Roman"/>
                <w:sz w:val="22"/>
                <w:szCs w:val="22"/>
                <w:lang w:val="sv-SE"/>
              </w:rPr>
              <w:t>(Bộ Tư pháp);</w:t>
            </w:r>
          </w:p>
          <w:p w14:paraId="69E042F3" w14:textId="77777777" w:rsidR="00FC3380" w:rsidRPr="00C44AFE" w:rsidRDefault="00C44AFE" w:rsidP="00C44AFE">
            <w:pPr>
              <w:ind w:right="-368"/>
              <w:rPr>
                <w:rFonts w:eastAsia="Times New Roman"/>
                <w:sz w:val="22"/>
                <w:szCs w:val="22"/>
                <w:lang w:val="sv-SE"/>
              </w:rPr>
            </w:pPr>
            <w:r>
              <w:rPr>
                <w:rFonts w:eastAsia="Times New Roman"/>
                <w:sz w:val="22"/>
                <w:szCs w:val="22"/>
                <w:lang w:val="sv-SE"/>
              </w:rPr>
              <w:t xml:space="preserve">- </w:t>
            </w:r>
            <w:r w:rsidR="00FC3380" w:rsidRPr="00C44AFE">
              <w:rPr>
                <w:rFonts w:eastAsia="Times New Roman"/>
                <w:sz w:val="22"/>
                <w:szCs w:val="22"/>
                <w:lang w:val="sv-SE"/>
              </w:rPr>
              <w:t>Công báo, Cổng TTĐT Chính phủ;</w:t>
            </w:r>
          </w:p>
          <w:p w14:paraId="5B7546A8" w14:textId="77777777" w:rsidR="00FC3380" w:rsidRPr="00C44AFE" w:rsidRDefault="00FC3380" w:rsidP="00FC3380">
            <w:pPr>
              <w:pStyle w:val="NoSpacing"/>
              <w:rPr>
                <w:rFonts w:ascii="Times New Roman" w:eastAsia="Times New Roman" w:hAnsi="Times New Roman"/>
                <w:lang w:val="sv-SE"/>
              </w:rPr>
            </w:pPr>
            <w:r w:rsidRPr="00C44AFE">
              <w:rPr>
                <w:rFonts w:ascii="Times New Roman" w:eastAsia="Times New Roman" w:hAnsi="Times New Roman"/>
                <w:lang w:val="sv-SE"/>
              </w:rPr>
              <w:t>- Bộ TT</w:t>
            </w:r>
            <w:r w:rsidR="00C33367">
              <w:rPr>
                <w:rFonts w:ascii="Times New Roman" w:eastAsia="Times New Roman" w:hAnsi="Times New Roman"/>
                <w:lang w:val="sv-SE"/>
              </w:rPr>
              <w:t>TT: Bộ trưởng và các Thứ trưởng,</w:t>
            </w:r>
          </w:p>
          <w:p w14:paraId="3D2487D4" w14:textId="77777777" w:rsidR="00FC3380" w:rsidRPr="00BD0A4A" w:rsidRDefault="00BD0A4A" w:rsidP="00FC3380">
            <w:pPr>
              <w:pStyle w:val="NoSpacing"/>
              <w:rPr>
                <w:rFonts w:ascii="Times New Roman" w:eastAsia="Times New Roman" w:hAnsi="Times New Roman"/>
                <w:lang w:val="sv-SE"/>
              </w:rPr>
            </w:pPr>
            <w:r w:rsidRPr="00C44AFE">
              <w:rPr>
                <w:rFonts w:ascii="Times New Roman" w:eastAsia="Times New Roman" w:hAnsi="Times New Roman"/>
                <w:lang w:val="sv-SE"/>
              </w:rPr>
              <w:t xml:space="preserve"> </w:t>
            </w:r>
            <w:r w:rsidRPr="00BD0A4A">
              <w:rPr>
                <w:rFonts w:ascii="Times New Roman" w:eastAsia="Times New Roman" w:hAnsi="Times New Roman"/>
                <w:lang w:val="sv-SE"/>
              </w:rPr>
              <w:t xml:space="preserve"> </w:t>
            </w:r>
            <w:r w:rsidR="00C33367">
              <w:rPr>
                <w:rFonts w:ascii="Times New Roman" w:eastAsia="Times New Roman" w:hAnsi="Times New Roman"/>
                <w:lang w:val="sv-SE"/>
              </w:rPr>
              <w:t>Các cơ quan, đơn vị thuộc Bộ,</w:t>
            </w:r>
          </w:p>
          <w:p w14:paraId="3D7B9FF7" w14:textId="77777777" w:rsidR="00FC3380" w:rsidRPr="00B5136E" w:rsidRDefault="00BD0A4A" w:rsidP="00BD0A4A">
            <w:pPr>
              <w:pStyle w:val="NoSpacing"/>
              <w:rPr>
                <w:rFonts w:eastAsia="Times New Roman"/>
              </w:rPr>
            </w:pPr>
            <w:r w:rsidRPr="00BD0A4A">
              <w:rPr>
                <w:rFonts w:ascii="Times New Roman" w:eastAsia="Times New Roman" w:hAnsi="Times New Roman"/>
                <w:lang w:val="sv-SE"/>
              </w:rPr>
              <w:t xml:space="preserve">  </w:t>
            </w:r>
            <w:r w:rsidR="00FC3380" w:rsidRPr="00BD0A4A">
              <w:rPr>
                <w:rFonts w:ascii="Times New Roman" w:eastAsia="Times New Roman" w:hAnsi="Times New Roman"/>
                <w:lang w:val="sv-SE"/>
              </w:rPr>
              <w:t>Cổng thông tin điện tử</w:t>
            </w:r>
            <w:r w:rsidR="0022590E">
              <w:rPr>
                <w:rFonts w:ascii="Times New Roman" w:eastAsia="Times New Roman" w:hAnsi="Times New Roman"/>
                <w:lang w:val="sv-SE"/>
              </w:rPr>
              <w:t xml:space="preserve"> của </w:t>
            </w:r>
            <w:r w:rsidR="00FC3380" w:rsidRPr="00BD0A4A">
              <w:rPr>
                <w:rFonts w:ascii="Times New Roman" w:eastAsia="Times New Roman" w:hAnsi="Times New Roman"/>
                <w:lang w:val="sv-SE"/>
              </w:rPr>
              <w:t>Bộ;</w:t>
            </w:r>
          </w:p>
          <w:p w14:paraId="4AB4994D" w14:textId="77777777" w:rsidR="008A1D06" w:rsidRPr="002F7929" w:rsidRDefault="00FC3380" w:rsidP="005D4BE8">
            <w:pPr>
              <w:jc w:val="both"/>
              <w:rPr>
                <w:sz w:val="26"/>
                <w:szCs w:val="26"/>
              </w:rPr>
            </w:pPr>
            <w:r w:rsidRPr="00B5136E">
              <w:rPr>
                <w:rFonts w:eastAsia="Times New Roman"/>
                <w:sz w:val="22"/>
                <w:szCs w:val="22"/>
              </w:rPr>
              <w:t>- Lưu: VT, KHCN</w:t>
            </w:r>
            <w:r w:rsidR="005363FD">
              <w:rPr>
                <w:rFonts w:eastAsia="Times New Roman"/>
                <w:sz w:val="22"/>
                <w:szCs w:val="22"/>
              </w:rPr>
              <w:t xml:space="preserve"> (250)</w:t>
            </w:r>
            <w:r w:rsidRPr="00B5136E">
              <w:rPr>
                <w:rFonts w:eastAsia="Times New Roman"/>
                <w:sz w:val="22"/>
                <w:szCs w:val="22"/>
              </w:rPr>
              <w:t xml:space="preserve">.  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9834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834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98348D">
              <w:rPr>
                <w:rFonts w:eastAsia="Times New Roman"/>
                <w:b/>
                <w:bCs/>
                <w:color w:val="000000"/>
              </w:rPr>
              <w:t xml:space="preserve">                                            </w:t>
            </w:r>
          </w:p>
        </w:tc>
        <w:tc>
          <w:tcPr>
            <w:tcW w:w="4320" w:type="dxa"/>
          </w:tcPr>
          <w:p w14:paraId="0D69FF42" w14:textId="77777777" w:rsidR="008A1D06" w:rsidRPr="00DB6DCB" w:rsidRDefault="008A1D06" w:rsidP="003E22E6">
            <w:pPr>
              <w:spacing w:after="360"/>
              <w:jc w:val="center"/>
              <w:rPr>
                <w:b/>
                <w:sz w:val="26"/>
                <w:szCs w:val="26"/>
              </w:rPr>
            </w:pPr>
            <w:r w:rsidRPr="00DB6DCB">
              <w:rPr>
                <w:b/>
                <w:sz w:val="26"/>
                <w:szCs w:val="26"/>
              </w:rPr>
              <w:t>BỘ TRƯỞNG</w:t>
            </w:r>
          </w:p>
          <w:p w14:paraId="36724A1D" w14:textId="77777777" w:rsidR="00AC27A3" w:rsidRDefault="00AC27A3" w:rsidP="008A1D06">
            <w:pPr>
              <w:jc w:val="center"/>
              <w:rPr>
                <w:b/>
                <w:szCs w:val="28"/>
              </w:rPr>
            </w:pPr>
          </w:p>
          <w:p w14:paraId="59920AC8" w14:textId="77777777" w:rsidR="00912C7E" w:rsidRDefault="00912C7E" w:rsidP="008A1D06">
            <w:pPr>
              <w:jc w:val="center"/>
              <w:rPr>
                <w:b/>
                <w:szCs w:val="28"/>
              </w:rPr>
            </w:pPr>
          </w:p>
          <w:p w14:paraId="52B4891A" w14:textId="77777777" w:rsidR="008A21C5" w:rsidRDefault="008A21C5" w:rsidP="005D4BE8">
            <w:pPr>
              <w:jc w:val="center"/>
              <w:rPr>
                <w:b/>
                <w:szCs w:val="28"/>
              </w:rPr>
            </w:pPr>
          </w:p>
          <w:p w14:paraId="72FC7A3E" w14:textId="77777777" w:rsidR="00DB6DCB" w:rsidRDefault="00DB6DCB" w:rsidP="008A1D06">
            <w:pPr>
              <w:jc w:val="center"/>
              <w:rPr>
                <w:b/>
                <w:szCs w:val="28"/>
              </w:rPr>
            </w:pPr>
          </w:p>
          <w:p w14:paraId="5AEA8785" w14:textId="77777777" w:rsidR="00224421" w:rsidRDefault="00224421" w:rsidP="008A1D06">
            <w:pPr>
              <w:jc w:val="center"/>
              <w:rPr>
                <w:b/>
                <w:szCs w:val="28"/>
              </w:rPr>
            </w:pPr>
          </w:p>
          <w:p w14:paraId="725DE1D7" w14:textId="77777777" w:rsidR="008A1D06" w:rsidRPr="005D4BE8" w:rsidRDefault="00F032AE" w:rsidP="000436A3">
            <w:pPr>
              <w:spacing w:before="60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D4BE8">
              <w:rPr>
                <w:b/>
                <w:sz w:val="28"/>
                <w:szCs w:val="28"/>
              </w:rPr>
              <w:t>Nguyễn Mạnh Hùng</w:t>
            </w:r>
          </w:p>
        </w:tc>
      </w:tr>
    </w:tbl>
    <w:p w14:paraId="2724F200" w14:textId="77777777" w:rsidR="008A1D06" w:rsidRDefault="008A1D06" w:rsidP="008A1D06"/>
    <w:p w14:paraId="4F64C2DD" w14:textId="77777777" w:rsidR="008A1D06" w:rsidRDefault="008A1D06" w:rsidP="008A1D06"/>
    <w:p w14:paraId="67948275" w14:textId="77777777" w:rsidR="008A1D06" w:rsidRDefault="008A1D06" w:rsidP="008A1D06"/>
    <w:p w14:paraId="475DAB1B" w14:textId="77777777" w:rsidR="008A1D06" w:rsidRDefault="008A1D06" w:rsidP="008A1D06"/>
    <w:p w14:paraId="6F79F429" w14:textId="77777777" w:rsidR="008A1D06" w:rsidRPr="002F5C57" w:rsidRDefault="008A1D06" w:rsidP="008A1D06"/>
    <w:p w14:paraId="3498C26E" w14:textId="77777777" w:rsidR="000154F5" w:rsidRPr="00D06B24" w:rsidRDefault="000154F5" w:rsidP="00D06B24">
      <w:pPr>
        <w:jc w:val="center"/>
        <w:rPr>
          <w:b/>
          <w:bCs/>
          <w:sz w:val="26"/>
          <w:szCs w:val="26"/>
        </w:rPr>
      </w:pPr>
    </w:p>
    <w:sectPr w:rsidR="000154F5" w:rsidRPr="00D06B24" w:rsidSect="00127733">
      <w:footerReference w:type="even" r:id="rId10"/>
      <w:footerReference w:type="default" r:id="rId11"/>
      <w:pgSz w:w="11907" w:h="16840" w:code="9"/>
      <w:pgMar w:top="1134" w:right="1134" w:bottom="1134" w:left="1701" w:header="680" w:footer="363" w:gutter="0"/>
      <w:cols w:space="720"/>
      <w:docGrid w:linePitch="360" w:charSpace="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B8906" w14:textId="77777777" w:rsidR="0003229C" w:rsidRDefault="0003229C">
      <w:r>
        <w:separator/>
      </w:r>
    </w:p>
  </w:endnote>
  <w:endnote w:type="continuationSeparator" w:id="0">
    <w:p w14:paraId="35A01E8E" w14:textId="77777777" w:rsidR="0003229C" w:rsidRDefault="0003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10D25" w14:textId="77777777" w:rsidR="008E70A8" w:rsidRDefault="008E70A8" w:rsidP="00172F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61EE54" w14:textId="77777777" w:rsidR="008E70A8" w:rsidRDefault="008E70A8" w:rsidP="00172F6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8C162" w14:textId="77777777" w:rsidR="00A02F1D" w:rsidRPr="008116A7" w:rsidRDefault="00A02F1D">
    <w:pPr>
      <w:pStyle w:val="Footer"/>
      <w:jc w:val="right"/>
      <w:rPr>
        <w:sz w:val="26"/>
      </w:rPr>
    </w:pPr>
    <w:r w:rsidRPr="008116A7">
      <w:rPr>
        <w:sz w:val="26"/>
      </w:rPr>
      <w:fldChar w:fldCharType="begin"/>
    </w:r>
    <w:r w:rsidRPr="008116A7">
      <w:rPr>
        <w:sz w:val="26"/>
      </w:rPr>
      <w:instrText xml:space="preserve"> PAGE   \* MERGEFORMAT </w:instrText>
    </w:r>
    <w:r w:rsidRPr="008116A7">
      <w:rPr>
        <w:sz w:val="26"/>
      </w:rPr>
      <w:fldChar w:fldCharType="separate"/>
    </w:r>
    <w:r w:rsidR="005F449C">
      <w:rPr>
        <w:noProof/>
        <w:sz w:val="26"/>
      </w:rPr>
      <w:t>2</w:t>
    </w:r>
    <w:r w:rsidRPr="008116A7">
      <w:rPr>
        <w:noProof/>
        <w:sz w:val="26"/>
      </w:rPr>
      <w:fldChar w:fldCharType="end"/>
    </w:r>
  </w:p>
  <w:p w14:paraId="6D4F913C" w14:textId="77777777" w:rsidR="008E70A8" w:rsidRDefault="008E70A8" w:rsidP="00172F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FAC27" w14:textId="77777777" w:rsidR="0003229C" w:rsidRDefault="0003229C">
      <w:r>
        <w:separator/>
      </w:r>
    </w:p>
  </w:footnote>
  <w:footnote w:type="continuationSeparator" w:id="0">
    <w:p w14:paraId="1B7FF354" w14:textId="77777777" w:rsidR="0003229C" w:rsidRDefault="00032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1227"/>
    <w:multiLevelType w:val="hybridMultilevel"/>
    <w:tmpl w:val="4BAC74F0"/>
    <w:lvl w:ilvl="0" w:tplc="432A35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4753A4"/>
    <w:multiLevelType w:val="hybridMultilevel"/>
    <w:tmpl w:val="A35A1DB4"/>
    <w:lvl w:ilvl="0" w:tplc="8FEA712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2F0587"/>
    <w:multiLevelType w:val="hybridMultilevel"/>
    <w:tmpl w:val="55EC8F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7940CC1"/>
    <w:multiLevelType w:val="hybridMultilevel"/>
    <w:tmpl w:val="16D2FE42"/>
    <w:lvl w:ilvl="0" w:tplc="6C7C4C28">
      <w:start w:val="4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F936070"/>
    <w:multiLevelType w:val="hybridMultilevel"/>
    <w:tmpl w:val="3172433E"/>
    <w:lvl w:ilvl="0" w:tplc="063ED6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72227A"/>
    <w:multiLevelType w:val="hybridMultilevel"/>
    <w:tmpl w:val="6916FC68"/>
    <w:lvl w:ilvl="0" w:tplc="E22C58D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F741603"/>
    <w:multiLevelType w:val="hybridMultilevel"/>
    <w:tmpl w:val="9FDC58B2"/>
    <w:lvl w:ilvl="0" w:tplc="024A1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8A6FFF8">
      <w:numFmt w:val="none"/>
      <w:lvlText w:val=""/>
      <w:lvlJc w:val="left"/>
      <w:pPr>
        <w:tabs>
          <w:tab w:val="num" w:pos="360"/>
        </w:tabs>
      </w:pPr>
    </w:lvl>
    <w:lvl w:ilvl="2" w:tplc="839691FA">
      <w:numFmt w:val="none"/>
      <w:lvlText w:val=""/>
      <w:lvlJc w:val="left"/>
      <w:pPr>
        <w:tabs>
          <w:tab w:val="num" w:pos="360"/>
        </w:tabs>
      </w:pPr>
    </w:lvl>
    <w:lvl w:ilvl="3" w:tplc="A17A5F48">
      <w:numFmt w:val="none"/>
      <w:lvlText w:val=""/>
      <w:lvlJc w:val="left"/>
      <w:pPr>
        <w:tabs>
          <w:tab w:val="num" w:pos="360"/>
        </w:tabs>
      </w:pPr>
    </w:lvl>
    <w:lvl w:ilvl="4" w:tplc="D7AA2DF8">
      <w:numFmt w:val="none"/>
      <w:lvlText w:val=""/>
      <w:lvlJc w:val="left"/>
      <w:pPr>
        <w:tabs>
          <w:tab w:val="num" w:pos="360"/>
        </w:tabs>
      </w:pPr>
    </w:lvl>
    <w:lvl w:ilvl="5" w:tplc="E7986282">
      <w:numFmt w:val="none"/>
      <w:lvlText w:val=""/>
      <w:lvlJc w:val="left"/>
      <w:pPr>
        <w:tabs>
          <w:tab w:val="num" w:pos="360"/>
        </w:tabs>
      </w:pPr>
    </w:lvl>
    <w:lvl w:ilvl="6" w:tplc="7F568930">
      <w:numFmt w:val="none"/>
      <w:lvlText w:val=""/>
      <w:lvlJc w:val="left"/>
      <w:pPr>
        <w:tabs>
          <w:tab w:val="num" w:pos="360"/>
        </w:tabs>
      </w:pPr>
    </w:lvl>
    <w:lvl w:ilvl="7" w:tplc="7424F7BA">
      <w:numFmt w:val="none"/>
      <w:lvlText w:val=""/>
      <w:lvlJc w:val="left"/>
      <w:pPr>
        <w:tabs>
          <w:tab w:val="num" w:pos="360"/>
        </w:tabs>
      </w:pPr>
    </w:lvl>
    <w:lvl w:ilvl="8" w:tplc="37C03D0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9743BBF"/>
    <w:multiLevelType w:val="singleLevel"/>
    <w:tmpl w:val="2004B0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4FF82BBF"/>
    <w:multiLevelType w:val="hybridMultilevel"/>
    <w:tmpl w:val="BAD4CEB8"/>
    <w:lvl w:ilvl="0" w:tplc="26DC0F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51D4BFF"/>
    <w:multiLevelType w:val="hybridMultilevel"/>
    <w:tmpl w:val="3F5AC7BE"/>
    <w:lvl w:ilvl="0" w:tplc="4D725DB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24"/>
    <w:rsid w:val="000009AA"/>
    <w:rsid w:val="00000CEF"/>
    <w:rsid w:val="000043F2"/>
    <w:rsid w:val="00006AFE"/>
    <w:rsid w:val="00007049"/>
    <w:rsid w:val="00010143"/>
    <w:rsid w:val="00010E9F"/>
    <w:rsid w:val="0001227E"/>
    <w:rsid w:val="00012DAF"/>
    <w:rsid w:val="00014482"/>
    <w:rsid w:val="000154F5"/>
    <w:rsid w:val="000176AE"/>
    <w:rsid w:val="000215EC"/>
    <w:rsid w:val="00022647"/>
    <w:rsid w:val="000234A2"/>
    <w:rsid w:val="00023EC8"/>
    <w:rsid w:val="00025399"/>
    <w:rsid w:val="00026BFA"/>
    <w:rsid w:val="00027457"/>
    <w:rsid w:val="0003229C"/>
    <w:rsid w:val="00032674"/>
    <w:rsid w:val="00034789"/>
    <w:rsid w:val="00034903"/>
    <w:rsid w:val="00037F99"/>
    <w:rsid w:val="000406DA"/>
    <w:rsid w:val="000436A3"/>
    <w:rsid w:val="00044F55"/>
    <w:rsid w:val="00051006"/>
    <w:rsid w:val="000531B4"/>
    <w:rsid w:val="00054B0D"/>
    <w:rsid w:val="00055A43"/>
    <w:rsid w:val="00056456"/>
    <w:rsid w:val="00056B20"/>
    <w:rsid w:val="0005776A"/>
    <w:rsid w:val="0006157B"/>
    <w:rsid w:val="000617EF"/>
    <w:rsid w:val="00061E2D"/>
    <w:rsid w:val="000635FF"/>
    <w:rsid w:val="00063850"/>
    <w:rsid w:val="00064D55"/>
    <w:rsid w:val="00065842"/>
    <w:rsid w:val="00066302"/>
    <w:rsid w:val="0006711D"/>
    <w:rsid w:val="000673AB"/>
    <w:rsid w:val="0007014F"/>
    <w:rsid w:val="00071E18"/>
    <w:rsid w:val="00071E88"/>
    <w:rsid w:val="000726E4"/>
    <w:rsid w:val="00072A96"/>
    <w:rsid w:val="0007306A"/>
    <w:rsid w:val="00073B8D"/>
    <w:rsid w:val="00073DAF"/>
    <w:rsid w:val="00076103"/>
    <w:rsid w:val="00082239"/>
    <w:rsid w:val="000824E0"/>
    <w:rsid w:val="00082A10"/>
    <w:rsid w:val="000971C9"/>
    <w:rsid w:val="00097F6A"/>
    <w:rsid w:val="000A0341"/>
    <w:rsid w:val="000A0D5D"/>
    <w:rsid w:val="000A1495"/>
    <w:rsid w:val="000A2851"/>
    <w:rsid w:val="000A3133"/>
    <w:rsid w:val="000A4DD3"/>
    <w:rsid w:val="000B088A"/>
    <w:rsid w:val="000B1556"/>
    <w:rsid w:val="000B1F20"/>
    <w:rsid w:val="000B3600"/>
    <w:rsid w:val="000B438E"/>
    <w:rsid w:val="000B654F"/>
    <w:rsid w:val="000B68BE"/>
    <w:rsid w:val="000B72B6"/>
    <w:rsid w:val="000B7415"/>
    <w:rsid w:val="000B789C"/>
    <w:rsid w:val="000B7E92"/>
    <w:rsid w:val="000B7F5C"/>
    <w:rsid w:val="000C0A8C"/>
    <w:rsid w:val="000C15F1"/>
    <w:rsid w:val="000C2B8E"/>
    <w:rsid w:val="000C41E2"/>
    <w:rsid w:val="000D1FCA"/>
    <w:rsid w:val="000D2409"/>
    <w:rsid w:val="000D355D"/>
    <w:rsid w:val="000D3A04"/>
    <w:rsid w:val="000D4EA4"/>
    <w:rsid w:val="000E306B"/>
    <w:rsid w:val="000E6128"/>
    <w:rsid w:val="000E70F4"/>
    <w:rsid w:val="000F08C2"/>
    <w:rsid w:val="000F0D65"/>
    <w:rsid w:val="000F0F21"/>
    <w:rsid w:val="000F130A"/>
    <w:rsid w:val="000F136F"/>
    <w:rsid w:val="000F4462"/>
    <w:rsid w:val="000F4E09"/>
    <w:rsid w:val="000F6342"/>
    <w:rsid w:val="000F68B1"/>
    <w:rsid w:val="00100F4B"/>
    <w:rsid w:val="00101234"/>
    <w:rsid w:val="00102137"/>
    <w:rsid w:val="00102197"/>
    <w:rsid w:val="00102803"/>
    <w:rsid w:val="00102BE7"/>
    <w:rsid w:val="00104197"/>
    <w:rsid w:val="00104D8D"/>
    <w:rsid w:val="00110361"/>
    <w:rsid w:val="00110AE3"/>
    <w:rsid w:val="00111038"/>
    <w:rsid w:val="00111646"/>
    <w:rsid w:val="00112953"/>
    <w:rsid w:val="001138CE"/>
    <w:rsid w:val="00114BCC"/>
    <w:rsid w:val="001156B4"/>
    <w:rsid w:val="00120CC7"/>
    <w:rsid w:val="0012128F"/>
    <w:rsid w:val="00121DD2"/>
    <w:rsid w:val="0012316E"/>
    <w:rsid w:val="001239A7"/>
    <w:rsid w:val="00124CB5"/>
    <w:rsid w:val="00124D39"/>
    <w:rsid w:val="00124F53"/>
    <w:rsid w:val="0012751C"/>
    <w:rsid w:val="00127733"/>
    <w:rsid w:val="001306F6"/>
    <w:rsid w:val="0013081A"/>
    <w:rsid w:val="00131DAA"/>
    <w:rsid w:val="00131F61"/>
    <w:rsid w:val="00136017"/>
    <w:rsid w:val="00137A23"/>
    <w:rsid w:val="0014127B"/>
    <w:rsid w:val="00141409"/>
    <w:rsid w:val="00142AE8"/>
    <w:rsid w:val="00142F06"/>
    <w:rsid w:val="001464DB"/>
    <w:rsid w:val="00151E1C"/>
    <w:rsid w:val="00153D8E"/>
    <w:rsid w:val="0015448F"/>
    <w:rsid w:val="001549BD"/>
    <w:rsid w:val="00156F94"/>
    <w:rsid w:val="001578C0"/>
    <w:rsid w:val="0016021E"/>
    <w:rsid w:val="00161051"/>
    <w:rsid w:val="00162E45"/>
    <w:rsid w:val="00163F4D"/>
    <w:rsid w:val="00166742"/>
    <w:rsid w:val="00166928"/>
    <w:rsid w:val="001712CF"/>
    <w:rsid w:val="00171EE6"/>
    <w:rsid w:val="001721FE"/>
    <w:rsid w:val="00172F65"/>
    <w:rsid w:val="0017358B"/>
    <w:rsid w:val="0017540E"/>
    <w:rsid w:val="00175635"/>
    <w:rsid w:val="00177B69"/>
    <w:rsid w:val="00180734"/>
    <w:rsid w:val="00180976"/>
    <w:rsid w:val="00181507"/>
    <w:rsid w:val="001818C4"/>
    <w:rsid w:val="00182A20"/>
    <w:rsid w:val="0018371A"/>
    <w:rsid w:val="00187380"/>
    <w:rsid w:val="001904FE"/>
    <w:rsid w:val="0019075E"/>
    <w:rsid w:val="001921D5"/>
    <w:rsid w:val="001929C3"/>
    <w:rsid w:val="0019331C"/>
    <w:rsid w:val="00193D91"/>
    <w:rsid w:val="00196631"/>
    <w:rsid w:val="00197372"/>
    <w:rsid w:val="0019754D"/>
    <w:rsid w:val="001A1215"/>
    <w:rsid w:val="001A249A"/>
    <w:rsid w:val="001A41EC"/>
    <w:rsid w:val="001A56A5"/>
    <w:rsid w:val="001A5CD6"/>
    <w:rsid w:val="001A7A7D"/>
    <w:rsid w:val="001B34C1"/>
    <w:rsid w:val="001B3A37"/>
    <w:rsid w:val="001B64CB"/>
    <w:rsid w:val="001B6CD6"/>
    <w:rsid w:val="001B6F30"/>
    <w:rsid w:val="001C0DC2"/>
    <w:rsid w:val="001C166A"/>
    <w:rsid w:val="001C202F"/>
    <w:rsid w:val="001C22E1"/>
    <w:rsid w:val="001C235B"/>
    <w:rsid w:val="001C3978"/>
    <w:rsid w:val="001C6A11"/>
    <w:rsid w:val="001C6F05"/>
    <w:rsid w:val="001D00EB"/>
    <w:rsid w:val="001D0997"/>
    <w:rsid w:val="001D1F2C"/>
    <w:rsid w:val="001D2703"/>
    <w:rsid w:val="001D2724"/>
    <w:rsid w:val="001D4470"/>
    <w:rsid w:val="001D4A54"/>
    <w:rsid w:val="001D5723"/>
    <w:rsid w:val="001D62AB"/>
    <w:rsid w:val="001D6FDE"/>
    <w:rsid w:val="001E07BB"/>
    <w:rsid w:val="001E2797"/>
    <w:rsid w:val="001E3C0B"/>
    <w:rsid w:val="001E5D32"/>
    <w:rsid w:val="001F1C1A"/>
    <w:rsid w:val="001F213A"/>
    <w:rsid w:val="001F2D3C"/>
    <w:rsid w:val="001F2D79"/>
    <w:rsid w:val="001F2E90"/>
    <w:rsid w:val="001F3301"/>
    <w:rsid w:val="001F40BB"/>
    <w:rsid w:val="001F50D8"/>
    <w:rsid w:val="001F62FC"/>
    <w:rsid w:val="001F642F"/>
    <w:rsid w:val="001F7D32"/>
    <w:rsid w:val="0020178B"/>
    <w:rsid w:val="00202C5A"/>
    <w:rsid w:val="0020357D"/>
    <w:rsid w:val="0020392D"/>
    <w:rsid w:val="002043F1"/>
    <w:rsid w:val="002076C1"/>
    <w:rsid w:val="00210403"/>
    <w:rsid w:val="00210B48"/>
    <w:rsid w:val="00210B81"/>
    <w:rsid w:val="00211367"/>
    <w:rsid w:val="002146DE"/>
    <w:rsid w:val="0021494B"/>
    <w:rsid w:val="00214C58"/>
    <w:rsid w:val="00216EDA"/>
    <w:rsid w:val="00216FFD"/>
    <w:rsid w:val="002208AA"/>
    <w:rsid w:val="002219AC"/>
    <w:rsid w:val="00221A62"/>
    <w:rsid w:val="00222624"/>
    <w:rsid w:val="002242B8"/>
    <w:rsid w:val="00224421"/>
    <w:rsid w:val="0022575B"/>
    <w:rsid w:val="0022590E"/>
    <w:rsid w:val="00225E91"/>
    <w:rsid w:val="00232B68"/>
    <w:rsid w:val="00233A3B"/>
    <w:rsid w:val="00235A79"/>
    <w:rsid w:val="00236921"/>
    <w:rsid w:val="00236C5E"/>
    <w:rsid w:val="00236D37"/>
    <w:rsid w:val="0023776F"/>
    <w:rsid w:val="00237C77"/>
    <w:rsid w:val="0024086B"/>
    <w:rsid w:val="002414A8"/>
    <w:rsid w:val="00241F5B"/>
    <w:rsid w:val="0024240F"/>
    <w:rsid w:val="00242932"/>
    <w:rsid w:val="00243D2F"/>
    <w:rsid w:val="00246A55"/>
    <w:rsid w:val="00246FA3"/>
    <w:rsid w:val="0025142F"/>
    <w:rsid w:val="0025168B"/>
    <w:rsid w:val="002517E4"/>
    <w:rsid w:val="0025242B"/>
    <w:rsid w:val="002525EB"/>
    <w:rsid w:val="00254A29"/>
    <w:rsid w:val="00257E59"/>
    <w:rsid w:val="002609DD"/>
    <w:rsid w:val="00263C96"/>
    <w:rsid w:val="00265963"/>
    <w:rsid w:val="00265A82"/>
    <w:rsid w:val="00266086"/>
    <w:rsid w:val="00266D22"/>
    <w:rsid w:val="002670B7"/>
    <w:rsid w:val="002703D6"/>
    <w:rsid w:val="0027048E"/>
    <w:rsid w:val="00271173"/>
    <w:rsid w:val="00273B19"/>
    <w:rsid w:val="00274695"/>
    <w:rsid w:val="00274F91"/>
    <w:rsid w:val="00275602"/>
    <w:rsid w:val="00276C7B"/>
    <w:rsid w:val="002772E8"/>
    <w:rsid w:val="002773C0"/>
    <w:rsid w:val="00280073"/>
    <w:rsid w:val="00280207"/>
    <w:rsid w:val="00281040"/>
    <w:rsid w:val="00281891"/>
    <w:rsid w:val="00282249"/>
    <w:rsid w:val="0028324C"/>
    <w:rsid w:val="00284847"/>
    <w:rsid w:val="00284950"/>
    <w:rsid w:val="00286B60"/>
    <w:rsid w:val="002875B9"/>
    <w:rsid w:val="0029074E"/>
    <w:rsid w:val="0029115B"/>
    <w:rsid w:val="002929D5"/>
    <w:rsid w:val="00292FFA"/>
    <w:rsid w:val="00293742"/>
    <w:rsid w:val="002941CB"/>
    <w:rsid w:val="002A0218"/>
    <w:rsid w:val="002A06FF"/>
    <w:rsid w:val="002A0BC1"/>
    <w:rsid w:val="002A33A1"/>
    <w:rsid w:val="002A37C8"/>
    <w:rsid w:val="002A38D2"/>
    <w:rsid w:val="002A3C2C"/>
    <w:rsid w:val="002A6DB7"/>
    <w:rsid w:val="002A7747"/>
    <w:rsid w:val="002B110C"/>
    <w:rsid w:val="002B166A"/>
    <w:rsid w:val="002B2041"/>
    <w:rsid w:val="002B2CB7"/>
    <w:rsid w:val="002B3934"/>
    <w:rsid w:val="002B43CC"/>
    <w:rsid w:val="002B60CE"/>
    <w:rsid w:val="002B7C8A"/>
    <w:rsid w:val="002C0437"/>
    <w:rsid w:val="002C1B82"/>
    <w:rsid w:val="002C1E8C"/>
    <w:rsid w:val="002C2681"/>
    <w:rsid w:val="002C2770"/>
    <w:rsid w:val="002C3B92"/>
    <w:rsid w:val="002C4688"/>
    <w:rsid w:val="002C6837"/>
    <w:rsid w:val="002C78D5"/>
    <w:rsid w:val="002D0C61"/>
    <w:rsid w:val="002D149A"/>
    <w:rsid w:val="002D17D2"/>
    <w:rsid w:val="002D18B9"/>
    <w:rsid w:val="002D27F7"/>
    <w:rsid w:val="002D3BE8"/>
    <w:rsid w:val="002D5382"/>
    <w:rsid w:val="002D778C"/>
    <w:rsid w:val="002E0008"/>
    <w:rsid w:val="002E2F43"/>
    <w:rsid w:val="002E36E9"/>
    <w:rsid w:val="002E3BD7"/>
    <w:rsid w:val="002E4554"/>
    <w:rsid w:val="002E5321"/>
    <w:rsid w:val="002E657C"/>
    <w:rsid w:val="002E6BCE"/>
    <w:rsid w:val="002F07A3"/>
    <w:rsid w:val="002F1394"/>
    <w:rsid w:val="002F1A82"/>
    <w:rsid w:val="002F1AF5"/>
    <w:rsid w:val="002F2990"/>
    <w:rsid w:val="002F4C24"/>
    <w:rsid w:val="002F504C"/>
    <w:rsid w:val="00301534"/>
    <w:rsid w:val="0030201E"/>
    <w:rsid w:val="00303286"/>
    <w:rsid w:val="003037DA"/>
    <w:rsid w:val="00303D8E"/>
    <w:rsid w:val="00303FD2"/>
    <w:rsid w:val="00306C4C"/>
    <w:rsid w:val="00310240"/>
    <w:rsid w:val="003114C4"/>
    <w:rsid w:val="00311E0F"/>
    <w:rsid w:val="00313B3B"/>
    <w:rsid w:val="00320879"/>
    <w:rsid w:val="003223C8"/>
    <w:rsid w:val="00325110"/>
    <w:rsid w:val="00325898"/>
    <w:rsid w:val="003264D9"/>
    <w:rsid w:val="00326691"/>
    <w:rsid w:val="0032754A"/>
    <w:rsid w:val="00327E36"/>
    <w:rsid w:val="00331720"/>
    <w:rsid w:val="00331B97"/>
    <w:rsid w:val="00332F30"/>
    <w:rsid w:val="00333565"/>
    <w:rsid w:val="00333AAE"/>
    <w:rsid w:val="00334D9A"/>
    <w:rsid w:val="0033651E"/>
    <w:rsid w:val="00337E0C"/>
    <w:rsid w:val="003401AC"/>
    <w:rsid w:val="00342FD5"/>
    <w:rsid w:val="00343912"/>
    <w:rsid w:val="00343E73"/>
    <w:rsid w:val="0034464E"/>
    <w:rsid w:val="00344A31"/>
    <w:rsid w:val="00344AA5"/>
    <w:rsid w:val="00344F96"/>
    <w:rsid w:val="00345F1A"/>
    <w:rsid w:val="00351A28"/>
    <w:rsid w:val="003539A7"/>
    <w:rsid w:val="00354AD6"/>
    <w:rsid w:val="00356C0D"/>
    <w:rsid w:val="003570AD"/>
    <w:rsid w:val="00360201"/>
    <w:rsid w:val="0036032C"/>
    <w:rsid w:val="003633FF"/>
    <w:rsid w:val="00364E16"/>
    <w:rsid w:val="00365345"/>
    <w:rsid w:val="00367CAA"/>
    <w:rsid w:val="003700A7"/>
    <w:rsid w:val="003706D3"/>
    <w:rsid w:val="00370E51"/>
    <w:rsid w:val="0037138E"/>
    <w:rsid w:val="00372B74"/>
    <w:rsid w:val="0037327B"/>
    <w:rsid w:val="00373F71"/>
    <w:rsid w:val="00374032"/>
    <w:rsid w:val="00376895"/>
    <w:rsid w:val="00376A14"/>
    <w:rsid w:val="00376EF4"/>
    <w:rsid w:val="00377B5C"/>
    <w:rsid w:val="00377FED"/>
    <w:rsid w:val="003800F8"/>
    <w:rsid w:val="003825E6"/>
    <w:rsid w:val="003831F5"/>
    <w:rsid w:val="0038452F"/>
    <w:rsid w:val="00384DE8"/>
    <w:rsid w:val="003851BA"/>
    <w:rsid w:val="0038590D"/>
    <w:rsid w:val="00386346"/>
    <w:rsid w:val="00386407"/>
    <w:rsid w:val="00390B83"/>
    <w:rsid w:val="0039113C"/>
    <w:rsid w:val="0039215B"/>
    <w:rsid w:val="0039282F"/>
    <w:rsid w:val="0039377F"/>
    <w:rsid w:val="00393B0A"/>
    <w:rsid w:val="003947FB"/>
    <w:rsid w:val="003975CD"/>
    <w:rsid w:val="003A3C7C"/>
    <w:rsid w:val="003A4244"/>
    <w:rsid w:val="003A79D4"/>
    <w:rsid w:val="003A7C03"/>
    <w:rsid w:val="003B1A15"/>
    <w:rsid w:val="003B1C6E"/>
    <w:rsid w:val="003B29F4"/>
    <w:rsid w:val="003B2D16"/>
    <w:rsid w:val="003B431C"/>
    <w:rsid w:val="003B4DBA"/>
    <w:rsid w:val="003B53C3"/>
    <w:rsid w:val="003B6A7C"/>
    <w:rsid w:val="003B6CF1"/>
    <w:rsid w:val="003B6D2A"/>
    <w:rsid w:val="003B7BBC"/>
    <w:rsid w:val="003C315E"/>
    <w:rsid w:val="003D218B"/>
    <w:rsid w:val="003D22A2"/>
    <w:rsid w:val="003D22FE"/>
    <w:rsid w:val="003D2321"/>
    <w:rsid w:val="003D3DF1"/>
    <w:rsid w:val="003D4E4C"/>
    <w:rsid w:val="003D779D"/>
    <w:rsid w:val="003D7990"/>
    <w:rsid w:val="003E041F"/>
    <w:rsid w:val="003E0654"/>
    <w:rsid w:val="003E1839"/>
    <w:rsid w:val="003E22E6"/>
    <w:rsid w:val="003E5A90"/>
    <w:rsid w:val="003E71D7"/>
    <w:rsid w:val="003E7EB4"/>
    <w:rsid w:val="003F29DE"/>
    <w:rsid w:val="003F6661"/>
    <w:rsid w:val="003F6990"/>
    <w:rsid w:val="003F75C2"/>
    <w:rsid w:val="003F7727"/>
    <w:rsid w:val="003F7BB7"/>
    <w:rsid w:val="0040022B"/>
    <w:rsid w:val="004031C6"/>
    <w:rsid w:val="004034A6"/>
    <w:rsid w:val="00404DC6"/>
    <w:rsid w:val="00406D3B"/>
    <w:rsid w:val="00406F8F"/>
    <w:rsid w:val="00407F5B"/>
    <w:rsid w:val="0041019C"/>
    <w:rsid w:val="004121E6"/>
    <w:rsid w:val="004159D3"/>
    <w:rsid w:val="00417EBF"/>
    <w:rsid w:val="004207F0"/>
    <w:rsid w:val="00421C46"/>
    <w:rsid w:val="004223EC"/>
    <w:rsid w:val="00423875"/>
    <w:rsid w:val="00424B5C"/>
    <w:rsid w:val="00424EB3"/>
    <w:rsid w:val="004270FC"/>
    <w:rsid w:val="00427C16"/>
    <w:rsid w:val="0043079B"/>
    <w:rsid w:val="00430F47"/>
    <w:rsid w:val="004314B8"/>
    <w:rsid w:val="00433C90"/>
    <w:rsid w:val="004346F9"/>
    <w:rsid w:val="00435DEA"/>
    <w:rsid w:val="00436E69"/>
    <w:rsid w:val="00437C85"/>
    <w:rsid w:val="00440154"/>
    <w:rsid w:val="00446DE1"/>
    <w:rsid w:val="00451DA4"/>
    <w:rsid w:val="00452A23"/>
    <w:rsid w:val="00454FB4"/>
    <w:rsid w:val="00455A33"/>
    <w:rsid w:val="00460EA7"/>
    <w:rsid w:val="00462B9C"/>
    <w:rsid w:val="004634C3"/>
    <w:rsid w:val="00464B5B"/>
    <w:rsid w:val="00466E0B"/>
    <w:rsid w:val="00467D5D"/>
    <w:rsid w:val="0047140D"/>
    <w:rsid w:val="004714DC"/>
    <w:rsid w:val="00471E47"/>
    <w:rsid w:val="00472A27"/>
    <w:rsid w:val="00472F09"/>
    <w:rsid w:val="004742B2"/>
    <w:rsid w:val="00475BE5"/>
    <w:rsid w:val="004765E5"/>
    <w:rsid w:val="00477865"/>
    <w:rsid w:val="00477AE8"/>
    <w:rsid w:val="00480271"/>
    <w:rsid w:val="00480DCF"/>
    <w:rsid w:val="00481198"/>
    <w:rsid w:val="00481FC0"/>
    <w:rsid w:val="00482D73"/>
    <w:rsid w:val="004832EA"/>
    <w:rsid w:val="004843D6"/>
    <w:rsid w:val="00485A19"/>
    <w:rsid w:val="004860FF"/>
    <w:rsid w:val="00486ACC"/>
    <w:rsid w:val="0048798A"/>
    <w:rsid w:val="00490AF4"/>
    <w:rsid w:val="00490B4F"/>
    <w:rsid w:val="00490E4A"/>
    <w:rsid w:val="004918F5"/>
    <w:rsid w:val="0049297A"/>
    <w:rsid w:val="004937B7"/>
    <w:rsid w:val="00493C8E"/>
    <w:rsid w:val="004952F8"/>
    <w:rsid w:val="004959FD"/>
    <w:rsid w:val="0049735C"/>
    <w:rsid w:val="004976B5"/>
    <w:rsid w:val="004976E0"/>
    <w:rsid w:val="00497DB2"/>
    <w:rsid w:val="004A2F9F"/>
    <w:rsid w:val="004A65C4"/>
    <w:rsid w:val="004B0486"/>
    <w:rsid w:val="004B0F8D"/>
    <w:rsid w:val="004B1146"/>
    <w:rsid w:val="004B15DD"/>
    <w:rsid w:val="004B2831"/>
    <w:rsid w:val="004B4491"/>
    <w:rsid w:val="004B52F2"/>
    <w:rsid w:val="004B5AC3"/>
    <w:rsid w:val="004B632B"/>
    <w:rsid w:val="004C0593"/>
    <w:rsid w:val="004C19EB"/>
    <w:rsid w:val="004C1DE0"/>
    <w:rsid w:val="004C2433"/>
    <w:rsid w:val="004C293D"/>
    <w:rsid w:val="004C3561"/>
    <w:rsid w:val="004C3DEF"/>
    <w:rsid w:val="004C44FC"/>
    <w:rsid w:val="004C4A5D"/>
    <w:rsid w:val="004C584D"/>
    <w:rsid w:val="004D0A68"/>
    <w:rsid w:val="004D0DA2"/>
    <w:rsid w:val="004D17C6"/>
    <w:rsid w:val="004D21F6"/>
    <w:rsid w:val="004D2AD8"/>
    <w:rsid w:val="004D2DAA"/>
    <w:rsid w:val="004D3D1B"/>
    <w:rsid w:val="004D74C2"/>
    <w:rsid w:val="004D7DFB"/>
    <w:rsid w:val="004D7E99"/>
    <w:rsid w:val="004E28FC"/>
    <w:rsid w:val="004E3B19"/>
    <w:rsid w:val="004E418E"/>
    <w:rsid w:val="004E4FE7"/>
    <w:rsid w:val="004E517B"/>
    <w:rsid w:val="004E6193"/>
    <w:rsid w:val="004F0169"/>
    <w:rsid w:val="004F0A9E"/>
    <w:rsid w:val="004F0F02"/>
    <w:rsid w:val="004F15AF"/>
    <w:rsid w:val="004F1A03"/>
    <w:rsid w:val="004F1C97"/>
    <w:rsid w:val="004F22A6"/>
    <w:rsid w:val="004F28F5"/>
    <w:rsid w:val="004F45CA"/>
    <w:rsid w:val="004F520D"/>
    <w:rsid w:val="004F5BAD"/>
    <w:rsid w:val="00500D59"/>
    <w:rsid w:val="00501518"/>
    <w:rsid w:val="005073E0"/>
    <w:rsid w:val="00507E5D"/>
    <w:rsid w:val="0051183F"/>
    <w:rsid w:val="0051199E"/>
    <w:rsid w:val="00513946"/>
    <w:rsid w:val="00515555"/>
    <w:rsid w:val="00517A7B"/>
    <w:rsid w:val="0052067A"/>
    <w:rsid w:val="00521A43"/>
    <w:rsid w:val="005220E7"/>
    <w:rsid w:val="00522545"/>
    <w:rsid w:val="00523928"/>
    <w:rsid w:val="00524027"/>
    <w:rsid w:val="00524403"/>
    <w:rsid w:val="00524FC1"/>
    <w:rsid w:val="00530BE4"/>
    <w:rsid w:val="00531192"/>
    <w:rsid w:val="00532027"/>
    <w:rsid w:val="005344A1"/>
    <w:rsid w:val="00534C1E"/>
    <w:rsid w:val="005354C2"/>
    <w:rsid w:val="005363FD"/>
    <w:rsid w:val="00537BA0"/>
    <w:rsid w:val="00540B75"/>
    <w:rsid w:val="00541060"/>
    <w:rsid w:val="005415DF"/>
    <w:rsid w:val="00543DD0"/>
    <w:rsid w:val="00546248"/>
    <w:rsid w:val="00553475"/>
    <w:rsid w:val="0055471E"/>
    <w:rsid w:val="00556829"/>
    <w:rsid w:val="00556C4B"/>
    <w:rsid w:val="0056060B"/>
    <w:rsid w:val="00562092"/>
    <w:rsid w:val="00564585"/>
    <w:rsid w:val="00565CFB"/>
    <w:rsid w:val="00566675"/>
    <w:rsid w:val="00566BBB"/>
    <w:rsid w:val="00566C14"/>
    <w:rsid w:val="00570BA8"/>
    <w:rsid w:val="00570CB1"/>
    <w:rsid w:val="00571203"/>
    <w:rsid w:val="0057264A"/>
    <w:rsid w:val="005734BC"/>
    <w:rsid w:val="00573D1D"/>
    <w:rsid w:val="00575247"/>
    <w:rsid w:val="00575910"/>
    <w:rsid w:val="00577465"/>
    <w:rsid w:val="005778D6"/>
    <w:rsid w:val="00577F16"/>
    <w:rsid w:val="00580B5F"/>
    <w:rsid w:val="0058127F"/>
    <w:rsid w:val="00581FF8"/>
    <w:rsid w:val="005823B0"/>
    <w:rsid w:val="0058350F"/>
    <w:rsid w:val="005846B9"/>
    <w:rsid w:val="00585CDD"/>
    <w:rsid w:val="005866B9"/>
    <w:rsid w:val="005869FA"/>
    <w:rsid w:val="00587D1D"/>
    <w:rsid w:val="0059111A"/>
    <w:rsid w:val="005924E3"/>
    <w:rsid w:val="00592743"/>
    <w:rsid w:val="0059327B"/>
    <w:rsid w:val="00595949"/>
    <w:rsid w:val="0059669B"/>
    <w:rsid w:val="005969C7"/>
    <w:rsid w:val="00596C4A"/>
    <w:rsid w:val="005977AB"/>
    <w:rsid w:val="005A0EE7"/>
    <w:rsid w:val="005A1B40"/>
    <w:rsid w:val="005A1CC8"/>
    <w:rsid w:val="005A2723"/>
    <w:rsid w:val="005A2928"/>
    <w:rsid w:val="005A3C85"/>
    <w:rsid w:val="005A444D"/>
    <w:rsid w:val="005A7F35"/>
    <w:rsid w:val="005B0449"/>
    <w:rsid w:val="005B110D"/>
    <w:rsid w:val="005B1EB6"/>
    <w:rsid w:val="005B3807"/>
    <w:rsid w:val="005B4A7E"/>
    <w:rsid w:val="005B799C"/>
    <w:rsid w:val="005B7CF3"/>
    <w:rsid w:val="005B7ECD"/>
    <w:rsid w:val="005C0C36"/>
    <w:rsid w:val="005C0F1E"/>
    <w:rsid w:val="005C516F"/>
    <w:rsid w:val="005C524D"/>
    <w:rsid w:val="005C569F"/>
    <w:rsid w:val="005C5B29"/>
    <w:rsid w:val="005C7E7F"/>
    <w:rsid w:val="005D4BE8"/>
    <w:rsid w:val="005D4EE1"/>
    <w:rsid w:val="005D6961"/>
    <w:rsid w:val="005D7547"/>
    <w:rsid w:val="005E1C91"/>
    <w:rsid w:val="005E3C95"/>
    <w:rsid w:val="005E4125"/>
    <w:rsid w:val="005E5592"/>
    <w:rsid w:val="005E651B"/>
    <w:rsid w:val="005F2666"/>
    <w:rsid w:val="005F2879"/>
    <w:rsid w:val="005F449C"/>
    <w:rsid w:val="005F471F"/>
    <w:rsid w:val="005F4D10"/>
    <w:rsid w:val="005F5B06"/>
    <w:rsid w:val="005F718D"/>
    <w:rsid w:val="006034ED"/>
    <w:rsid w:val="00604642"/>
    <w:rsid w:val="006074E9"/>
    <w:rsid w:val="00607A8B"/>
    <w:rsid w:val="00611404"/>
    <w:rsid w:val="0061278A"/>
    <w:rsid w:val="006127FD"/>
    <w:rsid w:val="00613DFE"/>
    <w:rsid w:val="00614110"/>
    <w:rsid w:val="00623521"/>
    <w:rsid w:val="006272BE"/>
    <w:rsid w:val="00630707"/>
    <w:rsid w:val="00630CA7"/>
    <w:rsid w:val="00630CF6"/>
    <w:rsid w:val="006321BC"/>
    <w:rsid w:val="00633468"/>
    <w:rsid w:val="0063589A"/>
    <w:rsid w:val="006365BE"/>
    <w:rsid w:val="006374A6"/>
    <w:rsid w:val="00637505"/>
    <w:rsid w:val="00637C4F"/>
    <w:rsid w:val="00637C95"/>
    <w:rsid w:val="0064153C"/>
    <w:rsid w:val="0064154D"/>
    <w:rsid w:val="006421A3"/>
    <w:rsid w:val="006444D4"/>
    <w:rsid w:val="00645F4F"/>
    <w:rsid w:val="00646224"/>
    <w:rsid w:val="006471D0"/>
    <w:rsid w:val="00647D5B"/>
    <w:rsid w:val="006527FA"/>
    <w:rsid w:val="00652A3F"/>
    <w:rsid w:val="00653365"/>
    <w:rsid w:val="006543D8"/>
    <w:rsid w:val="006549DA"/>
    <w:rsid w:val="006572C7"/>
    <w:rsid w:val="0065760E"/>
    <w:rsid w:val="00657D6E"/>
    <w:rsid w:val="00660590"/>
    <w:rsid w:val="00660DBA"/>
    <w:rsid w:val="00661582"/>
    <w:rsid w:val="00663228"/>
    <w:rsid w:val="00663F7C"/>
    <w:rsid w:val="00670767"/>
    <w:rsid w:val="00670CDC"/>
    <w:rsid w:val="0067173B"/>
    <w:rsid w:val="00671B69"/>
    <w:rsid w:val="00677EBD"/>
    <w:rsid w:val="00680640"/>
    <w:rsid w:val="00680FFD"/>
    <w:rsid w:val="006836F6"/>
    <w:rsid w:val="00683CF8"/>
    <w:rsid w:val="00684D7E"/>
    <w:rsid w:val="00685FF5"/>
    <w:rsid w:val="006865C4"/>
    <w:rsid w:val="00687518"/>
    <w:rsid w:val="00690FC2"/>
    <w:rsid w:val="00691C82"/>
    <w:rsid w:val="00693135"/>
    <w:rsid w:val="00695213"/>
    <w:rsid w:val="00696C71"/>
    <w:rsid w:val="006A1C99"/>
    <w:rsid w:val="006A2FCC"/>
    <w:rsid w:val="006A433F"/>
    <w:rsid w:val="006A4AAA"/>
    <w:rsid w:val="006A6F65"/>
    <w:rsid w:val="006B1D28"/>
    <w:rsid w:val="006B2D8E"/>
    <w:rsid w:val="006B358F"/>
    <w:rsid w:val="006B4CA6"/>
    <w:rsid w:val="006B6E7F"/>
    <w:rsid w:val="006C03D9"/>
    <w:rsid w:val="006C0EEE"/>
    <w:rsid w:val="006C143A"/>
    <w:rsid w:val="006C26FA"/>
    <w:rsid w:val="006C4282"/>
    <w:rsid w:val="006D1086"/>
    <w:rsid w:val="006D38B9"/>
    <w:rsid w:val="006D3F6C"/>
    <w:rsid w:val="006D4669"/>
    <w:rsid w:val="006D56CE"/>
    <w:rsid w:val="006D5989"/>
    <w:rsid w:val="006E07EF"/>
    <w:rsid w:val="006E0BDD"/>
    <w:rsid w:val="006E0BFA"/>
    <w:rsid w:val="006E18C0"/>
    <w:rsid w:val="006E3094"/>
    <w:rsid w:val="006E407A"/>
    <w:rsid w:val="006E41C1"/>
    <w:rsid w:val="006E4F58"/>
    <w:rsid w:val="006E7ECB"/>
    <w:rsid w:val="006F02A4"/>
    <w:rsid w:val="006F05FF"/>
    <w:rsid w:val="006F315D"/>
    <w:rsid w:val="006F6CD1"/>
    <w:rsid w:val="007017BF"/>
    <w:rsid w:val="00702ABD"/>
    <w:rsid w:val="00703346"/>
    <w:rsid w:val="007060E9"/>
    <w:rsid w:val="0070745C"/>
    <w:rsid w:val="00712AAF"/>
    <w:rsid w:val="0071516A"/>
    <w:rsid w:val="00715CBC"/>
    <w:rsid w:val="00715E6C"/>
    <w:rsid w:val="00716730"/>
    <w:rsid w:val="00716A03"/>
    <w:rsid w:val="00717254"/>
    <w:rsid w:val="00720526"/>
    <w:rsid w:val="00720D06"/>
    <w:rsid w:val="00721697"/>
    <w:rsid w:val="00721989"/>
    <w:rsid w:val="00721FB2"/>
    <w:rsid w:val="0072237F"/>
    <w:rsid w:val="00722B49"/>
    <w:rsid w:val="00723C4B"/>
    <w:rsid w:val="00723FED"/>
    <w:rsid w:val="00724BF4"/>
    <w:rsid w:val="00726BBE"/>
    <w:rsid w:val="00727768"/>
    <w:rsid w:val="0073072A"/>
    <w:rsid w:val="007309A8"/>
    <w:rsid w:val="007338CC"/>
    <w:rsid w:val="00737102"/>
    <w:rsid w:val="00737334"/>
    <w:rsid w:val="00740543"/>
    <w:rsid w:val="007409FE"/>
    <w:rsid w:val="0074392C"/>
    <w:rsid w:val="00745574"/>
    <w:rsid w:val="00746A7A"/>
    <w:rsid w:val="00752258"/>
    <w:rsid w:val="00752B1F"/>
    <w:rsid w:val="00752E34"/>
    <w:rsid w:val="00753190"/>
    <w:rsid w:val="0075420A"/>
    <w:rsid w:val="00760766"/>
    <w:rsid w:val="007615CA"/>
    <w:rsid w:val="00762692"/>
    <w:rsid w:val="00766156"/>
    <w:rsid w:val="00766A14"/>
    <w:rsid w:val="00767F1B"/>
    <w:rsid w:val="007708F0"/>
    <w:rsid w:val="00770A38"/>
    <w:rsid w:val="007775F2"/>
    <w:rsid w:val="007778EB"/>
    <w:rsid w:val="007816B0"/>
    <w:rsid w:val="00781FC0"/>
    <w:rsid w:val="007827FF"/>
    <w:rsid w:val="007863EB"/>
    <w:rsid w:val="00786557"/>
    <w:rsid w:val="00787080"/>
    <w:rsid w:val="00787658"/>
    <w:rsid w:val="0078770B"/>
    <w:rsid w:val="00787937"/>
    <w:rsid w:val="00787CBE"/>
    <w:rsid w:val="00787EE9"/>
    <w:rsid w:val="007903DD"/>
    <w:rsid w:val="007907C2"/>
    <w:rsid w:val="00790911"/>
    <w:rsid w:val="00791637"/>
    <w:rsid w:val="00791644"/>
    <w:rsid w:val="00797517"/>
    <w:rsid w:val="007A169A"/>
    <w:rsid w:val="007A1B28"/>
    <w:rsid w:val="007A1F57"/>
    <w:rsid w:val="007A5C36"/>
    <w:rsid w:val="007A5E77"/>
    <w:rsid w:val="007A6836"/>
    <w:rsid w:val="007A6F0C"/>
    <w:rsid w:val="007B0E2F"/>
    <w:rsid w:val="007B376D"/>
    <w:rsid w:val="007B5475"/>
    <w:rsid w:val="007B5D91"/>
    <w:rsid w:val="007B75E8"/>
    <w:rsid w:val="007C01C8"/>
    <w:rsid w:val="007C1740"/>
    <w:rsid w:val="007C5498"/>
    <w:rsid w:val="007C645F"/>
    <w:rsid w:val="007C75F9"/>
    <w:rsid w:val="007D0321"/>
    <w:rsid w:val="007D0908"/>
    <w:rsid w:val="007D12B0"/>
    <w:rsid w:val="007D29AB"/>
    <w:rsid w:val="007E03BC"/>
    <w:rsid w:val="007E06A7"/>
    <w:rsid w:val="007E09C3"/>
    <w:rsid w:val="007E15EF"/>
    <w:rsid w:val="007E187C"/>
    <w:rsid w:val="007E1B7B"/>
    <w:rsid w:val="007E2949"/>
    <w:rsid w:val="007E3C94"/>
    <w:rsid w:val="007E46BD"/>
    <w:rsid w:val="007E4ABC"/>
    <w:rsid w:val="007E59BD"/>
    <w:rsid w:val="007E5B2C"/>
    <w:rsid w:val="007E5D97"/>
    <w:rsid w:val="007E5DD1"/>
    <w:rsid w:val="007E71A6"/>
    <w:rsid w:val="007E7575"/>
    <w:rsid w:val="007F0150"/>
    <w:rsid w:val="007F05C6"/>
    <w:rsid w:val="007F29BB"/>
    <w:rsid w:val="007F3464"/>
    <w:rsid w:val="007F43B5"/>
    <w:rsid w:val="007F47E2"/>
    <w:rsid w:val="007F73DD"/>
    <w:rsid w:val="007F79C3"/>
    <w:rsid w:val="0080186B"/>
    <w:rsid w:val="00801D6B"/>
    <w:rsid w:val="008023EF"/>
    <w:rsid w:val="0080268A"/>
    <w:rsid w:val="0080638F"/>
    <w:rsid w:val="00806EB0"/>
    <w:rsid w:val="00807BBC"/>
    <w:rsid w:val="008116A7"/>
    <w:rsid w:val="008155E5"/>
    <w:rsid w:val="00817FFD"/>
    <w:rsid w:val="0082053C"/>
    <w:rsid w:val="00820C6F"/>
    <w:rsid w:val="008214CD"/>
    <w:rsid w:val="00821AFB"/>
    <w:rsid w:val="00823DC3"/>
    <w:rsid w:val="00824201"/>
    <w:rsid w:val="008243B2"/>
    <w:rsid w:val="00824DE8"/>
    <w:rsid w:val="00824E88"/>
    <w:rsid w:val="00825207"/>
    <w:rsid w:val="00826479"/>
    <w:rsid w:val="00826F64"/>
    <w:rsid w:val="00830C9A"/>
    <w:rsid w:val="0083220E"/>
    <w:rsid w:val="008327E3"/>
    <w:rsid w:val="00832F05"/>
    <w:rsid w:val="0083355C"/>
    <w:rsid w:val="008344B8"/>
    <w:rsid w:val="0083468D"/>
    <w:rsid w:val="00835258"/>
    <w:rsid w:val="00836001"/>
    <w:rsid w:val="00837F76"/>
    <w:rsid w:val="00840775"/>
    <w:rsid w:val="00840FB8"/>
    <w:rsid w:val="0084122C"/>
    <w:rsid w:val="00842954"/>
    <w:rsid w:val="00843BBC"/>
    <w:rsid w:val="0084414E"/>
    <w:rsid w:val="00844F87"/>
    <w:rsid w:val="00846F3E"/>
    <w:rsid w:val="0085073C"/>
    <w:rsid w:val="00853956"/>
    <w:rsid w:val="00853DC7"/>
    <w:rsid w:val="00854EBB"/>
    <w:rsid w:val="00856525"/>
    <w:rsid w:val="00860235"/>
    <w:rsid w:val="00860CB6"/>
    <w:rsid w:val="00861569"/>
    <w:rsid w:val="0086380F"/>
    <w:rsid w:val="00865F3A"/>
    <w:rsid w:val="00867216"/>
    <w:rsid w:val="008677FA"/>
    <w:rsid w:val="00870D2A"/>
    <w:rsid w:val="00871106"/>
    <w:rsid w:val="0087473D"/>
    <w:rsid w:val="00874777"/>
    <w:rsid w:val="00875DBD"/>
    <w:rsid w:val="008819FF"/>
    <w:rsid w:val="00882D4F"/>
    <w:rsid w:val="0088417B"/>
    <w:rsid w:val="00884E14"/>
    <w:rsid w:val="00886331"/>
    <w:rsid w:val="0089021B"/>
    <w:rsid w:val="00890E30"/>
    <w:rsid w:val="00890F0C"/>
    <w:rsid w:val="00890F64"/>
    <w:rsid w:val="00893518"/>
    <w:rsid w:val="0089361B"/>
    <w:rsid w:val="008962B4"/>
    <w:rsid w:val="00896DE3"/>
    <w:rsid w:val="00897378"/>
    <w:rsid w:val="008A131D"/>
    <w:rsid w:val="008A1897"/>
    <w:rsid w:val="008A1967"/>
    <w:rsid w:val="008A1CD0"/>
    <w:rsid w:val="008A1D06"/>
    <w:rsid w:val="008A21C5"/>
    <w:rsid w:val="008A30EC"/>
    <w:rsid w:val="008A55E0"/>
    <w:rsid w:val="008A700B"/>
    <w:rsid w:val="008B029F"/>
    <w:rsid w:val="008B4267"/>
    <w:rsid w:val="008B47C1"/>
    <w:rsid w:val="008B6753"/>
    <w:rsid w:val="008B6DC1"/>
    <w:rsid w:val="008B7DE4"/>
    <w:rsid w:val="008C0C4B"/>
    <w:rsid w:val="008C0DA1"/>
    <w:rsid w:val="008C1817"/>
    <w:rsid w:val="008C1D29"/>
    <w:rsid w:val="008C1D8B"/>
    <w:rsid w:val="008C2E04"/>
    <w:rsid w:val="008C5756"/>
    <w:rsid w:val="008C6DB8"/>
    <w:rsid w:val="008C7C81"/>
    <w:rsid w:val="008D12C5"/>
    <w:rsid w:val="008D155E"/>
    <w:rsid w:val="008D1C7B"/>
    <w:rsid w:val="008D1D12"/>
    <w:rsid w:val="008D21F8"/>
    <w:rsid w:val="008D3507"/>
    <w:rsid w:val="008D49BE"/>
    <w:rsid w:val="008D4B3E"/>
    <w:rsid w:val="008D4FFC"/>
    <w:rsid w:val="008D6A47"/>
    <w:rsid w:val="008D6B72"/>
    <w:rsid w:val="008D6D26"/>
    <w:rsid w:val="008D75D8"/>
    <w:rsid w:val="008D7919"/>
    <w:rsid w:val="008D7FEB"/>
    <w:rsid w:val="008E2198"/>
    <w:rsid w:val="008E23E0"/>
    <w:rsid w:val="008E4793"/>
    <w:rsid w:val="008E57AC"/>
    <w:rsid w:val="008E6046"/>
    <w:rsid w:val="008E6A3C"/>
    <w:rsid w:val="008E70A8"/>
    <w:rsid w:val="008E7548"/>
    <w:rsid w:val="008F0AD3"/>
    <w:rsid w:val="008F15C2"/>
    <w:rsid w:val="008F1B50"/>
    <w:rsid w:val="008F2111"/>
    <w:rsid w:val="008F2F12"/>
    <w:rsid w:val="008F6021"/>
    <w:rsid w:val="008F71B2"/>
    <w:rsid w:val="008F7735"/>
    <w:rsid w:val="00900B1A"/>
    <w:rsid w:val="009025CE"/>
    <w:rsid w:val="00902987"/>
    <w:rsid w:val="00902B85"/>
    <w:rsid w:val="00903E2B"/>
    <w:rsid w:val="00910A09"/>
    <w:rsid w:val="00910C6C"/>
    <w:rsid w:val="00911C77"/>
    <w:rsid w:val="00912848"/>
    <w:rsid w:val="00912C7E"/>
    <w:rsid w:val="0091548B"/>
    <w:rsid w:val="00915CD3"/>
    <w:rsid w:val="0091714E"/>
    <w:rsid w:val="00917BC2"/>
    <w:rsid w:val="0092066A"/>
    <w:rsid w:val="00922F7A"/>
    <w:rsid w:val="0092485B"/>
    <w:rsid w:val="0092493E"/>
    <w:rsid w:val="00925533"/>
    <w:rsid w:val="00926349"/>
    <w:rsid w:val="0093105A"/>
    <w:rsid w:val="009335E0"/>
    <w:rsid w:val="00933B3C"/>
    <w:rsid w:val="00933FBC"/>
    <w:rsid w:val="00934217"/>
    <w:rsid w:val="00935986"/>
    <w:rsid w:val="009406CF"/>
    <w:rsid w:val="00941A66"/>
    <w:rsid w:val="00941D4D"/>
    <w:rsid w:val="0094223C"/>
    <w:rsid w:val="009457DB"/>
    <w:rsid w:val="00947711"/>
    <w:rsid w:val="009500B8"/>
    <w:rsid w:val="00950BE5"/>
    <w:rsid w:val="009552B6"/>
    <w:rsid w:val="00956244"/>
    <w:rsid w:val="009603BD"/>
    <w:rsid w:val="009608CF"/>
    <w:rsid w:val="00963586"/>
    <w:rsid w:val="00963D72"/>
    <w:rsid w:val="009649A1"/>
    <w:rsid w:val="00964ABB"/>
    <w:rsid w:val="009661A0"/>
    <w:rsid w:val="00966303"/>
    <w:rsid w:val="0097324F"/>
    <w:rsid w:val="009737A8"/>
    <w:rsid w:val="009742CE"/>
    <w:rsid w:val="009745A2"/>
    <w:rsid w:val="00975A36"/>
    <w:rsid w:val="009767D2"/>
    <w:rsid w:val="00976DB2"/>
    <w:rsid w:val="0097718B"/>
    <w:rsid w:val="00980C94"/>
    <w:rsid w:val="0098348D"/>
    <w:rsid w:val="009834A6"/>
    <w:rsid w:val="00983A3D"/>
    <w:rsid w:val="00986DE2"/>
    <w:rsid w:val="009901EE"/>
    <w:rsid w:val="009913B3"/>
    <w:rsid w:val="009943E2"/>
    <w:rsid w:val="009946DB"/>
    <w:rsid w:val="009946E8"/>
    <w:rsid w:val="009955DB"/>
    <w:rsid w:val="009957EA"/>
    <w:rsid w:val="009960C0"/>
    <w:rsid w:val="009969F0"/>
    <w:rsid w:val="009A0AE6"/>
    <w:rsid w:val="009A0BB9"/>
    <w:rsid w:val="009B0498"/>
    <w:rsid w:val="009B086C"/>
    <w:rsid w:val="009B09C1"/>
    <w:rsid w:val="009B345D"/>
    <w:rsid w:val="009B350A"/>
    <w:rsid w:val="009B6CDF"/>
    <w:rsid w:val="009C0941"/>
    <w:rsid w:val="009C24A1"/>
    <w:rsid w:val="009C2ADE"/>
    <w:rsid w:val="009C42A8"/>
    <w:rsid w:val="009D0152"/>
    <w:rsid w:val="009D1072"/>
    <w:rsid w:val="009D1B63"/>
    <w:rsid w:val="009D20C6"/>
    <w:rsid w:val="009D2736"/>
    <w:rsid w:val="009D3BCB"/>
    <w:rsid w:val="009D3E5F"/>
    <w:rsid w:val="009D5318"/>
    <w:rsid w:val="009D651E"/>
    <w:rsid w:val="009D6A49"/>
    <w:rsid w:val="009D78BE"/>
    <w:rsid w:val="009D7FE7"/>
    <w:rsid w:val="009E253E"/>
    <w:rsid w:val="009E2AE7"/>
    <w:rsid w:val="009E37E2"/>
    <w:rsid w:val="009E4A26"/>
    <w:rsid w:val="009E5C87"/>
    <w:rsid w:val="009E7205"/>
    <w:rsid w:val="009F058D"/>
    <w:rsid w:val="009F214F"/>
    <w:rsid w:val="009F2A39"/>
    <w:rsid w:val="009F2E55"/>
    <w:rsid w:val="009F3773"/>
    <w:rsid w:val="009F546E"/>
    <w:rsid w:val="009F5EA7"/>
    <w:rsid w:val="009F5EDA"/>
    <w:rsid w:val="00A003E1"/>
    <w:rsid w:val="00A02B04"/>
    <w:rsid w:val="00A02F1D"/>
    <w:rsid w:val="00A03B5A"/>
    <w:rsid w:val="00A03E62"/>
    <w:rsid w:val="00A04402"/>
    <w:rsid w:val="00A05B9F"/>
    <w:rsid w:val="00A06D36"/>
    <w:rsid w:val="00A14163"/>
    <w:rsid w:val="00A14AC6"/>
    <w:rsid w:val="00A150F2"/>
    <w:rsid w:val="00A20084"/>
    <w:rsid w:val="00A23E48"/>
    <w:rsid w:val="00A247F7"/>
    <w:rsid w:val="00A2501E"/>
    <w:rsid w:val="00A25A88"/>
    <w:rsid w:val="00A276C6"/>
    <w:rsid w:val="00A30172"/>
    <w:rsid w:val="00A30CBE"/>
    <w:rsid w:val="00A3493F"/>
    <w:rsid w:val="00A36559"/>
    <w:rsid w:val="00A37357"/>
    <w:rsid w:val="00A41377"/>
    <w:rsid w:val="00A41CDB"/>
    <w:rsid w:val="00A434A7"/>
    <w:rsid w:val="00A46192"/>
    <w:rsid w:val="00A464CC"/>
    <w:rsid w:val="00A467A9"/>
    <w:rsid w:val="00A510F8"/>
    <w:rsid w:val="00A514DE"/>
    <w:rsid w:val="00A54061"/>
    <w:rsid w:val="00A54367"/>
    <w:rsid w:val="00A609E5"/>
    <w:rsid w:val="00A62177"/>
    <w:rsid w:val="00A639FD"/>
    <w:rsid w:val="00A65632"/>
    <w:rsid w:val="00A66BFC"/>
    <w:rsid w:val="00A701D5"/>
    <w:rsid w:val="00A70709"/>
    <w:rsid w:val="00A7195E"/>
    <w:rsid w:val="00A72413"/>
    <w:rsid w:val="00A7374B"/>
    <w:rsid w:val="00A77207"/>
    <w:rsid w:val="00A7752B"/>
    <w:rsid w:val="00A779BA"/>
    <w:rsid w:val="00A82220"/>
    <w:rsid w:val="00A83758"/>
    <w:rsid w:val="00A863C3"/>
    <w:rsid w:val="00A8786B"/>
    <w:rsid w:val="00A9010D"/>
    <w:rsid w:val="00A927DC"/>
    <w:rsid w:val="00A92DE3"/>
    <w:rsid w:val="00A93218"/>
    <w:rsid w:val="00A9488C"/>
    <w:rsid w:val="00A94FF4"/>
    <w:rsid w:val="00A956BC"/>
    <w:rsid w:val="00A9753F"/>
    <w:rsid w:val="00AA4547"/>
    <w:rsid w:val="00AA625D"/>
    <w:rsid w:val="00AB1E45"/>
    <w:rsid w:val="00AB2F01"/>
    <w:rsid w:val="00AB338E"/>
    <w:rsid w:val="00AB354C"/>
    <w:rsid w:val="00AB3B27"/>
    <w:rsid w:val="00AB4A10"/>
    <w:rsid w:val="00AB4BFB"/>
    <w:rsid w:val="00AB5A27"/>
    <w:rsid w:val="00AB6A5C"/>
    <w:rsid w:val="00AB6E00"/>
    <w:rsid w:val="00AB733E"/>
    <w:rsid w:val="00AC1F65"/>
    <w:rsid w:val="00AC27A3"/>
    <w:rsid w:val="00AC33AA"/>
    <w:rsid w:val="00AC3572"/>
    <w:rsid w:val="00AC4D6B"/>
    <w:rsid w:val="00AC69F4"/>
    <w:rsid w:val="00AC6AA2"/>
    <w:rsid w:val="00AC709A"/>
    <w:rsid w:val="00AD07D5"/>
    <w:rsid w:val="00AD07EC"/>
    <w:rsid w:val="00AD1D49"/>
    <w:rsid w:val="00AD3904"/>
    <w:rsid w:val="00AD6B21"/>
    <w:rsid w:val="00AE03C1"/>
    <w:rsid w:val="00AE0453"/>
    <w:rsid w:val="00AE20B1"/>
    <w:rsid w:val="00AE343A"/>
    <w:rsid w:val="00AE44E7"/>
    <w:rsid w:val="00AE5AA1"/>
    <w:rsid w:val="00AE67D6"/>
    <w:rsid w:val="00AE7F68"/>
    <w:rsid w:val="00AF13AD"/>
    <w:rsid w:val="00AF2DAD"/>
    <w:rsid w:val="00AF356F"/>
    <w:rsid w:val="00AF4758"/>
    <w:rsid w:val="00AF47AD"/>
    <w:rsid w:val="00AF47E0"/>
    <w:rsid w:val="00AF683C"/>
    <w:rsid w:val="00AF699C"/>
    <w:rsid w:val="00AF7B5C"/>
    <w:rsid w:val="00B01473"/>
    <w:rsid w:val="00B01AB6"/>
    <w:rsid w:val="00B04080"/>
    <w:rsid w:val="00B043A2"/>
    <w:rsid w:val="00B04404"/>
    <w:rsid w:val="00B048AF"/>
    <w:rsid w:val="00B04B28"/>
    <w:rsid w:val="00B0636A"/>
    <w:rsid w:val="00B07EEC"/>
    <w:rsid w:val="00B10474"/>
    <w:rsid w:val="00B123F0"/>
    <w:rsid w:val="00B15268"/>
    <w:rsid w:val="00B15C75"/>
    <w:rsid w:val="00B15E3D"/>
    <w:rsid w:val="00B16374"/>
    <w:rsid w:val="00B21152"/>
    <w:rsid w:val="00B21414"/>
    <w:rsid w:val="00B21536"/>
    <w:rsid w:val="00B23405"/>
    <w:rsid w:val="00B2367A"/>
    <w:rsid w:val="00B301C2"/>
    <w:rsid w:val="00B30675"/>
    <w:rsid w:val="00B307EC"/>
    <w:rsid w:val="00B31421"/>
    <w:rsid w:val="00B320A2"/>
    <w:rsid w:val="00B32BD5"/>
    <w:rsid w:val="00B33FA0"/>
    <w:rsid w:val="00B34A84"/>
    <w:rsid w:val="00B34F23"/>
    <w:rsid w:val="00B35539"/>
    <w:rsid w:val="00B35DCF"/>
    <w:rsid w:val="00B361B7"/>
    <w:rsid w:val="00B36DCC"/>
    <w:rsid w:val="00B4120F"/>
    <w:rsid w:val="00B444BC"/>
    <w:rsid w:val="00B44E8E"/>
    <w:rsid w:val="00B4519A"/>
    <w:rsid w:val="00B453CD"/>
    <w:rsid w:val="00B45B78"/>
    <w:rsid w:val="00B46306"/>
    <w:rsid w:val="00B47296"/>
    <w:rsid w:val="00B560B9"/>
    <w:rsid w:val="00B565D1"/>
    <w:rsid w:val="00B5753C"/>
    <w:rsid w:val="00B57AAE"/>
    <w:rsid w:val="00B61068"/>
    <w:rsid w:val="00B62416"/>
    <w:rsid w:val="00B62A6B"/>
    <w:rsid w:val="00B654A1"/>
    <w:rsid w:val="00B659D7"/>
    <w:rsid w:val="00B66AC6"/>
    <w:rsid w:val="00B67582"/>
    <w:rsid w:val="00B71C53"/>
    <w:rsid w:val="00B73791"/>
    <w:rsid w:val="00B738A2"/>
    <w:rsid w:val="00B73F10"/>
    <w:rsid w:val="00B74841"/>
    <w:rsid w:val="00B75611"/>
    <w:rsid w:val="00B757F1"/>
    <w:rsid w:val="00B764C9"/>
    <w:rsid w:val="00B76CC6"/>
    <w:rsid w:val="00B83138"/>
    <w:rsid w:val="00B84105"/>
    <w:rsid w:val="00B84D83"/>
    <w:rsid w:val="00B84FA6"/>
    <w:rsid w:val="00B86AC8"/>
    <w:rsid w:val="00B904A6"/>
    <w:rsid w:val="00B9084D"/>
    <w:rsid w:val="00B90AD7"/>
    <w:rsid w:val="00B91389"/>
    <w:rsid w:val="00B914DA"/>
    <w:rsid w:val="00B9329C"/>
    <w:rsid w:val="00B93D7F"/>
    <w:rsid w:val="00B95024"/>
    <w:rsid w:val="00B950A9"/>
    <w:rsid w:val="00B95B91"/>
    <w:rsid w:val="00B97D94"/>
    <w:rsid w:val="00BA0E43"/>
    <w:rsid w:val="00BA3D58"/>
    <w:rsid w:val="00BA55D4"/>
    <w:rsid w:val="00BA5B14"/>
    <w:rsid w:val="00BA6E6E"/>
    <w:rsid w:val="00BA713F"/>
    <w:rsid w:val="00BB0E82"/>
    <w:rsid w:val="00BB0FD9"/>
    <w:rsid w:val="00BB1595"/>
    <w:rsid w:val="00BB1FF6"/>
    <w:rsid w:val="00BB27D0"/>
    <w:rsid w:val="00BB40EA"/>
    <w:rsid w:val="00BB4718"/>
    <w:rsid w:val="00BB5A16"/>
    <w:rsid w:val="00BB7D0A"/>
    <w:rsid w:val="00BC2D9A"/>
    <w:rsid w:val="00BC3555"/>
    <w:rsid w:val="00BC4245"/>
    <w:rsid w:val="00BC5123"/>
    <w:rsid w:val="00BC79BD"/>
    <w:rsid w:val="00BC79EE"/>
    <w:rsid w:val="00BD0A4A"/>
    <w:rsid w:val="00BD27B0"/>
    <w:rsid w:val="00BD32BD"/>
    <w:rsid w:val="00BD34A5"/>
    <w:rsid w:val="00BD62DC"/>
    <w:rsid w:val="00BD70EB"/>
    <w:rsid w:val="00BD721C"/>
    <w:rsid w:val="00BE030A"/>
    <w:rsid w:val="00BE2E3F"/>
    <w:rsid w:val="00BE5423"/>
    <w:rsid w:val="00BF0099"/>
    <w:rsid w:val="00BF1E12"/>
    <w:rsid w:val="00BF2ABA"/>
    <w:rsid w:val="00BF2AE8"/>
    <w:rsid w:val="00BF51EA"/>
    <w:rsid w:val="00BF5ADB"/>
    <w:rsid w:val="00BF626C"/>
    <w:rsid w:val="00BF6EA2"/>
    <w:rsid w:val="00BF6F07"/>
    <w:rsid w:val="00BF78AE"/>
    <w:rsid w:val="00C003B7"/>
    <w:rsid w:val="00C00592"/>
    <w:rsid w:val="00C01D74"/>
    <w:rsid w:val="00C027C2"/>
    <w:rsid w:val="00C02A3A"/>
    <w:rsid w:val="00C02F97"/>
    <w:rsid w:val="00C04F2A"/>
    <w:rsid w:val="00C07DA0"/>
    <w:rsid w:val="00C11DA3"/>
    <w:rsid w:val="00C133B7"/>
    <w:rsid w:val="00C13589"/>
    <w:rsid w:val="00C1549E"/>
    <w:rsid w:val="00C160D8"/>
    <w:rsid w:val="00C20859"/>
    <w:rsid w:val="00C2111F"/>
    <w:rsid w:val="00C2140B"/>
    <w:rsid w:val="00C225AA"/>
    <w:rsid w:val="00C236CB"/>
    <w:rsid w:val="00C2665E"/>
    <w:rsid w:val="00C26A9C"/>
    <w:rsid w:val="00C2718D"/>
    <w:rsid w:val="00C279FB"/>
    <w:rsid w:val="00C30386"/>
    <w:rsid w:val="00C318A8"/>
    <w:rsid w:val="00C32BF5"/>
    <w:rsid w:val="00C32C69"/>
    <w:rsid w:val="00C32CCD"/>
    <w:rsid w:val="00C32EEC"/>
    <w:rsid w:val="00C33367"/>
    <w:rsid w:val="00C41481"/>
    <w:rsid w:val="00C42206"/>
    <w:rsid w:val="00C436FA"/>
    <w:rsid w:val="00C4438B"/>
    <w:rsid w:val="00C44AFE"/>
    <w:rsid w:val="00C5030E"/>
    <w:rsid w:val="00C510B2"/>
    <w:rsid w:val="00C53A0B"/>
    <w:rsid w:val="00C55C75"/>
    <w:rsid w:val="00C61367"/>
    <w:rsid w:val="00C62BE5"/>
    <w:rsid w:val="00C63B55"/>
    <w:rsid w:val="00C63E21"/>
    <w:rsid w:val="00C64551"/>
    <w:rsid w:val="00C647A9"/>
    <w:rsid w:val="00C64907"/>
    <w:rsid w:val="00C64934"/>
    <w:rsid w:val="00C64C7D"/>
    <w:rsid w:val="00C64DA3"/>
    <w:rsid w:val="00C652E1"/>
    <w:rsid w:val="00C65466"/>
    <w:rsid w:val="00C660EB"/>
    <w:rsid w:val="00C66A97"/>
    <w:rsid w:val="00C732EB"/>
    <w:rsid w:val="00C75A1F"/>
    <w:rsid w:val="00C7652E"/>
    <w:rsid w:val="00C77048"/>
    <w:rsid w:val="00C80179"/>
    <w:rsid w:val="00C81DA6"/>
    <w:rsid w:val="00C84B4C"/>
    <w:rsid w:val="00C903DE"/>
    <w:rsid w:val="00C90EA3"/>
    <w:rsid w:val="00C90FDB"/>
    <w:rsid w:val="00C91D9E"/>
    <w:rsid w:val="00C92799"/>
    <w:rsid w:val="00C92CCC"/>
    <w:rsid w:val="00C93296"/>
    <w:rsid w:val="00C94154"/>
    <w:rsid w:val="00C9530B"/>
    <w:rsid w:val="00C9677A"/>
    <w:rsid w:val="00CA00D6"/>
    <w:rsid w:val="00CA0397"/>
    <w:rsid w:val="00CA1639"/>
    <w:rsid w:val="00CA31AD"/>
    <w:rsid w:val="00CA3B9F"/>
    <w:rsid w:val="00CA5AB0"/>
    <w:rsid w:val="00CA6B4E"/>
    <w:rsid w:val="00CB0683"/>
    <w:rsid w:val="00CB0A39"/>
    <w:rsid w:val="00CB0F23"/>
    <w:rsid w:val="00CB413B"/>
    <w:rsid w:val="00CB44F8"/>
    <w:rsid w:val="00CB5291"/>
    <w:rsid w:val="00CB5332"/>
    <w:rsid w:val="00CB5F2D"/>
    <w:rsid w:val="00CB67A6"/>
    <w:rsid w:val="00CB6819"/>
    <w:rsid w:val="00CC1204"/>
    <w:rsid w:val="00CC18D7"/>
    <w:rsid w:val="00CC2702"/>
    <w:rsid w:val="00CC4621"/>
    <w:rsid w:val="00CC584C"/>
    <w:rsid w:val="00CC5DEA"/>
    <w:rsid w:val="00CD25D4"/>
    <w:rsid w:val="00CE192F"/>
    <w:rsid w:val="00CE1F84"/>
    <w:rsid w:val="00CE2629"/>
    <w:rsid w:val="00CE3E2D"/>
    <w:rsid w:val="00CE5088"/>
    <w:rsid w:val="00CE5A29"/>
    <w:rsid w:val="00CE5EFA"/>
    <w:rsid w:val="00CE691B"/>
    <w:rsid w:val="00CF04A8"/>
    <w:rsid w:val="00CF05C7"/>
    <w:rsid w:val="00CF070A"/>
    <w:rsid w:val="00CF2048"/>
    <w:rsid w:val="00CF34A5"/>
    <w:rsid w:val="00CF6FA9"/>
    <w:rsid w:val="00D03349"/>
    <w:rsid w:val="00D0376D"/>
    <w:rsid w:val="00D05C59"/>
    <w:rsid w:val="00D06122"/>
    <w:rsid w:val="00D0667C"/>
    <w:rsid w:val="00D06B24"/>
    <w:rsid w:val="00D06D12"/>
    <w:rsid w:val="00D06D9B"/>
    <w:rsid w:val="00D07947"/>
    <w:rsid w:val="00D11BCD"/>
    <w:rsid w:val="00D11FBF"/>
    <w:rsid w:val="00D130A2"/>
    <w:rsid w:val="00D13379"/>
    <w:rsid w:val="00D138D0"/>
    <w:rsid w:val="00D14533"/>
    <w:rsid w:val="00D16532"/>
    <w:rsid w:val="00D1669E"/>
    <w:rsid w:val="00D17279"/>
    <w:rsid w:val="00D21490"/>
    <w:rsid w:val="00D221E2"/>
    <w:rsid w:val="00D222DE"/>
    <w:rsid w:val="00D2233D"/>
    <w:rsid w:val="00D235CA"/>
    <w:rsid w:val="00D24DE3"/>
    <w:rsid w:val="00D24FCB"/>
    <w:rsid w:val="00D27772"/>
    <w:rsid w:val="00D3039E"/>
    <w:rsid w:val="00D30D07"/>
    <w:rsid w:val="00D30F93"/>
    <w:rsid w:val="00D31C57"/>
    <w:rsid w:val="00D334A3"/>
    <w:rsid w:val="00D41736"/>
    <w:rsid w:val="00D4290D"/>
    <w:rsid w:val="00D42D24"/>
    <w:rsid w:val="00D430E9"/>
    <w:rsid w:val="00D43BD8"/>
    <w:rsid w:val="00D444BA"/>
    <w:rsid w:val="00D45245"/>
    <w:rsid w:val="00D45719"/>
    <w:rsid w:val="00D47C1E"/>
    <w:rsid w:val="00D51848"/>
    <w:rsid w:val="00D52E0E"/>
    <w:rsid w:val="00D539B2"/>
    <w:rsid w:val="00D544E8"/>
    <w:rsid w:val="00D54B13"/>
    <w:rsid w:val="00D54E64"/>
    <w:rsid w:val="00D63986"/>
    <w:rsid w:val="00D64268"/>
    <w:rsid w:val="00D6462A"/>
    <w:rsid w:val="00D64C51"/>
    <w:rsid w:val="00D651E9"/>
    <w:rsid w:val="00D662E6"/>
    <w:rsid w:val="00D66A38"/>
    <w:rsid w:val="00D66C6C"/>
    <w:rsid w:val="00D70CBC"/>
    <w:rsid w:val="00D74A72"/>
    <w:rsid w:val="00D74EBA"/>
    <w:rsid w:val="00D75339"/>
    <w:rsid w:val="00D76DFC"/>
    <w:rsid w:val="00D86107"/>
    <w:rsid w:val="00D90F43"/>
    <w:rsid w:val="00D92068"/>
    <w:rsid w:val="00D952CD"/>
    <w:rsid w:val="00DA110F"/>
    <w:rsid w:val="00DA1731"/>
    <w:rsid w:val="00DA7808"/>
    <w:rsid w:val="00DB1101"/>
    <w:rsid w:val="00DB4798"/>
    <w:rsid w:val="00DB652D"/>
    <w:rsid w:val="00DB6DCB"/>
    <w:rsid w:val="00DB6F57"/>
    <w:rsid w:val="00DB707D"/>
    <w:rsid w:val="00DB70C8"/>
    <w:rsid w:val="00DC4DC1"/>
    <w:rsid w:val="00DC6CB3"/>
    <w:rsid w:val="00DC7D62"/>
    <w:rsid w:val="00DD05E5"/>
    <w:rsid w:val="00DD0A79"/>
    <w:rsid w:val="00DD108D"/>
    <w:rsid w:val="00DD1E97"/>
    <w:rsid w:val="00DD21E6"/>
    <w:rsid w:val="00DD306B"/>
    <w:rsid w:val="00DD3B8D"/>
    <w:rsid w:val="00DE0A8F"/>
    <w:rsid w:val="00DE0E03"/>
    <w:rsid w:val="00DE189F"/>
    <w:rsid w:val="00DE18DD"/>
    <w:rsid w:val="00DE32B5"/>
    <w:rsid w:val="00DE4C13"/>
    <w:rsid w:val="00DE6DA4"/>
    <w:rsid w:val="00DF16B4"/>
    <w:rsid w:val="00DF273B"/>
    <w:rsid w:val="00DF277C"/>
    <w:rsid w:val="00DF3774"/>
    <w:rsid w:val="00DF4178"/>
    <w:rsid w:val="00DF4795"/>
    <w:rsid w:val="00DF4BCB"/>
    <w:rsid w:val="00DF5DFF"/>
    <w:rsid w:val="00E01FA1"/>
    <w:rsid w:val="00E04133"/>
    <w:rsid w:val="00E04688"/>
    <w:rsid w:val="00E0541A"/>
    <w:rsid w:val="00E0661D"/>
    <w:rsid w:val="00E07655"/>
    <w:rsid w:val="00E1123F"/>
    <w:rsid w:val="00E12333"/>
    <w:rsid w:val="00E12882"/>
    <w:rsid w:val="00E1300D"/>
    <w:rsid w:val="00E1350E"/>
    <w:rsid w:val="00E16EB2"/>
    <w:rsid w:val="00E17A63"/>
    <w:rsid w:val="00E205D9"/>
    <w:rsid w:val="00E2089B"/>
    <w:rsid w:val="00E20F5C"/>
    <w:rsid w:val="00E21183"/>
    <w:rsid w:val="00E21699"/>
    <w:rsid w:val="00E2204A"/>
    <w:rsid w:val="00E22525"/>
    <w:rsid w:val="00E238AA"/>
    <w:rsid w:val="00E264CF"/>
    <w:rsid w:val="00E308E4"/>
    <w:rsid w:val="00E312B4"/>
    <w:rsid w:val="00E34408"/>
    <w:rsid w:val="00E34A7C"/>
    <w:rsid w:val="00E34CA4"/>
    <w:rsid w:val="00E34D52"/>
    <w:rsid w:val="00E367D2"/>
    <w:rsid w:val="00E426D6"/>
    <w:rsid w:val="00E42B62"/>
    <w:rsid w:val="00E42EEC"/>
    <w:rsid w:val="00E47AE8"/>
    <w:rsid w:val="00E5210E"/>
    <w:rsid w:val="00E531FB"/>
    <w:rsid w:val="00E5464B"/>
    <w:rsid w:val="00E54EA9"/>
    <w:rsid w:val="00E56815"/>
    <w:rsid w:val="00E60FD1"/>
    <w:rsid w:val="00E61380"/>
    <w:rsid w:val="00E61F65"/>
    <w:rsid w:val="00E626B8"/>
    <w:rsid w:val="00E62907"/>
    <w:rsid w:val="00E62DD6"/>
    <w:rsid w:val="00E64DF3"/>
    <w:rsid w:val="00E66EF9"/>
    <w:rsid w:val="00E70CCE"/>
    <w:rsid w:val="00E719A9"/>
    <w:rsid w:val="00E736D7"/>
    <w:rsid w:val="00E737D5"/>
    <w:rsid w:val="00E73A61"/>
    <w:rsid w:val="00E742C4"/>
    <w:rsid w:val="00E7526C"/>
    <w:rsid w:val="00E75ED7"/>
    <w:rsid w:val="00E76335"/>
    <w:rsid w:val="00E763C5"/>
    <w:rsid w:val="00E76AFD"/>
    <w:rsid w:val="00E76F50"/>
    <w:rsid w:val="00E8014B"/>
    <w:rsid w:val="00E844A1"/>
    <w:rsid w:val="00E86B57"/>
    <w:rsid w:val="00E91655"/>
    <w:rsid w:val="00E9566E"/>
    <w:rsid w:val="00E95A5A"/>
    <w:rsid w:val="00E9674D"/>
    <w:rsid w:val="00E96B96"/>
    <w:rsid w:val="00EA0E60"/>
    <w:rsid w:val="00EA26B3"/>
    <w:rsid w:val="00EA2BF0"/>
    <w:rsid w:val="00EA4127"/>
    <w:rsid w:val="00EA477B"/>
    <w:rsid w:val="00EA5EDD"/>
    <w:rsid w:val="00EA60ED"/>
    <w:rsid w:val="00EA7189"/>
    <w:rsid w:val="00EA79F5"/>
    <w:rsid w:val="00EB013E"/>
    <w:rsid w:val="00EB0E36"/>
    <w:rsid w:val="00EB1EED"/>
    <w:rsid w:val="00EB3AF4"/>
    <w:rsid w:val="00EB45BD"/>
    <w:rsid w:val="00EB6E89"/>
    <w:rsid w:val="00EB72C9"/>
    <w:rsid w:val="00EC08CA"/>
    <w:rsid w:val="00EC1A21"/>
    <w:rsid w:val="00EC22B9"/>
    <w:rsid w:val="00EC3B74"/>
    <w:rsid w:val="00EC42D0"/>
    <w:rsid w:val="00EC509C"/>
    <w:rsid w:val="00EC7411"/>
    <w:rsid w:val="00ED0939"/>
    <w:rsid w:val="00ED0A51"/>
    <w:rsid w:val="00ED1FA9"/>
    <w:rsid w:val="00ED2A53"/>
    <w:rsid w:val="00ED2FA5"/>
    <w:rsid w:val="00ED3EA4"/>
    <w:rsid w:val="00ED598B"/>
    <w:rsid w:val="00ED5ABC"/>
    <w:rsid w:val="00ED71BB"/>
    <w:rsid w:val="00ED75C0"/>
    <w:rsid w:val="00ED7749"/>
    <w:rsid w:val="00ED7EB4"/>
    <w:rsid w:val="00EE0669"/>
    <w:rsid w:val="00EE137F"/>
    <w:rsid w:val="00EE412D"/>
    <w:rsid w:val="00EE508E"/>
    <w:rsid w:val="00EE7412"/>
    <w:rsid w:val="00EF0ED1"/>
    <w:rsid w:val="00EF3F03"/>
    <w:rsid w:val="00EF4633"/>
    <w:rsid w:val="00EF503F"/>
    <w:rsid w:val="00EF54CE"/>
    <w:rsid w:val="00EF6473"/>
    <w:rsid w:val="00EF69B6"/>
    <w:rsid w:val="00EF6FDF"/>
    <w:rsid w:val="00F00B85"/>
    <w:rsid w:val="00F01BC0"/>
    <w:rsid w:val="00F024FC"/>
    <w:rsid w:val="00F02D0A"/>
    <w:rsid w:val="00F032AE"/>
    <w:rsid w:val="00F06836"/>
    <w:rsid w:val="00F070A2"/>
    <w:rsid w:val="00F075D3"/>
    <w:rsid w:val="00F11DC8"/>
    <w:rsid w:val="00F11DCC"/>
    <w:rsid w:val="00F12A48"/>
    <w:rsid w:val="00F147F5"/>
    <w:rsid w:val="00F14D55"/>
    <w:rsid w:val="00F14F86"/>
    <w:rsid w:val="00F162BC"/>
    <w:rsid w:val="00F166C8"/>
    <w:rsid w:val="00F166E1"/>
    <w:rsid w:val="00F1710C"/>
    <w:rsid w:val="00F1782E"/>
    <w:rsid w:val="00F224C8"/>
    <w:rsid w:val="00F23D0F"/>
    <w:rsid w:val="00F24137"/>
    <w:rsid w:val="00F241F5"/>
    <w:rsid w:val="00F2685F"/>
    <w:rsid w:val="00F31833"/>
    <w:rsid w:val="00F31A10"/>
    <w:rsid w:val="00F363B6"/>
    <w:rsid w:val="00F376C6"/>
    <w:rsid w:val="00F43DF9"/>
    <w:rsid w:val="00F44BC7"/>
    <w:rsid w:val="00F47E06"/>
    <w:rsid w:val="00F5018E"/>
    <w:rsid w:val="00F5067C"/>
    <w:rsid w:val="00F5130F"/>
    <w:rsid w:val="00F529DF"/>
    <w:rsid w:val="00F53826"/>
    <w:rsid w:val="00F54293"/>
    <w:rsid w:val="00F542A1"/>
    <w:rsid w:val="00F555EC"/>
    <w:rsid w:val="00F555FB"/>
    <w:rsid w:val="00F56BF2"/>
    <w:rsid w:val="00F57033"/>
    <w:rsid w:val="00F576F1"/>
    <w:rsid w:val="00F57888"/>
    <w:rsid w:val="00F57E32"/>
    <w:rsid w:val="00F60D8A"/>
    <w:rsid w:val="00F623A9"/>
    <w:rsid w:val="00F624B4"/>
    <w:rsid w:val="00F6330C"/>
    <w:rsid w:val="00F65FED"/>
    <w:rsid w:val="00F6618D"/>
    <w:rsid w:val="00F66615"/>
    <w:rsid w:val="00F67F3C"/>
    <w:rsid w:val="00F7182F"/>
    <w:rsid w:val="00F73CD7"/>
    <w:rsid w:val="00F74850"/>
    <w:rsid w:val="00F75D67"/>
    <w:rsid w:val="00F75E24"/>
    <w:rsid w:val="00F77CBD"/>
    <w:rsid w:val="00F8062F"/>
    <w:rsid w:val="00F80F37"/>
    <w:rsid w:val="00F82CC4"/>
    <w:rsid w:val="00F834A9"/>
    <w:rsid w:val="00F8400D"/>
    <w:rsid w:val="00F845AF"/>
    <w:rsid w:val="00F848F8"/>
    <w:rsid w:val="00F84C94"/>
    <w:rsid w:val="00F84DCD"/>
    <w:rsid w:val="00F86E88"/>
    <w:rsid w:val="00F87FF3"/>
    <w:rsid w:val="00F9072A"/>
    <w:rsid w:val="00F91DBB"/>
    <w:rsid w:val="00F933C9"/>
    <w:rsid w:val="00F93A36"/>
    <w:rsid w:val="00F94BC4"/>
    <w:rsid w:val="00F95891"/>
    <w:rsid w:val="00FA066E"/>
    <w:rsid w:val="00FA0688"/>
    <w:rsid w:val="00FA0959"/>
    <w:rsid w:val="00FA235B"/>
    <w:rsid w:val="00FA403A"/>
    <w:rsid w:val="00FA43C6"/>
    <w:rsid w:val="00FA4746"/>
    <w:rsid w:val="00FA5343"/>
    <w:rsid w:val="00FA5F14"/>
    <w:rsid w:val="00FA6665"/>
    <w:rsid w:val="00FA797F"/>
    <w:rsid w:val="00FB0037"/>
    <w:rsid w:val="00FB1535"/>
    <w:rsid w:val="00FB18B4"/>
    <w:rsid w:val="00FB217A"/>
    <w:rsid w:val="00FB3CEE"/>
    <w:rsid w:val="00FB46C5"/>
    <w:rsid w:val="00FB4B4F"/>
    <w:rsid w:val="00FB4BD1"/>
    <w:rsid w:val="00FB4EC7"/>
    <w:rsid w:val="00FB5545"/>
    <w:rsid w:val="00FB6A19"/>
    <w:rsid w:val="00FB6FE9"/>
    <w:rsid w:val="00FC17BA"/>
    <w:rsid w:val="00FC234E"/>
    <w:rsid w:val="00FC3062"/>
    <w:rsid w:val="00FC3380"/>
    <w:rsid w:val="00FC6193"/>
    <w:rsid w:val="00FC6FBD"/>
    <w:rsid w:val="00FC7057"/>
    <w:rsid w:val="00FC7CFD"/>
    <w:rsid w:val="00FD0EDC"/>
    <w:rsid w:val="00FD2122"/>
    <w:rsid w:val="00FD5843"/>
    <w:rsid w:val="00FE171A"/>
    <w:rsid w:val="00FE36A8"/>
    <w:rsid w:val="00FE3BAF"/>
    <w:rsid w:val="00FE4B8C"/>
    <w:rsid w:val="00FF1272"/>
    <w:rsid w:val="00FF12C5"/>
    <w:rsid w:val="00FF157B"/>
    <w:rsid w:val="00FF22BC"/>
    <w:rsid w:val="00FF305A"/>
    <w:rsid w:val="00FF363A"/>
    <w:rsid w:val="00FF4542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006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F032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90A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E5D32"/>
    <w:pPr>
      <w:keepNext/>
      <w:spacing w:before="60" w:after="60" w:line="360" w:lineRule="auto"/>
      <w:jc w:val="center"/>
      <w:outlineLvl w:val="2"/>
    </w:pPr>
    <w:rPr>
      <w:rFonts w:eastAsia="Times New Roman"/>
      <w:color w:val="000080"/>
      <w:sz w:val="28"/>
      <w:szCs w:val="28"/>
      <w:u w:val="single"/>
      <w:lang w:eastAsia="zh-CN"/>
    </w:rPr>
  </w:style>
  <w:style w:type="paragraph" w:styleId="Heading4">
    <w:name w:val="heading 4"/>
    <w:basedOn w:val="Normal"/>
    <w:next w:val="Normal"/>
    <w:qFormat/>
    <w:rsid w:val="008D21F8"/>
    <w:pPr>
      <w:keepNext/>
      <w:ind w:right="-1170"/>
      <w:jc w:val="center"/>
      <w:outlineLvl w:val="3"/>
    </w:pPr>
    <w:rPr>
      <w:rFonts w:ascii=".VnArialH" w:eastAsia="Times New Roman" w:hAnsi=".VnArialH"/>
      <w:b/>
      <w:sz w:val="28"/>
      <w:szCs w:val="20"/>
      <w:lang w:val="en-GB" w:eastAsia="en-US"/>
    </w:rPr>
  </w:style>
  <w:style w:type="paragraph" w:styleId="Heading5">
    <w:name w:val="heading 5"/>
    <w:basedOn w:val="Normal"/>
    <w:next w:val="Normal"/>
    <w:qFormat/>
    <w:rsid w:val="008D21F8"/>
    <w:pPr>
      <w:keepNext/>
      <w:jc w:val="center"/>
      <w:outlineLvl w:val="4"/>
    </w:pPr>
    <w:rPr>
      <w:rFonts w:ascii=".VnTime" w:eastAsia="Times New Roman" w:hAnsi=".VnTime"/>
      <w:sz w:val="28"/>
      <w:szCs w:val="20"/>
      <w:lang w:val="en-GB" w:eastAsia="en-US"/>
    </w:rPr>
  </w:style>
  <w:style w:type="paragraph" w:styleId="Heading6">
    <w:name w:val="heading 6"/>
    <w:basedOn w:val="Normal"/>
    <w:next w:val="Normal"/>
    <w:qFormat/>
    <w:rsid w:val="008A1D06"/>
    <w:pPr>
      <w:keepNext/>
      <w:spacing w:before="60" w:after="60"/>
      <w:jc w:val="center"/>
      <w:outlineLvl w:val="5"/>
    </w:pPr>
    <w:rPr>
      <w:rFonts w:eastAsia="Times New Roman"/>
      <w:b/>
      <w:bCs/>
      <w:sz w:val="28"/>
      <w:szCs w:val="20"/>
      <w:lang w:val="vi-VN" w:eastAsia="en-US"/>
    </w:rPr>
  </w:style>
  <w:style w:type="paragraph" w:styleId="Heading8">
    <w:name w:val="heading 8"/>
    <w:basedOn w:val="Normal"/>
    <w:next w:val="Normal"/>
    <w:qFormat/>
    <w:rsid w:val="008A1D06"/>
    <w:pPr>
      <w:keepNext/>
      <w:spacing w:before="60" w:after="60" w:line="360" w:lineRule="auto"/>
      <w:jc w:val="both"/>
      <w:outlineLvl w:val="7"/>
    </w:pPr>
    <w:rPr>
      <w:rFonts w:ascii=".VnTime" w:eastAsia="Times New Roman" w:hAnsi=".VnTime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220E7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BodyText">
    <w:name w:val="Body Text"/>
    <w:basedOn w:val="Normal"/>
    <w:rsid w:val="008D21F8"/>
    <w:pPr>
      <w:jc w:val="both"/>
    </w:pPr>
    <w:rPr>
      <w:rFonts w:ascii=".VnTime" w:eastAsia="Times New Roman" w:hAnsi=".VnTime"/>
      <w:sz w:val="28"/>
      <w:szCs w:val="20"/>
      <w:lang w:val="en-GB" w:eastAsia="en-US"/>
    </w:rPr>
  </w:style>
  <w:style w:type="table" w:styleId="TableGrid">
    <w:name w:val="Table Grid"/>
    <w:basedOn w:val="TableNormal"/>
    <w:rsid w:val="00802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semiHidden/>
    <w:rsid w:val="004832EA"/>
    <w:pPr>
      <w:spacing w:after="160" w:line="240" w:lineRule="exact"/>
    </w:pPr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D06B24"/>
    <w:pPr>
      <w:tabs>
        <w:tab w:val="center" w:pos="4320"/>
        <w:tab w:val="right" w:pos="8640"/>
      </w:tabs>
    </w:pPr>
    <w:rPr>
      <w:rFonts w:eastAsia="Times New Roman"/>
      <w:szCs w:val="26"/>
      <w:lang w:eastAsia="en-US"/>
    </w:rPr>
  </w:style>
  <w:style w:type="paragraph" w:styleId="BodyTextIndent2">
    <w:name w:val="Body Text Indent 2"/>
    <w:basedOn w:val="Normal"/>
    <w:rsid w:val="008A1D06"/>
    <w:pPr>
      <w:autoSpaceDE w:val="0"/>
      <w:autoSpaceDN w:val="0"/>
      <w:spacing w:before="60" w:after="60" w:line="360" w:lineRule="auto"/>
      <w:ind w:firstLine="720"/>
      <w:jc w:val="both"/>
    </w:pPr>
    <w:rPr>
      <w:rFonts w:ascii=".VnTime" w:eastAsia="Times New Roman" w:hAnsi=".VnTime"/>
      <w:sz w:val="26"/>
      <w:szCs w:val="26"/>
      <w:lang w:eastAsia="en-US"/>
    </w:rPr>
  </w:style>
  <w:style w:type="paragraph" w:styleId="BodyText2">
    <w:name w:val="Body Text 2"/>
    <w:basedOn w:val="Normal"/>
    <w:rsid w:val="008A1D06"/>
    <w:pPr>
      <w:spacing w:before="60" w:after="60"/>
      <w:jc w:val="center"/>
    </w:pPr>
    <w:rPr>
      <w:rFonts w:eastAsia="Times New Roman"/>
      <w:b/>
      <w:bCs/>
      <w:iCs/>
      <w:sz w:val="28"/>
      <w:szCs w:val="20"/>
      <w:lang w:val="vi-VN" w:eastAsia="en-US"/>
    </w:rPr>
  </w:style>
  <w:style w:type="paragraph" w:customStyle="1" w:styleId="Char">
    <w:name w:val="Char"/>
    <w:basedOn w:val="Normal"/>
    <w:rsid w:val="009737A8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styleId="PageNumber">
    <w:name w:val="page number"/>
    <w:basedOn w:val="DefaultParagraphFont"/>
    <w:rsid w:val="00172F65"/>
  </w:style>
  <w:style w:type="paragraph" w:styleId="Header">
    <w:name w:val="header"/>
    <w:basedOn w:val="Normal"/>
    <w:link w:val="HeaderChar"/>
    <w:uiPriority w:val="99"/>
    <w:rsid w:val="004B0F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B0F8D"/>
    <w:rPr>
      <w:sz w:val="24"/>
      <w:szCs w:val="24"/>
      <w:lang w:eastAsia="ja-JP"/>
    </w:rPr>
  </w:style>
  <w:style w:type="character" w:customStyle="1" w:styleId="FooterChar">
    <w:name w:val="Footer Char"/>
    <w:link w:val="Footer"/>
    <w:uiPriority w:val="99"/>
    <w:rsid w:val="004B0F8D"/>
    <w:rPr>
      <w:rFonts w:eastAsia="Times New Roman"/>
      <w:sz w:val="24"/>
      <w:szCs w:val="26"/>
    </w:rPr>
  </w:style>
  <w:style w:type="paragraph" w:customStyle="1" w:styleId="CharCharCharCharCharCharChar">
    <w:name w:val="Char Char Char Char Char Char Char"/>
    <w:basedOn w:val="Normal"/>
    <w:rsid w:val="00867216"/>
    <w:rPr>
      <w:rFonts w:ascii="Arial" w:eastAsia="Times New Roman" w:hAnsi="Arial"/>
      <w:sz w:val="22"/>
      <w:szCs w:val="20"/>
      <w:lang w:val="en-AU" w:eastAsia="en-US"/>
    </w:rPr>
  </w:style>
  <w:style w:type="paragraph" w:styleId="NoSpacing">
    <w:name w:val="No Spacing"/>
    <w:uiPriority w:val="1"/>
    <w:qFormat/>
    <w:rsid w:val="00FC3380"/>
    <w:rPr>
      <w:rFonts w:ascii="Calibri" w:hAnsi="Calibri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C31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18A8"/>
    <w:rPr>
      <w:rFonts w:ascii="Tahoma" w:hAnsi="Tahoma" w:cs="Tahoma"/>
      <w:sz w:val="16"/>
      <w:szCs w:val="16"/>
      <w:lang w:eastAsia="ja-JP"/>
    </w:rPr>
  </w:style>
  <w:style w:type="character" w:customStyle="1" w:styleId="Heading1Char">
    <w:name w:val="Heading 1 Char"/>
    <w:link w:val="Heading1"/>
    <w:rsid w:val="00F032AE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5F44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F032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90A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E5D32"/>
    <w:pPr>
      <w:keepNext/>
      <w:spacing w:before="60" w:after="60" w:line="360" w:lineRule="auto"/>
      <w:jc w:val="center"/>
      <w:outlineLvl w:val="2"/>
    </w:pPr>
    <w:rPr>
      <w:rFonts w:eastAsia="Times New Roman"/>
      <w:color w:val="000080"/>
      <w:sz w:val="28"/>
      <w:szCs w:val="28"/>
      <w:u w:val="single"/>
      <w:lang w:eastAsia="zh-CN"/>
    </w:rPr>
  </w:style>
  <w:style w:type="paragraph" w:styleId="Heading4">
    <w:name w:val="heading 4"/>
    <w:basedOn w:val="Normal"/>
    <w:next w:val="Normal"/>
    <w:qFormat/>
    <w:rsid w:val="008D21F8"/>
    <w:pPr>
      <w:keepNext/>
      <w:ind w:right="-1170"/>
      <w:jc w:val="center"/>
      <w:outlineLvl w:val="3"/>
    </w:pPr>
    <w:rPr>
      <w:rFonts w:ascii=".VnArialH" w:eastAsia="Times New Roman" w:hAnsi=".VnArialH"/>
      <w:b/>
      <w:sz w:val="28"/>
      <w:szCs w:val="20"/>
      <w:lang w:val="en-GB" w:eastAsia="en-US"/>
    </w:rPr>
  </w:style>
  <w:style w:type="paragraph" w:styleId="Heading5">
    <w:name w:val="heading 5"/>
    <w:basedOn w:val="Normal"/>
    <w:next w:val="Normal"/>
    <w:qFormat/>
    <w:rsid w:val="008D21F8"/>
    <w:pPr>
      <w:keepNext/>
      <w:jc w:val="center"/>
      <w:outlineLvl w:val="4"/>
    </w:pPr>
    <w:rPr>
      <w:rFonts w:ascii=".VnTime" w:eastAsia="Times New Roman" w:hAnsi=".VnTime"/>
      <w:sz w:val="28"/>
      <w:szCs w:val="20"/>
      <w:lang w:val="en-GB" w:eastAsia="en-US"/>
    </w:rPr>
  </w:style>
  <w:style w:type="paragraph" w:styleId="Heading6">
    <w:name w:val="heading 6"/>
    <w:basedOn w:val="Normal"/>
    <w:next w:val="Normal"/>
    <w:qFormat/>
    <w:rsid w:val="008A1D06"/>
    <w:pPr>
      <w:keepNext/>
      <w:spacing w:before="60" w:after="60"/>
      <w:jc w:val="center"/>
      <w:outlineLvl w:val="5"/>
    </w:pPr>
    <w:rPr>
      <w:rFonts w:eastAsia="Times New Roman"/>
      <w:b/>
      <w:bCs/>
      <w:sz w:val="28"/>
      <w:szCs w:val="20"/>
      <w:lang w:val="vi-VN" w:eastAsia="en-US"/>
    </w:rPr>
  </w:style>
  <w:style w:type="paragraph" w:styleId="Heading8">
    <w:name w:val="heading 8"/>
    <w:basedOn w:val="Normal"/>
    <w:next w:val="Normal"/>
    <w:qFormat/>
    <w:rsid w:val="008A1D06"/>
    <w:pPr>
      <w:keepNext/>
      <w:spacing w:before="60" w:after="60" w:line="360" w:lineRule="auto"/>
      <w:jc w:val="both"/>
      <w:outlineLvl w:val="7"/>
    </w:pPr>
    <w:rPr>
      <w:rFonts w:ascii=".VnTime" w:eastAsia="Times New Roman" w:hAnsi=".VnTime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220E7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BodyText">
    <w:name w:val="Body Text"/>
    <w:basedOn w:val="Normal"/>
    <w:rsid w:val="008D21F8"/>
    <w:pPr>
      <w:jc w:val="both"/>
    </w:pPr>
    <w:rPr>
      <w:rFonts w:ascii=".VnTime" w:eastAsia="Times New Roman" w:hAnsi=".VnTime"/>
      <w:sz w:val="28"/>
      <w:szCs w:val="20"/>
      <w:lang w:val="en-GB" w:eastAsia="en-US"/>
    </w:rPr>
  </w:style>
  <w:style w:type="table" w:styleId="TableGrid">
    <w:name w:val="Table Grid"/>
    <w:basedOn w:val="TableNormal"/>
    <w:rsid w:val="00802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semiHidden/>
    <w:rsid w:val="004832EA"/>
    <w:pPr>
      <w:spacing w:after="160" w:line="240" w:lineRule="exact"/>
    </w:pPr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D06B24"/>
    <w:pPr>
      <w:tabs>
        <w:tab w:val="center" w:pos="4320"/>
        <w:tab w:val="right" w:pos="8640"/>
      </w:tabs>
    </w:pPr>
    <w:rPr>
      <w:rFonts w:eastAsia="Times New Roman"/>
      <w:szCs w:val="26"/>
      <w:lang w:eastAsia="en-US"/>
    </w:rPr>
  </w:style>
  <w:style w:type="paragraph" w:styleId="BodyTextIndent2">
    <w:name w:val="Body Text Indent 2"/>
    <w:basedOn w:val="Normal"/>
    <w:rsid w:val="008A1D06"/>
    <w:pPr>
      <w:autoSpaceDE w:val="0"/>
      <w:autoSpaceDN w:val="0"/>
      <w:spacing w:before="60" w:after="60" w:line="360" w:lineRule="auto"/>
      <w:ind w:firstLine="720"/>
      <w:jc w:val="both"/>
    </w:pPr>
    <w:rPr>
      <w:rFonts w:ascii=".VnTime" w:eastAsia="Times New Roman" w:hAnsi=".VnTime"/>
      <w:sz w:val="26"/>
      <w:szCs w:val="26"/>
      <w:lang w:eastAsia="en-US"/>
    </w:rPr>
  </w:style>
  <w:style w:type="paragraph" w:styleId="BodyText2">
    <w:name w:val="Body Text 2"/>
    <w:basedOn w:val="Normal"/>
    <w:rsid w:val="008A1D06"/>
    <w:pPr>
      <w:spacing w:before="60" w:after="60"/>
      <w:jc w:val="center"/>
    </w:pPr>
    <w:rPr>
      <w:rFonts w:eastAsia="Times New Roman"/>
      <w:b/>
      <w:bCs/>
      <w:iCs/>
      <w:sz w:val="28"/>
      <w:szCs w:val="20"/>
      <w:lang w:val="vi-VN" w:eastAsia="en-US"/>
    </w:rPr>
  </w:style>
  <w:style w:type="paragraph" w:customStyle="1" w:styleId="Char">
    <w:name w:val="Char"/>
    <w:basedOn w:val="Normal"/>
    <w:rsid w:val="009737A8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styleId="PageNumber">
    <w:name w:val="page number"/>
    <w:basedOn w:val="DefaultParagraphFont"/>
    <w:rsid w:val="00172F65"/>
  </w:style>
  <w:style w:type="paragraph" w:styleId="Header">
    <w:name w:val="header"/>
    <w:basedOn w:val="Normal"/>
    <w:link w:val="HeaderChar"/>
    <w:uiPriority w:val="99"/>
    <w:rsid w:val="004B0F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B0F8D"/>
    <w:rPr>
      <w:sz w:val="24"/>
      <w:szCs w:val="24"/>
      <w:lang w:eastAsia="ja-JP"/>
    </w:rPr>
  </w:style>
  <w:style w:type="character" w:customStyle="1" w:styleId="FooterChar">
    <w:name w:val="Footer Char"/>
    <w:link w:val="Footer"/>
    <w:uiPriority w:val="99"/>
    <w:rsid w:val="004B0F8D"/>
    <w:rPr>
      <w:rFonts w:eastAsia="Times New Roman"/>
      <w:sz w:val="24"/>
      <w:szCs w:val="26"/>
    </w:rPr>
  </w:style>
  <w:style w:type="paragraph" w:customStyle="1" w:styleId="CharCharCharCharCharCharChar">
    <w:name w:val="Char Char Char Char Char Char Char"/>
    <w:basedOn w:val="Normal"/>
    <w:rsid w:val="00867216"/>
    <w:rPr>
      <w:rFonts w:ascii="Arial" w:eastAsia="Times New Roman" w:hAnsi="Arial"/>
      <w:sz w:val="22"/>
      <w:szCs w:val="20"/>
      <w:lang w:val="en-AU" w:eastAsia="en-US"/>
    </w:rPr>
  </w:style>
  <w:style w:type="paragraph" w:styleId="NoSpacing">
    <w:name w:val="No Spacing"/>
    <w:uiPriority w:val="1"/>
    <w:qFormat/>
    <w:rsid w:val="00FC3380"/>
    <w:rPr>
      <w:rFonts w:ascii="Calibri" w:hAnsi="Calibri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C31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18A8"/>
    <w:rPr>
      <w:rFonts w:ascii="Tahoma" w:hAnsi="Tahoma" w:cs="Tahoma"/>
      <w:sz w:val="16"/>
      <w:szCs w:val="16"/>
      <w:lang w:eastAsia="ja-JP"/>
    </w:rPr>
  </w:style>
  <w:style w:type="character" w:customStyle="1" w:styleId="Heading1Char">
    <w:name w:val="Heading 1 Char"/>
    <w:link w:val="Heading1"/>
    <w:rsid w:val="00F032AE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5F4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thuvienphapluat.vn/van-ban/linh-vuc-khac/nghi-dinh-127-2007-nd-cp-huong-dan-luat-tieu-chuan-va-quy-chuan-ky-thuat-54148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89571-7B13-434F-94AD-1F211F0C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KẾ HOẠCH KHUYẾN MẠI PHÁT TRIỂN THUÊ BAO MEGAVNN NĂM 2008</vt:lpstr>
    </vt:vector>
  </TitlesOfParts>
  <Company>vnpt</Company>
  <LinksUpToDate>false</LinksUpToDate>
  <CharactersWithSpaces>3125</CharactersWithSpaces>
  <SharedDoc>false</SharedDoc>
  <HLinks>
    <vt:vector size="6" baseType="variant">
      <vt:variant>
        <vt:i4>4325407</vt:i4>
      </vt:variant>
      <vt:variant>
        <vt:i4>0</vt:i4>
      </vt:variant>
      <vt:variant>
        <vt:i4>0</vt:i4>
      </vt:variant>
      <vt:variant>
        <vt:i4>5</vt:i4>
      </vt:variant>
      <vt:variant>
        <vt:lpwstr>https://thuvienphapluat.vn/van-ban/linh-vuc-khac/nghi-dinh-127-2007-nd-cp-huong-dan-luat-tieu-chuan-va-quy-chuan-ky-thuat-54148.aspx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KẾ HOẠCH KHUYẾN MẠI PHÁT TRIỂN THUÊ BAO MEGAVNN NĂM 2008</dc:title>
  <dc:creator>tuanta</dc:creator>
  <cp:lastModifiedBy>ACER</cp:lastModifiedBy>
  <cp:revision>4</cp:revision>
  <cp:lastPrinted>2020-01-31T07:20:00Z</cp:lastPrinted>
  <dcterms:created xsi:type="dcterms:W3CDTF">2020-07-06T08:50:00Z</dcterms:created>
  <dcterms:modified xsi:type="dcterms:W3CDTF">2020-07-07T02:21:00Z</dcterms:modified>
</cp:coreProperties>
</file>