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FED5" w14:textId="77777777" w:rsidR="005806E1" w:rsidRPr="00177B69" w:rsidRDefault="00CE598F" w:rsidP="00CA698F">
      <w:pPr>
        <w:spacing w:beforeLines="40" w:before="96"/>
        <w:ind w:firstLine="720"/>
        <w:jc w:val="both"/>
        <w:rPr>
          <w:sz w:val="2"/>
          <w:szCs w:val="2"/>
          <w:lang w:val="en-GB"/>
        </w:rPr>
      </w:pPr>
      <w:r>
        <w:rPr>
          <w:noProof/>
          <w:sz w:val="2"/>
          <w:szCs w:val="2"/>
          <w:lang w:eastAsia="en-US"/>
        </w:rPr>
        <mc:AlternateContent>
          <mc:Choice Requires="wps">
            <w:drawing>
              <wp:anchor distT="0" distB="0" distL="114300" distR="114300" simplePos="0" relativeHeight="251662336" behindDoc="0" locked="0" layoutInCell="1" allowOverlap="1" wp14:anchorId="6ECDBE7D" wp14:editId="0302D422">
                <wp:simplePos x="0" y="0"/>
                <wp:positionH relativeFrom="margin">
                  <wp:align>right</wp:align>
                </wp:positionH>
                <wp:positionV relativeFrom="paragraph">
                  <wp:posOffset>-428688</wp:posOffset>
                </wp:positionV>
                <wp:extent cx="3396342" cy="390525"/>
                <wp:effectExtent l="0" t="0" r="0" b="9525"/>
                <wp:wrapNone/>
                <wp:docPr id="4" name="Rectangle 4"/>
                <wp:cNvGraphicFramePr/>
                <a:graphic xmlns:a="http://schemas.openxmlformats.org/drawingml/2006/main">
                  <a:graphicData uri="http://schemas.microsoft.com/office/word/2010/wordprocessingShape">
                    <wps:wsp>
                      <wps:cNvSpPr/>
                      <wps:spPr>
                        <a:xfrm>
                          <a:off x="0" y="0"/>
                          <a:ext cx="3396342" cy="390525"/>
                        </a:xfrm>
                        <a:prstGeom prst="rect">
                          <a:avLst/>
                        </a:prstGeom>
                        <a:pattFill prst="pct5">
                          <a:fgClr>
                            <a:schemeClr val="bg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3CE11" id="Rectangle 4" o:spid="_x0000_s1026" style="position:absolute;margin-left:216.25pt;margin-top:-33.75pt;width:267.45pt;height:30.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" fillcolor="white [3212]" stroked="f" strokeweight="2pt">
                <v:fill r:id="rId7" o:title="" color2="white [3212]" type="pattern"/>
                <w10:wrap anchorx="margin"/>
              </v:rect>
            </w:pict>
          </mc:Fallback>
        </mc:AlternateContent>
      </w:r>
    </w:p>
    <w:tbl>
      <w:tblPr>
        <w:tblW w:w="10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299"/>
        <w:gridCol w:w="4662"/>
        <w:gridCol w:w="559"/>
      </w:tblGrid>
      <w:tr w:rsidR="005806E1" w:rsidRPr="00184F0C" w14:paraId="24511198" w14:textId="77777777" w:rsidTr="00E17896">
        <w:trPr>
          <w:gridAfter w:val="1"/>
          <w:wAfter w:w="559" w:type="dxa"/>
        </w:trPr>
        <w:tc>
          <w:tcPr>
            <w:tcW w:w="4501" w:type="dxa"/>
            <w:tcBorders>
              <w:top w:val="nil"/>
              <w:left w:val="nil"/>
              <w:bottom w:val="nil"/>
              <w:right w:val="nil"/>
            </w:tcBorders>
          </w:tcPr>
          <w:p w14:paraId="6EADF2CA" w14:textId="77777777" w:rsidR="005806E1" w:rsidRPr="00E17896" w:rsidRDefault="00C0142A" w:rsidP="008A1D06">
            <w:pPr>
              <w:pStyle w:val="Heading8"/>
              <w:spacing w:before="0" w:after="0" w:line="240" w:lineRule="auto"/>
              <w:ind w:right="45"/>
              <w:jc w:val="center"/>
              <w:rPr>
                <w:rFonts w:ascii="Times New Roman Bold" w:hAnsi="Times New Roman Bold" w:cs="Times New Roman" w:hint="eastAsia"/>
                <w:b/>
                <w:bCs/>
                <w:spacing w:val="-24"/>
                <w:sz w:val="26"/>
                <w:szCs w:val="26"/>
                <w:lang w:val="vi-VN"/>
              </w:rPr>
            </w:pPr>
            <w:r w:rsidRPr="00E17896">
              <w:rPr>
                <w:rFonts w:ascii="Times New Roman Bold" w:hAnsi="Times New Roman Bold"/>
                <w:noProof/>
                <w:spacing w:val="-24"/>
              </w:rPr>
              <mc:AlternateContent>
                <mc:Choice Requires="wps">
                  <w:drawing>
                    <wp:anchor distT="0" distB="0" distL="114300" distR="114300" simplePos="0" relativeHeight="251658240" behindDoc="0" locked="0" layoutInCell="1" allowOverlap="1" wp14:anchorId="4D77CCD2" wp14:editId="4D578346">
                      <wp:simplePos x="0" y="0"/>
                      <wp:positionH relativeFrom="column">
                        <wp:posOffset>769620</wp:posOffset>
                      </wp:positionH>
                      <wp:positionV relativeFrom="paragraph">
                        <wp:posOffset>216647</wp:posOffset>
                      </wp:positionV>
                      <wp:extent cx="1295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DA6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05pt" to="16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"/>
                  </w:pict>
                </mc:Fallback>
              </mc:AlternateContent>
            </w:r>
            <w:r w:rsidR="005806E1" w:rsidRPr="00E17896">
              <w:rPr>
                <w:rFonts w:ascii="Times New Roman Bold" w:hAnsi="Times New Roman Bold" w:cs="Times New Roman"/>
                <w:b/>
                <w:bCs/>
                <w:spacing w:val="-24"/>
                <w:sz w:val="26"/>
                <w:szCs w:val="26"/>
                <w:lang w:val="vi-VN"/>
              </w:rPr>
              <w:t>BỘ THÔNG TIN VÀ TRUYỀN THÔNG</w:t>
            </w:r>
          </w:p>
        </w:tc>
        <w:tc>
          <w:tcPr>
            <w:tcW w:w="4961" w:type="dxa"/>
            <w:gridSpan w:val="2"/>
            <w:tcBorders>
              <w:top w:val="nil"/>
              <w:left w:val="nil"/>
              <w:bottom w:val="nil"/>
              <w:right w:val="nil"/>
            </w:tcBorders>
          </w:tcPr>
          <w:p w14:paraId="22481F2E" w14:textId="77777777" w:rsidR="005806E1" w:rsidRPr="00E17896" w:rsidRDefault="005806E1" w:rsidP="008A1D06">
            <w:pPr>
              <w:pStyle w:val="Heading8"/>
              <w:spacing w:before="0" w:after="0" w:line="240" w:lineRule="auto"/>
              <w:ind w:right="45"/>
              <w:jc w:val="center"/>
              <w:rPr>
                <w:rFonts w:ascii="Times New Roman Bold" w:hAnsi="Times New Roman Bold" w:cs="Times New Roman" w:hint="eastAsia"/>
                <w:b/>
                <w:bCs/>
                <w:spacing w:val="-24"/>
                <w:sz w:val="26"/>
                <w:szCs w:val="26"/>
                <w:lang w:val="vi-VN"/>
              </w:rPr>
            </w:pPr>
            <w:r w:rsidRPr="00E17896">
              <w:rPr>
                <w:rFonts w:ascii="Times New Roman Bold" w:hAnsi="Times New Roman Bold" w:cs="Times New Roman"/>
                <w:b/>
                <w:bCs/>
                <w:spacing w:val="-24"/>
                <w:sz w:val="26"/>
                <w:szCs w:val="26"/>
                <w:lang w:val="vi-VN"/>
              </w:rPr>
              <w:t>CỘNG HÒA XÃ HỘI CHỦ NGHĨA VIỆT NAM</w:t>
            </w:r>
          </w:p>
          <w:p w14:paraId="43E0DB7D" w14:textId="77777777" w:rsidR="005806E1" w:rsidRPr="00E17896" w:rsidRDefault="005806E1" w:rsidP="008A1D06">
            <w:pPr>
              <w:pStyle w:val="Heading6"/>
              <w:spacing w:before="0" w:after="0"/>
              <w:rPr>
                <w:rFonts w:ascii="Times New Roman Bold" w:hAnsi="Times New Roman Bold" w:hint="eastAsia"/>
                <w:spacing w:val="-24"/>
              </w:rPr>
            </w:pPr>
            <w:r w:rsidRPr="00E17896">
              <w:rPr>
                <w:rFonts w:ascii="Times New Roman Bold" w:hAnsi="Times New Roman Bold"/>
                <w:spacing w:val="-24"/>
              </w:rPr>
              <w:t>Độc lập - Tự do - Hạnh phúc</w:t>
            </w:r>
          </w:p>
        </w:tc>
      </w:tr>
      <w:tr w:rsidR="005806E1" w:rsidRPr="00184F0C" w14:paraId="1B9AEE5D" w14:textId="77777777">
        <w:tc>
          <w:tcPr>
            <w:tcW w:w="4800" w:type="dxa"/>
            <w:gridSpan w:val="2"/>
            <w:tcBorders>
              <w:top w:val="nil"/>
              <w:left w:val="nil"/>
              <w:bottom w:val="nil"/>
              <w:right w:val="nil"/>
            </w:tcBorders>
          </w:tcPr>
          <w:p w14:paraId="551CBD1F" w14:textId="77777777" w:rsidR="005806E1" w:rsidRPr="00184F0C" w:rsidRDefault="005806E1" w:rsidP="00D334A3">
            <w:pPr>
              <w:pStyle w:val="Heading8"/>
              <w:spacing w:before="0" w:after="0" w:line="240" w:lineRule="auto"/>
              <w:ind w:right="45"/>
              <w:jc w:val="center"/>
              <w:rPr>
                <w:rFonts w:ascii="Times New Roman" w:hAnsi="Times New Roman" w:cs="Times New Roman"/>
                <w:sz w:val="26"/>
                <w:szCs w:val="26"/>
                <w:lang w:val="vi-VN"/>
              </w:rPr>
            </w:pPr>
          </w:p>
        </w:tc>
        <w:tc>
          <w:tcPr>
            <w:tcW w:w="5221" w:type="dxa"/>
            <w:gridSpan w:val="2"/>
            <w:tcBorders>
              <w:top w:val="nil"/>
              <w:left w:val="nil"/>
              <w:bottom w:val="nil"/>
              <w:right w:val="nil"/>
            </w:tcBorders>
          </w:tcPr>
          <w:p w14:paraId="4A904459" w14:textId="77777777" w:rsidR="005806E1" w:rsidRPr="00184F0C" w:rsidRDefault="00C0142A" w:rsidP="008A1D06">
            <w:pPr>
              <w:pStyle w:val="Heading8"/>
              <w:spacing w:before="0" w:after="0" w:line="240" w:lineRule="auto"/>
              <w:ind w:right="45"/>
              <w:rPr>
                <w:rFonts w:ascii="Times New Roman" w:hAnsi="Times New Roman" w:cs="Times New Roman"/>
                <w:sz w:val="26"/>
                <w:szCs w:val="26"/>
                <w:lang w:val="vi-VN"/>
              </w:rPr>
            </w:pPr>
            <w:r>
              <w:rPr>
                <w:noProof/>
              </w:rPr>
              <mc:AlternateContent>
                <mc:Choice Requires="wps">
                  <w:drawing>
                    <wp:anchor distT="0" distB="0" distL="114300" distR="114300" simplePos="0" relativeHeight="251659264" behindDoc="0" locked="0" layoutInCell="1" allowOverlap="1" wp14:anchorId="070B5947" wp14:editId="3F28642B">
                      <wp:simplePos x="0" y="0"/>
                      <wp:positionH relativeFrom="column">
                        <wp:posOffset>431912</wp:posOffset>
                      </wp:positionH>
                      <wp:positionV relativeFrom="paragraph">
                        <wp:posOffset>26035</wp:posOffset>
                      </wp:positionV>
                      <wp:extent cx="1778489" cy="0"/>
                      <wp:effectExtent l="0" t="0" r="317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4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146F"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05pt" to="17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q5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"/>
                  </w:pict>
                </mc:Fallback>
              </mc:AlternateContent>
            </w:r>
          </w:p>
        </w:tc>
      </w:tr>
    </w:tbl>
    <w:p w14:paraId="21B72C12" w14:textId="55F90003" w:rsidR="005806E1" w:rsidRPr="00184F0C" w:rsidRDefault="005806E1" w:rsidP="00E17896">
      <w:pPr>
        <w:pStyle w:val="Heading8"/>
        <w:spacing w:before="0" w:after="0" w:line="240" w:lineRule="auto"/>
        <w:ind w:left="-450" w:right="45"/>
        <w:jc w:val="right"/>
        <w:rPr>
          <w:rFonts w:ascii="Times New Roman" w:hAnsi="Times New Roman" w:cs="Times New Roman"/>
          <w:i/>
          <w:iCs/>
          <w:lang w:val="vi-VN"/>
        </w:rPr>
      </w:pPr>
      <w:r w:rsidRPr="00184F0C">
        <w:rPr>
          <w:rFonts w:ascii="Times New Roman" w:hAnsi="Times New Roman" w:cs="Times New Roman"/>
          <w:lang w:val="vi-VN"/>
        </w:rPr>
        <w:t xml:space="preserve">Số:   </w:t>
      </w:r>
      <w:r w:rsidR="00E372C7">
        <w:rPr>
          <w:rFonts w:ascii="Times New Roman" w:hAnsi="Times New Roman" w:cs="Times New Roman"/>
        </w:rPr>
        <w:t xml:space="preserve">      </w:t>
      </w:r>
      <w:r w:rsidRPr="00184F0C">
        <w:rPr>
          <w:rFonts w:ascii="Times New Roman" w:hAnsi="Times New Roman" w:cs="Times New Roman"/>
          <w:lang w:val="vi-VN"/>
        </w:rPr>
        <w:t xml:space="preserve"> /20</w:t>
      </w:r>
      <w:r w:rsidR="00E372C7">
        <w:rPr>
          <w:rFonts w:ascii="Times New Roman" w:hAnsi="Times New Roman" w:cs="Times New Roman"/>
        </w:rPr>
        <w:t>22</w:t>
      </w:r>
      <w:r w:rsidRPr="00184F0C">
        <w:rPr>
          <w:rFonts w:ascii="Times New Roman" w:hAnsi="Times New Roman" w:cs="Times New Roman"/>
          <w:lang w:val="vi-VN"/>
        </w:rPr>
        <w:t>/TT-BTTTT</w:t>
      </w:r>
      <w:r w:rsidRPr="00AC258D">
        <w:rPr>
          <w:rFonts w:ascii="Times New Roman" w:hAnsi="Times New Roman" w:cs="Times New Roman"/>
          <w:lang w:val="vi-VN"/>
        </w:rPr>
        <w:t xml:space="preserve">         </w:t>
      </w:r>
      <w:r w:rsidR="00E17896">
        <w:rPr>
          <w:rFonts w:ascii="Times New Roman" w:hAnsi="Times New Roman" w:cs="Times New Roman"/>
        </w:rPr>
        <w:t xml:space="preserve">  </w:t>
      </w:r>
      <w:r w:rsidRPr="00AC258D">
        <w:rPr>
          <w:rFonts w:ascii="Times New Roman" w:hAnsi="Times New Roman" w:cs="Times New Roman"/>
          <w:lang w:val="vi-VN"/>
        </w:rPr>
        <w:t xml:space="preserve"> </w:t>
      </w:r>
      <w:r w:rsidRPr="00184F0C">
        <w:rPr>
          <w:rFonts w:ascii="Times New Roman" w:hAnsi="Times New Roman" w:cs="Times New Roman"/>
          <w:lang w:val="vi-VN"/>
        </w:rPr>
        <w:t xml:space="preserve">     </w:t>
      </w:r>
      <w:r w:rsidRPr="00AC258D">
        <w:rPr>
          <w:rFonts w:ascii="Times New Roman" w:hAnsi="Times New Roman" w:cs="Times New Roman"/>
          <w:lang w:val="vi-VN"/>
        </w:rPr>
        <w:t xml:space="preserve"> </w:t>
      </w:r>
      <w:r w:rsidRPr="00AC258D">
        <w:rPr>
          <w:rFonts w:ascii="Times New Roman" w:hAnsi="Times New Roman" w:cs="Times New Roman"/>
          <w:i/>
          <w:iCs/>
          <w:lang w:val="vi-VN"/>
        </w:rPr>
        <w:t>Hà Nội, ngày</w:t>
      </w:r>
      <w:r w:rsidR="00CE1BC6">
        <w:rPr>
          <w:rFonts w:ascii="Times New Roman" w:hAnsi="Times New Roman" w:cs="Times New Roman"/>
          <w:i/>
          <w:iCs/>
          <w:lang w:val="vi-VN"/>
        </w:rPr>
        <w:t xml:space="preserve"> </w:t>
      </w:r>
      <w:r w:rsidR="00E372C7">
        <w:rPr>
          <w:rFonts w:ascii="Times New Roman" w:hAnsi="Times New Roman" w:cs="Times New Roman"/>
          <w:i/>
          <w:iCs/>
        </w:rPr>
        <w:t xml:space="preserve">   </w:t>
      </w:r>
      <w:r w:rsidRPr="00AC258D">
        <w:rPr>
          <w:rFonts w:ascii="Times New Roman" w:hAnsi="Times New Roman" w:cs="Times New Roman"/>
          <w:i/>
          <w:iCs/>
          <w:lang w:val="vi-VN"/>
        </w:rPr>
        <w:t xml:space="preserve"> tháng </w:t>
      </w:r>
      <w:r w:rsidR="00E372C7">
        <w:rPr>
          <w:rFonts w:ascii="Times New Roman" w:hAnsi="Times New Roman" w:cs="Times New Roman"/>
          <w:i/>
          <w:iCs/>
        </w:rPr>
        <w:t xml:space="preserve">   </w:t>
      </w:r>
      <w:r w:rsidRPr="00184F0C">
        <w:rPr>
          <w:rFonts w:ascii="Times New Roman" w:hAnsi="Times New Roman" w:cs="Times New Roman"/>
          <w:i/>
          <w:iCs/>
          <w:lang w:val="vi-VN"/>
        </w:rPr>
        <w:t xml:space="preserve"> </w:t>
      </w:r>
      <w:r w:rsidRPr="00AC258D">
        <w:rPr>
          <w:rFonts w:ascii="Times New Roman" w:hAnsi="Times New Roman" w:cs="Times New Roman"/>
          <w:i/>
          <w:iCs/>
          <w:lang w:val="vi-VN"/>
        </w:rPr>
        <w:t xml:space="preserve"> năm 20</w:t>
      </w:r>
      <w:r w:rsidR="00E372C7">
        <w:rPr>
          <w:rFonts w:ascii="Times New Roman" w:hAnsi="Times New Roman" w:cs="Times New Roman"/>
          <w:i/>
          <w:iCs/>
        </w:rPr>
        <w:t>22</w:t>
      </w:r>
    </w:p>
    <w:p w14:paraId="0B22708E" w14:textId="124BB1C2" w:rsidR="005806E1" w:rsidRPr="00184F0C" w:rsidRDefault="00840AD2" w:rsidP="008A1D06">
      <w:pPr>
        <w:pStyle w:val="Heading8"/>
        <w:spacing w:before="0" w:after="0" w:line="240" w:lineRule="auto"/>
        <w:ind w:left="-450" w:right="45"/>
        <w:rPr>
          <w:rFonts w:ascii="Times New Roman" w:hAnsi="Times New Roman" w:cs="Times New Roman"/>
          <w:i/>
          <w:iCs/>
          <w:lang w:val="vi-VN"/>
        </w:rPr>
      </w:pPr>
      <w:r>
        <w:rPr>
          <w:rFonts w:ascii="Times New Roman" w:hAnsi="Times New Roman" w:cs="Times New Roman"/>
          <w:i/>
          <w:iCs/>
          <w:noProof/>
        </w:rPr>
        <mc:AlternateContent>
          <mc:Choice Requires="wps">
            <w:drawing>
              <wp:anchor distT="0" distB="0" distL="114300" distR="114300" simplePos="0" relativeHeight="251675648" behindDoc="0" locked="0" layoutInCell="1" allowOverlap="1" wp14:anchorId="555A1432" wp14:editId="631BF6FB">
                <wp:simplePos x="0" y="0"/>
                <wp:positionH relativeFrom="column">
                  <wp:posOffset>-293077</wp:posOffset>
                </wp:positionH>
                <wp:positionV relativeFrom="paragraph">
                  <wp:posOffset>179684</wp:posOffset>
                </wp:positionV>
                <wp:extent cx="1066800" cy="361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1CA23" w14:textId="77777777" w:rsidR="00840AD2" w:rsidRPr="00A50BAD" w:rsidRDefault="00840AD2" w:rsidP="00840AD2">
                            <w:pPr>
                              <w:shd w:val="clear" w:color="auto" w:fill="FFFFFF" w:themeFill="background1"/>
                              <w:jc w:val="center"/>
                              <w:rPr>
                                <w:b/>
                              </w:rPr>
                            </w:pPr>
                            <w:r w:rsidRPr="00A50BAD">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A1432" id="Rectangle 7" o:spid="_x0000_s1026" style="position:absolute;left:0;text-align:left;margin-left:-23.1pt;margin-top:14.15pt;width:84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" fillcolor="white [3212]" strokecolor="black [3213]" strokeweight="1pt">
                <v:textbox>
                  <w:txbxContent>
                    <w:p w14:paraId="4491CA23" w14:textId="77777777" w:rsidR="00840AD2" w:rsidRPr="00A50BAD" w:rsidRDefault="00840AD2" w:rsidP="00840AD2">
                      <w:pPr>
                        <w:shd w:val="clear" w:color="auto" w:fill="FFFFFF" w:themeFill="background1"/>
                        <w:jc w:val="center"/>
                        <w:rPr>
                          <w:b/>
                        </w:rPr>
                      </w:pPr>
                      <w:r w:rsidRPr="00A50BAD">
                        <w:rPr>
                          <w:b/>
                        </w:rPr>
                        <w:t>DỰ THẢO</w:t>
                      </w:r>
                    </w:p>
                  </w:txbxContent>
                </v:textbox>
              </v:rect>
            </w:pict>
          </mc:Fallback>
        </mc:AlternateContent>
      </w:r>
      <w:r w:rsidR="005806E1" w:rsidRPr="00AC258D">
        <w:rPr>
          <w:rFonts w:ascii="Times New Roman" w:hAnsi="Times New Roman" w:cs="Times New Roman"/>
          <w:i/>
          <w:iCs/>
          <w:lang w:val="vi-VN"/>
        </w:rPr>
        <w:t xml:space="preserve">  </w:t>
      </w:r>
    </w:p>
    <w:p w14:paraId="4344AC09" w14:textId="4C462C1A" w:rsidR="005806E1" w:rsidRPr="00184F0C" w:rsidRDefault="005806E1" w:rsidP="00033323">
      <w:pPr>
        <w:rPr>
          <w:lang w:val="vi-VN" w:eastAsia="en-US"/>
        </w:rPr>
      </w:pPr>
    </w:p>
    <w:p w14:paraId="3C88B4CE" w14:textId="6E362322" w:rsidR="005806E1" w:rsidRPr="00184F0C" w:rsidRDefault="005806E1" w:rsidP="006836F6">
      <w:pPr>
        <w:jc w:val="center"/>
        <w:rPr>
          <w:b/>
          <w:bCs/>
          <w:sz w:val="28"/>
          <w:szCs w:val="28"/>
          <w:lang w:val="vi-VN"/>
        </w:rPr>
      </w:pPr>
      <w:r w:rsidRPr="00184F0C">
        <w:rPr>
          <w:b/>
          <w:bCs/>
          <w:sz w:val="28"/>
          <w:szCs w:val="28"/>
          <w:lang w:val="vi-VN"/>
        </w:rPr>
        <w:t>THÔNG TƯ</w:t>
      </w:r>
    </w:p>
    <w:p w14:paraId="638D0D03" w14:textId="396272A2" w:rsidR="005806E1" w:rsidRPr="00184F0C" w:rsidRDefault="005806E1" w:rsidP="006836F6">
      <w:pPr>
        <w:jc w:val="center"/>
        <w:rPr>
          <w:b/>
          <w:bCs/>
          <w:sz w:val="28"/>
          <w:szCs w:val="28"/>
          <w:lang w:val="vi-VN"/>
        </w:rPr>
      </w:pPr>
    </w:p>
    <w:p w14:paraId="3539258D" w14:textId="481DF512" w:rsidR="005806E1" w:rsidRPr="00840AD2" w:rsidRDefault="005806E1" w:rsidP="005B0818">
      <w:pPr>
        <w:pStyle w:val="BodyText2"/>
        <w:spacing w:before="0" w:after="0"/>
        <w:rPr>
          <w:lang w:val="en-US"/>
        </w:rPr>
      </w:pPr>
      <w:r w:rsidRPr="00184F0C">
        <w:t>Sửa đổi</w:t>
      </w:r>
      <w:r w:rsidR="004F63A6">
        <w:rPr>
          <w:lang w:val="en-US"/>
        </w:rPr>
        <w:t xml:space="preserve"> 1:2022 QCVN 102:2016/BTTTT</w:t>
      </w:r>
      <w:r w:rsidRPr="00184F0C">
        <w:t xml:space="preserve"> </w:t>
      </w:r>
      <w:r w:rsidR="00840AD2">
        <w:rPr>
          <w:lang w:val="en-US"/>
        </w:rPr>
        <w:t>“</w:t>
      </w:r>
      <w:r w:rsidRPr="00184F0C">
        <w:t>Quy chuẩn kỹ thuật quốc gia</w:t>
      </w:r>
      <w:r w:rsidR="005B0818" w:rsidRPr="005B0818">
        <w:t xml:space="preserve"> về cấu trúc mã định danh và định dạng dữ liệu gói tin phục vụ kết nối các hệ thống quản lý văn bản và Điều hành</w:t>
      </w:r>
      <w:r w:rsidR="00840AD2">
        <w:rPr>
          <w:lang w:val="en-US"/>
        </w:rPr>
        <w:t>”</w:t>
      </w:r>
    </w:p>
    <w:p w14:paraId="6C62568E" w14:textId="5CC9FE61" w:rsidR="005806E1" w:rsidRPr="00184F0C" w:rsidRDefault="005806E1" w:rsidP="001C2DCE">
      <w:pPr>
        <w:pStyle w:val="BodyText2"/>
        <w:spacing w:before="0" w:after="0"/>
      </w:pPr>
      <w:r w:rsidRPr="00385C6B">
        <w:t>_____________</w:t>
      </w:r>
      <w:r w:rsidRPr="00184F0C">
        <w:t>_____</w:t>
      </w:r>
    </w:p>
    <w:p w14:paraId="139F789B" w14:textId="7DDC94F7" w:rsidR="005806E1" w:rsidRPr="00184F0C" w:rsidRDefault="005806E1" w:rsidP="00D620E9">
      <w:pPr>
        <w:pStyle w:val="Heading2"/>
        <w:spacing w:before="135" w:after="0"/>
        <w:rPr>
          <w:rFonts w:ascii="Times New Roman" w:hAnsi="Times New Roman" w:cs="Times New Roman"/>
          <w:lang w:val="vi-VN"/>
        </w:rPr>
      </w:pPr>
    </w:p>
    <w:p w14:paraId="67E27EE4" w14:textId="77777777" w:rsidR="005806E1" w:rsidRPr="00184F0C" w:rsidRDefault="005806E1" w:rsidP="00453E93">
      <w:pPr>
        <w:tabs>
          <w:tab w:val="left" w:pos="240"/>
        </w:tabs>
        <w:spacing w:before="120" w:after="120"/>
        <w:ind w:firstLine="720"/>
        <w:jc w:val="both"/>
        <w:rPr>
          <w:i/>
          <w:iCs/>
          <w:sz w:val="28"/>
          <w:szCs w:val="28"/>
          <w:lang w:val="vi-VN"/>
        </w:rPr>
      </w:pPr>
      <w:r w:rsidRPr="00184F0C">
        <w:rPr>
          <w:i/>
          <w:iCs/>
          <w:sz w:val="28"/>
          <w:szCs w:val="28"/>
          <w:lang w:val="vi-VN"/>
        </w:rPr>
        <w:t>Căn cứ Luật Tiêu chuẩn và Quy chuẩn kỹ thuật ngày 29 tháng 6 năm 2006;</w:t>
      </w:r>
    </w:p>
    <w:p w14:paraId="772ACD96" w14:textId="77777777" w:rsidR="005806E1" w:rsidRPr="00184F0C" w:rsidRDefault="005806E1" w:rsidP="00453E93">
      <w:pPr>
        <w:tabs>
          <w:tab w:val="left" w:pos="240"/>
        </w:tabs>
        <w:spacing w:before="120" w:after="120"/>
        <w:ind w:firstLine="720"/>
        <w:jc w:val="both"/>
        <w:rPr>
          <w:i/>
          <w:iCs/>
          <w:sz w:val="28"/>
          <w:szCs w:val="28"/>
          <w:lang w:val="vi-VN"/>
        </w:rPr>
      </w:pPr>
      <w:r w:rsidRPr="00184F0C">
        <w:rPr>
          <w:i/>
          <w:iCs/>
          <w:sz w:val="28"/>
          <w:szCs w:val="28"/>
          <w:lang w:val="vi-VN"/>
        </w:rPr>
        <w:t xml:space="preserve">Căn cứ </w:t>
      </w:r>
      <w:r w:rsidR="005B0818" w:rsidRPr="00365541">
        <w:rPr>
          <w:i/>
          <w:iCs/>
          <w:sz w:val="28"/>
          <w:szCs w:val="28"/>
        </w:rPr>
        <w:t>Luật Công nghệ thông tin ngày 29 tháng 6 năm 2006</w:t>
      </w:r>
      <w:r w:rsidRPr="00184F0C">
        <w:rPr>
          <w:i/>
          <w:iCs/>
          <w:sz w:val="28"/>
          <w:szCs w:val="28"/>
          <w:lang w:val="vi-VN"/>
        </w:rPr>
        <w:t>;</w:t>
      </w:r>
    </w:p>
    <w:p w14:paraId="401DEEC0" w14:textId="77777777" w:rsidR="005806E1" w:rsidRPr="00184F0C" w:rsidRDefault="005B0818" w:rsidP="00453E93">
      <w:pPr>
        <w:tabs>
          <w:tab w:val="left" w:pos="240"/>
        </w:tabs>
        <w:spacing w:before="120" w:after="120"/>
        <w:ind w:firstLine="720"/>
        <w:jc w:val="both"/>
        <w:rPr>
          <w:i/>
          <w:iCs/>
          <w:sz w:val="28"/>
          <w:szCs w:val="28"/>
          <w:lang w:val="vi-VN"/>
        </w:rPr>
      </w:pPr>
      <w:r w:rsidRPr="005B0818">
        <w:rPr>
          <w:i/>
          <w:iCs/>
          <w:sz w:val="28"/>
          <w:szCs w:val="28"/>
          <w:lang w:val="vi-VN"/>
        </w:rPr>
        <w:t>Căn cứ Nghị định số 78/2018/NĐ-CP ngày 16 tháng 5 năm 2018 củ</w:t>
      </w:r>
      <w:r>
        <w:rPr>
          <w:i/>
          <w:iCs/>
          <w:sz w:val="28"/>
          <w:szCs w:val="28"/>
          <w:lang w:val="vi-VN"/>
        </w:rPr>
        <w:t xml:space="preserve">a </w:t>
      </w:r>
      <w:r w:rsidRPr="005B0818">
        <w:rPr>
          <w:i/>
          <w:iCs/>
          <w:sz w:val="28"/>
          <w:szCs w:val="28"/>
          <w:lang w:val="vi-VN"/>
        </w:rPr>
        <w:t>Chính phủ sửa đổi, bổ sung một số điều của Nghị định số 127/2007/NĐ-CP ngày 01 tháng 8 năm 2007 của Chính phủ quy định chi tiết thi hành một số điều của Luật tiêu chuẩn và quy chuẩn kỹ thuật;</w:t>
      </w:r>
    </w:p>
    <w:p w14:paraId="575D0DF2" w14:textId="77777777" w:rsidR="005806E1" w:rsidRPr="00184F0C" w:rsidRDefault="005806E1" w:rsidP="00453E93">
      <w:pPr>
        <w:tabs>
          <w:tab w:val="left" w:pos="240"/>
        </w:tabs>
        <w:spacing w:before="120" w:after="120"/>
        <w:ind w:firstLine="720"/>
        <w:jc w:val="both"/>
        <w:rPr>
          <w:i/>
          <w:iCs/>
          <w:sz w:val="28"/>
          <w:szCs w:val="28"/>
          <w:lang w:val="vi-VN"/>
        </w:rPr>
      </w:pPr>
      <w:r w:rsidRPr="00184F0C">
        <w:rPr>
          <w:i/>
          <w:iCs/>
          <w:sz w:val="28"/>
          <w:szCs w:val="28"/>
          <w:lang w:val="vi-VN"/>
        </w:rPr>
        <w:t>Căn cứ Nghị định số</w:t>
      </w:r>
      <w:r w:rsidR="005B0818">
        <w:rPr>
          <w:i/>
          <w:iCs/>
          <w:sz w:val="28"/>
          <w:szCs w:val="28"/>
          <w:lang w:val="vi-VN"/>
        </w:rPr>
        <w:t xml:space="preserve"> 1</w:t>
      </w:r>
      <w:r w:rsidRPr="00184F0C">
        <w:rPr>
          <w:i/>
          <w:iCs/>
          <w:sz w:val="28"/>
          <w:szCs w:val="28"/>
          <w:lang w:val="vi-VN"/>
        </w:rPr>
        <w:t>7/20</w:t>
      </w:r>
      <w:r w:rsidR="005B0818">
        <w:rPr>
          <w:i/>
          <w:iCs/>
          <w:sz w:val="28"/>
          <w:szCs w:val="28"/>
        </w:rPr>
        <w:t>1</w:t>
      </w:r>
      <w:r w:rsidRPr="00184F0C">
        <w:rPr>
          <w:i/>
          <w:iCs/>
          <w:sz w:val="28"/>
          <w:szCs w:val="28"/>
          <w:lang w:val="vi-VN"/>
        </w:rPr>
        <w:t xml:space="preserve">7/NĐ-CP ngày </w:t>
      </w:r>
      <w:r w:rsidR="005B0818">
        <w:rPr>
          <w:i/>
          <w:iCs/>
          <w:sz w:val="28"/>
          <w:szCs w:val="28"/>
        </w:rPr>
        <w:t>17</w:t>
      </w:r>
      <w:r w:rsidRPr="00184F0C">
        <w:rPr>
          <w:i/>
          <w:iCs/>
          <w:sz w:val="28"/>
          <w:szCs w:val="28"/>
          <w:lang w:val="vi-VN"/>
        </w:rPr>
        <w:t xml:space="preserve"> tháng </w:t>
      </w:r>
      <w:r w:rsidR="005B0818">
        <w:rPr>
          <w:i/>
          <w:iCs/>
          <w:sz w:val="28"/>
          <w:szCs w:val="28"/>
        </w:rPr>
        <w:t>0</w:t>
      </w:r>
      <w:r w:rsidRPr="00184F0C">
        <w:rPr>
          <w:i/>
          <w:iCs/>
          <w:sz w:val="28"/>
          <w:szCs w:val="28"/>
          <w:lang w:val="vi-VN"/>
        </w:rPr>
        <w:t>2 năm 20</w:t>
      </w:r>
      <w:r w:rsidR="005B0818">
        <w:rPr>
          <w:i/>
          <w:iCs/>
          <w:sz w:val="28"/>
          <w:szCs w:val="28"/>
        </w:rPr>
        <w:t>1</w:t>
      </w:r>
      <w:r w:rsidRPr="00184F0C">
        <w:rPr>
          <w:i/>
          <w:iCs/>
          <w:sz w:val="28"/>
          <w:szCs w:val="28"/>
          <w:lang w:val="vi-VN"/>
        </w:rPr>
        <w:t>7 của Chính phủ quy định chức năng, nhiệm vụ, quyền hạn và cơ cấu tổ chức của Bộ Thông tin và Truyền thông;</w:t>
      </w:r>
    </w:p>
    <w:p w14:paraId="0EA37C9D" w14:textId="77777777" w:rsidR="00E17896" w:rsidRDefault="00E17896" w:rsidP="00453E93">
      <w:pPr>
        <w:tabs>
          <w:tab w:val="left" w:pos="240"/>
        </w:tabs>
        <w:spacing w:before="120" w:after="120"/>
        <w:ind w:firstLine="720"/>
        <w:jc w:val="both"/>
        <w:rPr>
          <w:i/>
          <w:iCs/>
          <w:sz w:val="28"/>
          <w:szCs w:val="28"/>
          <w:lang w:val="vi-VN"/>
        </w:rPr>
      </w:pPr>
      <w:r w:rsidRPr="00E17896">
        <w:rPr>
          <w:i/>
          <w:iCs/>
          <w:sz w:val="28"/>
          <w:szCs w:val="28"/>
          <w:lang w:val="vi-VN"/>
        </w:rPr>
        <w:t>Căn cứ Quyết định số 20/2020/QĐ-TTg ngày 22 tháng 7 năm 2020 của Thủ tướng Chính phủ về mã định danh điện tử của các cơ quan, tổ chức phục vụ kết nối, chia sẻ dữ liệu với các bộ, ngành, địa phương;</w:t>
      </w:r>
    </w:p>
    <w:p w14:paraId="27ECE0B8" w14:textId="1FF4D531" w:rsidR="005806E1" w:rsidRPr="00184F0C" w:rsidRDefault="005806E1" w:rsidP="00453E93">
      <w:pPr>
        <w:tabs>
          <w:tab w:val="left" w:pos="240"/>
        </w:tabs>
        <w:spacing w:before="120" w:after="120"/>
        <w:ind w:firstLine="720"/>
        <w:jc w:val="both"/>
        <w:rPr>
          <w:i/>
          <w:iCs/>
          <w:sz w:val="28"/>
          <w:szCs w:val="28"/>
          <w:lang w:val="vi-VN"/>
        </w:rPr>
      </w:pPr>
      <w:r w:rsidRPr="00184F0C">
        <w:rPr>
          <w:i/>
          <w:iCs/>
          <w:sz w:val="28"/>
          <w:szCs w:val="28"/>
          <w:lang w:val="vi-VN"/>
        </w:rPr>
        <w:t xml:space="preserve">Theo đề nghị của Vụ trưởng Vụ Khoa học và Công nghệ, </w:t>
      </w:r>
    </w:p>
    <w:p w14:paraId="4575CA96" w14:textId="15432A98" w:rsidR="005806E1" w:rsidRPr="005B0818" w:rsidRDefault="005806E1" w:rsidP="00453E93">
      <w:pPr>
        <w:tabs>
          <w:tab w:val="left" w:pos="240"/>
        </w:tabs>
        <w:spacing w:before="120" w:after="120"/>
        <w:ind w:firstLine="720"/>
        <w:jc w:val="both"/>
        <w:rPr>
          <w:i/>
          <w:iCs/>
          <w:sz w:val="28"/>
          <w:szCs w:val="28"/>
        </w:rPr>
      </w:pPr>
      <w:r w:rsidRPr="00184F0C">
        <w:rPr>
          <w:i/>
          <w:iCs/>
          <w:sz w:val="28"/>
          <w:szCs w:val="28"/>
          <w:lang w:val="vi-VN"/>
        </w:rPr>
        <w:t>Bộ trưởng</w:t>
      </w:r>
      <w:r w:rsidRPr="00184F0C">
        <w:rPr>
          <w:b/>
          <w:bCs/>
          <w:i/>
          <w:iCs/>
          <w:lang w:val="vi-VN"/>
        </w:rPr>
        <w:t xml:space="preserve"> </w:t>
      </w:r>
      <w:r w:rsidRPr="00184F0C">
        <w:rPr>
          <w:i/>
          <w:iCs/>
          <w:sz w:val="28"/>
          <w:szCs w:val="28"/>
          <w:lang w:val="vi-VN"/>
        </w:rPr>
        <w:t xml:space="preserve">Bộ Thông tin và Truyền thông ban hành Thông tư </w:t>
      </w:r>
      <w:r w:rsidR="00840AD2">
        <w:rPr>
          <w:i/>
          <w:iCs/>
          <w:sz w:val="28"/>
          <w:szCs w:val="28"/>
        </w:rPr>
        <w:t>“</w:t>
      </w:r>
      <w:r w:rsidRPr="00184F0C">
        <w:rPr>
          <w:i/>
          <w:iCs/>
          <w:sz w:val="28"/>
          <w:szCs w:val="28"/>
          <w:lang w:val="vi-VN"/>
        </w:rPr>
        <w:t>Sửa đổi</w:t>
      </w:r>
      <w:r w:rsidR="004F63A6">
        <w:rPr>
          <w:i/>
          <w:iCs/>
          <w:sz w:val="28"/>
          <w:szCs w:val="28"/>
        </w:rPr>
        <w:t xml:space="preserve"> </w:t>
      </w:r>
      <w:r w:rsidR="004F63A6" w:rsidRPr="004F63A6">
        <w:rPr>
          <w:i/>
          <w:iCs/>
          <w:sz w:val="28"/>
          <w:szCs w:val="28"/>
          <w:lang w:val="vi-VN"/>
        </w:rPr>
        <w:t>1:2022 QCVN 102:2016/BTTTT</w:t>
      </w:r>
      <w:r w:rsidR="005B0818" w:rsidRPr="005B0818">
        <w:rPr>
          <w:i/>
          <w:iCs/>
          <w:sz w:val="28"/>
          <w:szCs w:val="28"/>
          <w:lang w:val="vi-VN"/>
        </w:rPr>
        <w:t xml:space="preserve"> Quy chuẩn kỹ thuật quốc gia về cấu trúc mã định danh và định dạng dữ liệu gói tin phục vụ kết nối các hệ thống quản lý văn bản và Điều hành</w:t>
      </w:r>
      <w:r w:rsidR="00840AD2">
        <w:rPr>
          <w:i/>
          <w:iCs/>
          <w:sz w:val="28"/>
          <w:szCs w:val="28"/>
        </w:rPr>
        <w:t>”</w:t>
      </w:r>
      <w:r w:rsidR="005B0818">
        <w:rPr>
          <w:i/>
          <w:iCs/>
          <w:sz w:val="28"/>
          <w:szCs w:val="28"/>
        </w:rPr>
        <w:t>.</w:t>
      </w:r>
    </w:p>
    <w:p w14:paraId="52E9AADE" w14:textId="77777777" w:rsidR="005806E1" w:rsidRPr="00184F0C" w:rsidRDefault="005806E1" w:rsidP="00453E93">
      <w:pPr>
        <w:tabs>
          <w:tab w:val="left" w:pos="240"/>
        </w:tabs>
        <w:spacing w:before="120" w:after="120"/>
        <w:ind w:firstLine="720"/>
        <w:jc w:val="both"/>
        <w:rPr>
          <w:i/>
          <w:iCs/>
          <w:sz w:val="28"/>
          <w:szCs w:val="28"/>
          <w:lang w:val="vi-VN"/>
        </w:rPr>
      </w:pPr>
    </w:p>
    <w:p w14:paraId="694CE056" w14:textId="55E85529" w:rsidR="005806E1" w:rsidRPr="00184F0C" w:rsidRDefault="005806E1" w:rsidP="00CE598F">
      <w:pPr>
        <w:tabs>
          <w:tab w:val="left" w:pos="240"/>
        </w:tabs>
        <w:spacing w:before="120" w:after="120" w:line="288" w:lineRule="auto"/>
        <w:ind w:firstLine="720"/>
        <w:jc w:val="both"/>
        <w:rPr>
          <w:b/>
          <w:bCs/>
          <w:i/>
          <w:iCs/>
          <w:sz w:val="28"/>
          <w:szCs w:val="28"/>
          <w:lang w:val="vi-VN"/>
        </w:rPr>
      </w:pPr>
      <w:r w:rsidRPr="00184F0C">
        <w:rPr>
          <w:b/>
          <w:bCs/>
          <w:sz w:val="28"/>
          <w:szCs w:val="28"/>
          <w:lang w:val="vi-VN"/>
        </w:rPr>
        <w:t>Điều 1.</w:t>
      </w:r>
      <w:r w:rsidRPr="00184F0C">
        <w:rPr>
          <w:sz w:val="28"/>
          <w:szCs w:val="28"/>
          <w:lang w:val="vi-VN"/>
        </w:rPr>
        <w:t xml:space="preserve"> </w:t>
      </w:r>
      <w:r w:rsidR="004F63A6">
        <w:rPr>
          <w:sz w:val="28"/>
          <w:szCs w:val="28"/>
        </w:rPr>
        <w:t>Ban hành kèm theo Thông tư này “</w:t>
      </w:r>
      <w:r w:rsidRPr="00184F0C">
        <w:rPr>
          <w:sz w:val="28"/>
          <w:szCs w:val="28"/>
          <w:lang w:val="vi-VN"/>
        </w:rPr>
        <w:t>Sửa đổi</w:t>
      </w:r>
      <w:r w:rsidR="004F63A6">
        <w:rPr>
          <w:sz w:val="28"/>
          <w:szCs w:val="28"/>
        </w:rPr>
        <w:t xml:space="preserve"> </w:t>
      </w:r>
      <w:r w:rsidR="004F63A6" w:rsidRPr="004F63A6">
        <w:rPr>
          <w:sz w:val="28"/>
          <w:szCs w:val="28"/>
          <w:lang w:val="vi-VN"/>
        </w:rPr>
        <w:t>1:2022 QCVN 102:2016/BTTTT</w:t>
      </w:r>
      <w:r w:rsidR="005B0818" w:rsidRPr="005B0818">
        <w:rPr>
          <w:sz w:val="28"/>
          <w:szCs w:val="28"/>
          <w:lang w:val="vi-VN"/>
        </w:rPr>
        <w:t xml:space="preserve"> Quy chuẩn kỹ thuật quốc gia về cấu trúc mã định danh và định dạng dữ liệu gói tin phục vụ kết nối các hệ thống quản lý văn bản và Điều hành</w:t>
      </w:r>
      <w:r w:rsidR="004F63A6">
        <w:rPr>
          <w:sz w:val="28"/>
          <w:szCs w:val="28"/>
        </w:rPr>
        <w:t>”</w:t>
      </w:r>
      <w:r w:rsidR="005B0818">
        <w:rPr>
          <w:sz w:val="28"/>
          <w:szCs w:val="28"/>
        </w:rPr>
        <w:t>.</w:t>
      </w:r>
    </w:p>
    <w:p w14:paraId="45472D57" w14:textId="09C5EBBF" w:rsidR="005806E1" w:rsidRDefault="005806E1" w:rsidP="00CE598F">
      <w:pPr>
        <w:spacing w:before="120" w:after="120" w:line="288" w:lineRule="auto"/>
        <w:ind w:firstLine="720"/>
        <w:jc w:val="both"/>
        <w:rPr>
          <w:spacing w:val="-4"/>
          <w:sz w:val="28"/>
          <w:szCs w:val="28"/>
          <w:lang w:val="vi-VN"/>
        </w:rPr>
      </w:pPr>
      <w:r w:rsidRPr="0084122C">
        <w:rPr>
          <w:b/>
          <w:bCs/>
          <w:sz w:val="28"/>
          <w:szCs w:val="28"/>
          <w:lang w:val="vi-VN"/>
        </w:rPr>
        <w:t>Điều 2</w:t>
      </w:r>
      <w:r w:rsidRPr="0084122C">
        <w:rPr>
          <w:sz w:val="28"/>
          <w:szCs w:val="28"/>
          <w:lang w:val="vi-VN"/>
        </w:rPr>
        <w:t>.</w:t>
      </w:r>
      <w:r w:rsidRPr="00184F0C">
        <w:rPr>
          <w:sz w:val="28"/>
          <w:szCs w:val="28"/>
          <w:lang w:val="vi-VN"/>
        </w:rPr>
        <w:t xml:space="preserve"> </w:t>
      </w:r>
      <w:r w:rsidRPr="0084122C">
        <w:rPr>
          <w:sz w:val="28"/>
          <w:szCs w:val="28"/>
          <w:lang w:val="vi-VN"/>
        </w:rPr>
        <w:t xml:space="preserve">Thông tư </w:t>
      </w:r>
      <w:r w:rsidRPr="0084122C">
        <w:rPr>
          <w:spacing w:val="-4"/>
          <w:sz w:val="28"/>
          <w:szCs w:val="28"/>
          <w:lang w:val="vi-VN"/>
        </w:rPr>
        <w:t xml:space="preserve">này có hiệu lực thi hành </w:t>
      </w:r>
      <w:r w:rsidRPr="00184F0C">
        <w:rPr>
          <w:spacing w:val="-4"/>
          <w:sz w:val="28"/>
          <w:szCs w:val="28"/>
          <w:lang w:val="vi-VN"/>
        </w:rPr>
        <w:t xml:space="preserve">kể từ ngày 15 tháng </w:t>
      </w:r>
      <w:r w:rsidR="00E44DE8">
        <w:rPr>
          <w:spacing w:val="-4"/>
          <w:sz w:val="28"/>
          <w:szCs w:val="28"/>
        </w:rPr>
        <w:t>9</w:t>
      </w:r>
      <w:r w:rsidRPr="00184F0C">
        <w:rPr>
          <w:spacing w:val="-4"/>
          <w:sz w:val="28"/>
          <w:szCs w:val="28"/>
          <w:lang w:val="vi-VN"/>
        </w:rPr>
        <w:t xml:space="preserve"> năm 20</w:t>
      </w:r>
      <w:r w:rsidR="005B0818">
        <w:rPr>
          <w:spacing w:val="-4"/>
          <w:sz w:val="28"/>
          <w:szCs w:val="28"/>
        </w:rPr>
        <w:t>22</w:t>
      </w:r>
      <w:r w:rsidRPr="0084122C">
        <w:rPr>
          <w:spacing w:val="-4"/>
          <w:sz w:val="28"/>
          <w:szCs w:val="28"/>
          <w:lang w:val="vi-VN"/>
        </w:rPr>
        <w:t xml:space="preserve">. </w:t>
      </w:r>
    </w:p>
    <w:p w14:paraId="56A3443C" w14:textId="6739DBD0" w:rsidR="005806E1" w:rsidRPr="00184F0C" w:rsidRDefault="005806E1" w:rsidP="00D217CA">
      <w:pPr>
        <w:spacing w:before="120" w:after="120" w:line="288" w:lineRule="auto"/>
        <w:ind w:firstLine="720"/>
        <w:jc w:val="both"/>
        <w:rPr>
          <w:sz w:val="28"/>
          <w:szCs w:val="28"/>
          <w:lang w:val="vi-VN"/>
        </w:rPr>
      </w:pPr>
      <w:r w:rsidRPr="0084122C">
        <w:rPr>
          <w:b/>
          <w:bCs/>
          <w:sz w:val="28"/>
          <w:szCs w:val="28"/>
          <w:lang w:val="vi-VN"/>
        </w:rPr>
        <w:t xml:space="preserve">Điều </w:t>
      </w:r>
      <w:r w:rsidR="00E44DE8">
        <w:rPr>
          <w:b/>
          <w:bCs/>
          <w:sz w:val="28"/>
          <w:szCs w:val="28"/>
        </w:rPr>
        <w:t>3</w:t>
      </w:r>
      <w:r w:rsidRPr="0084122C">
        <w:rPr>
          <w:b/>
          <w:bCs/>
          <w:sz w:val="28"/>
          <w:szCs w:val="28"/>
          <w:lang w:val="vi-VN"/>
        </w:rPr>
        <w:t>.</w:t>
      </w:r>
      <w:r w:rsidRPr="0084122C">
        <w:rPr>
          <w:sz w:val="28"/>
          <w:szCs w:val="28"/>
          <w:lang w:val="vi-VN"/>
        </w:rPr>
        <w:t xml:space="preserve"> Chánh Văn phòng, Vụ trưởng Vụ Khoa học </w:t>
      </w:r>
      <w:r w:rsidRPr="00184F0C">
        <w:rPr>
          <w:sz w:val="28"/>
          <w:szCs w:val="28"/>
          <w:lang w:val="vi-VN"/>
        </w:rPr>
        <w:t xml:space="preserve">và Công nghệ, </w:t>
      </w:r>
      <w:r w:rsidR="00D9536A">
        <w:rPr>
          <w:sz w:val="28"/>
          <w:szCs w:val="28"/>
        </w:rPr>
        <w:t xml:space="preserve">Cục trưởng Cục Tin học hóa, </w:t>
      </w:r>
      <w:r w:rsidRPr="00184F0C">
        <w:rPr>
          <w:sz w:val="28"/>
          <w:szCs w:val="28"/>
          <w:lang w:val="vi-VN"/>
        </w:rPr>
        <w:t xml:space="preserve">Thủ trưởng các cơ quan, đơn vị thuộc Bộ Thông tin và Truyền thông, Giám đốc Sở Thông tin và Truyền thông các tỉnh, thành phố trực </w:t>
      </w:r>
      <w:r w:rsidR="00D217CA">
        <w:rPr>
          <w:noProof/>
          <w:sz w:val="2"/>
          <w:szCs w:val="2"/>
          <w:lang w:eastAsia="en-US"/>
        </w:rPr>
        <w:lastRenderedPageBreak/>
        <mc:AlternateContent>
          <mc:Choice Requires="wps">
            <w:drawing>
              <wp:anchor distT="0" distB="0" distL="114300" distR="114300" simplePos="0" relativeHeight="251671552" behindDoc="0" locked="0" layoutInCell="1" allowOverlap="1" wp14:anchorId="011BFA2E" wp14:editId="1E9FF6C5">
                <wp:simplePos x="0" y="0"/>
                <wp:positionH relativeFrom="margin">
                  <wp:posOffset>2758174</wp:posOffset>
                </wp:positionH>
                <wp:positionV relativeFrom="paragraph">
                  <wp:posOffset>-408082</wp:posOffset>
                </wp:positionV>
                <wp:extent cx="3214747" cy="390525"/>
                <wp:effectExtent l="0" t="0" r="5080" b="9525"/>
                <wp:wrapNone/>
                <wp:docPr id="8" name="Rectangle 8"/>
                <wp:cNvGraphicFramePr/>
                <a:graphic xmlns:a="http://schemas.openxmlformats.org/drawingml/2006/main">
                  <a:graphicData uri="http://schemas.microsoft.com/office/word/2010/wordprocessingShape">
                    <wps:wsp>
                      <wps:cNvSpPr/>
                      <wps:spPr>
                        <a:xfrm>
                          <a:off x="0" y="0"/>
                          <a:ext cx="3214747" cy="390525"/>
                        </a:xfrm>
                        <a:prstGeom prst="rect">
                          <a:avLst/>
                        </a:prstGeom>
                        <a:pattFill prst="pct5">
                          <a:fgClr>
                            <a:schemeClr val="bg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7CEDB" id="Rectangle 8" o:spid="_x0000_s1026" style="position:absolute;margin-left:217.2pt;margin-top:-32.15pt;width:253.15pt;height:30.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" fillcolor="white [3212]" stroked="f" strokeweight="2pt">
                <v:fill r:id="rId8" o:title="" color2="white [3212]" type="pattern"/>
                <w10:wrap anchorx="margin"/>
              </v:rect>
            </w:pict>
          </mc:Fallback>
        </mc:AlternateContent>
      </w:r>
      <w:r w:rsidRPr="00184F0C">
        <w:rPr>
          <w:sz w:val="28"/>
          <w:szCs w:val="28"/>
          <w:lang w:val="vi-VN"/>
        </w:rPr>
        <w:t>thuộc trung ương và các tổ chức, cá nhân có liên quan chịu trách nhiệ</w:t>
      </w:r>
      <w:r w:rsidR="00D217CA">
        <w:rPr>
          <w:sz w:val="28"/>
          <w:szCs w:val="28"/>
          <w:lang w:val="vi-VN"/>
        </w:rPr>
        <w:t>m thi hành Thông tư này</w:t>
      </w:r>
      <w:r w:rsidR="00D9536A">
        <w:rPr>
          <w:sz w:val="28"/>
          <w:szCs w:val="28"/>
        </w:rPr>
        <w:t>.</w:t>
      </w:r>
      <w:r w:rsidRPr="00184F0C">
        <w:rPr>
          <w:sz w:val="28"/>
          <w:szCs w:val="28"/>
          <w:lang w:val="vi-VN"/>
        </w:rPr>
        <w:t>/.</w:t>
      </w:r>
    </w:p>
    <w:p w14:paraId="507DA5A3" w14:textId="3CC3BCDF" w:rsidR="005806E1" w:rsidRPr="00184F0C" w:rsidRDefault="005806E1" w:rsidP="00172F65">
      <w:pPr>
        <w:spacing w:before="120"/>
        <w:ind w:firstLine="720"/>
        <w:jc w:val="both"/>
        <w:rPr>
          <w:sz w:val="28"/>
          <w:szCs w:val="28"/>
          <w:lang w:val="vi-VN"/>
        </w:rPr>
      </w:pPr>
    </w:p>
    <w:tbl>
      <w:tblPr>
        <w:tblW w:w="9646" w:type="dxa"/>
        <w:tblInd w:w="-106" w:type="dxa"/>
        <w:tblLayout w:type="fixed"/>
        <w:tblLook w:val="0000" w:firstRow="0" w:lastRow="0" w:firstColumn="0" w:lastColumn="0" w:noHBand="0" w:noVBand="0"/>
      </w:tblPr>
      <w:tblGrid>
        <w:gridCol w:w="5866"/>
        <w:gridCol w:w="3780"/>
      </w:tblGrid>
      <w:tr w:rsidR="005806E1" w:rsidRPr="00834895" w14:paraId="7695A8B0" w14:textId="77777777" w:rsidTr="005B0818">
        <w:tc>
          <w:tcPr>
            <w:tcW w:w="5866" w:type="dxa"/>
          </w:tcPr>
          <w:p w14:paraId="7F483102" w14:textId="77777777" w:rsidR="005806E1" w:rsidRPr="007A2367" w:rsidRDefault="005806E1" w:rsidP="0098348D">
            <w:pPr>
              <w:tabs>
                <w:tab w:val="center" w:pos="6096"/>
              </w:tabs>
              <w:spacing w:before="240"/>
              <w:ind w:hanging="108"/>
              <w:jc w:val="both"/>
              <w:rPr>
                <w:rFonts w:eastAsia="Times New Roman"/>
                <w:color w:val="000000"/>
                <w:lang w:val="sv-SE"/>
              </w:rPr>
            </w:pPr>
            <w:r w:rsidRPr="007A2367">
              <w:rPr>
                <w:b/>
                <w:bCs/>
                <w:i/>
                <w:iCs/>
                <w:color w:val="000000"/>
                <w:lang w:val="sv-SE"/>
              </w:rPr>
              <w:t xml:space="preserve">Nơi nhận:           </w:t>
            </w:r>
            <w:r w:rsidRPr="007A2367">
              <w:rPr>
                <w:rFonts w:eastAsia="Times New Roman"/>
                <w:color w:val="000000"/>
                <w:lang w:val="sv-SE"/>
              </w:rPr>
              <w:t xml:space="preserve">                                                           </w:t>
            </w:r>
          </w:p>
          <w:p w14:paraId="0F8D0EEB" w14:textId="08DBEDC3" w:rsidR="005806E1" w:rsidRDefault="005806E1" w:rsidP="005B0818">
            <w:pPr>
              <w:rPr>
                <w:rFonts w:eastAsia="Times New Roman"/>
                <w:lang w:val="sv-SE"/>
              </w:rPr>
            </w:pPr>
            <w:r>
              <w:rPr>
                <w:sz w:val="22"/>
                <w:szCs w:val="22"/>
                <w:lang w:val="sv-SE"/>
              </w:rPr>
              <w:t xml:space="preserve">- </w:t>
            </w:r>
            <w:r w:rsidR="005B0818">
              <w:rPr>
                <w:sz w:val="22"/>
                <w:szCs w:val="22"/>
                <w:lang w:val="sv-SE"/>
              </w:rPr>
              <w:t>Thủ tướng Chính phủ, các Phó Thủ tướng Chính phủ</w:t>
            </w:r>
            <w:r w:rsidR="00D9536A">
              <w:rPr>
                <w:sz w:val="22"/>
                <w:szCs w:val="22"/>
                <w:lang w:val="sv-SE"/>
              </w:rPr>
              <w:t xml:space="preserve"> (đế b/c)</w:t>
            </w:r>
            <w:r>
              <w:rPr>
                <w:sz w:val="22"/>
                <w:szCs w:val="22"/>
                <w:lang w:val="sv-SE"/>
              </w:rPr>
              <w:t xml:space="preserve">;                                                                 </w:t>
            </w:r>
          </w:p>
          <w:p w14:paraId="31820425" w14:textId="77777777" w:rsidR="005B0818" w:rsidRPr="005B0818" w:rsidRDefault="005806E1" w:rsidP="005B0818">
            <w:pPr>
              <w:rPr>
                <w:color w:val="000000"/>
                <w:sz w:val="22"/>
                <w:szCs w:val="22"/>
                <w:lang w:val="sv-SE" w:eastAsia="en-US"/>
              </w:rPr>
            </w:pPr>
            <w:r>
              <w:rPr>
                <w:color w:val="000000"/>
                <w:sz w:val="22"/>
                <w:szCs w:val="22"/>
                <w:lang w:val="sv-SE" w:eastAsia="en-US"/>
              </w:rPr>
              <w:t xml:space="preserve">- </w:t>
            </w:r>
            <w:r w:rsidR="005B0818" w:rsidRPr="005B0818">
              <w:rPr>
                <w:color w:val="000000"/>
                <w:sz w:val="22"/>
                <w:szCs w:val="22"/>
                <w:lang w:val="sv-SE" w:eastAsia="en-US"/>
              </w:rPr>
              <w:t>Các Bộ, cơ quan ngang Bộ, cơ quan thuộc Chính phủ;</w:t>
            </w:r>
          </w:p>
          <w:p w14:paraId="63E5D0D0" w14:textId="4839A202" w:rsidR="005B0818" w:rsidRPr="005B0818" w:rsidRDefault="005B0818" w:rsidP="005B0818">
            <w:pPr>
              <w:rPr>
                <w:color w:val="000000"/>
                <w:sz w:val="22"/>
                <w:szCs w:val="22"/>
                <w:lang w:val="sv-SE" w:eastAsia="en-US"/>
              </w:rPr>
            </w:pPr>
            <w:r w:rsidRPr="005B0818">
              <w:rPr>
                <w:color w:val="000000"/>
                <w:sz w:val="22"/>
                <w:szCs w:val="22"/>
                <w:lang w:val="sv-SE" w:eastAsia="en-US"/>
              </w:rPr>
              <w:t xml:space="preserve">- UBND và Sở TTTT các tỉnh, thành phố trực thuộc </w:t>
            </w:r>
            <w:r w:rsidR="004F63A6">
              <w:rPr>
                <w:color w:val="000000"/>
                <w:sz w:val="22"/>
                <w:szCs w:val="22"/>
                <w:lang w:val="sv-SE" w:eastAsia="en-US"/>
              </w:rPr>
              <w:t>TW</w:t>
            </w:r>
            <w:r w:rsidRPr="005B0818">
              <w:rPr>
                <w:color w:val="000000"/>
                <w:sz w:val="22"/>
                <w:szCs w:val="22"/>
                <w:lang w:val="sv-SE" w:eastAsia="en-US"/>
              </w:rPr>
              <w:t>;</w:t>
            </w:r>
          </w:p>
          <w:p w14:paraId="02889F72" w14:textId="77777777" w:rsidR="005B0818" w:rsidRPr="005B0818" w:rsidRDefault="005B0818" w:rsidP="005B0818">
            <w:pPr>
              <w:rPr>
                <w:color w:val="000000"/>
                <w:sz w:val="22"/>
                <w:szCs w:val="22"/>
                <w:lang w:val="sv-SE" w:eastAsia="en-US"/>
              </w:rPr>
            </w:pPr>
            <w:r w:rsidRPr="005B0818">
              <w:rPr>
                <w:color w:val="000000"/>
                <w:sz w:val="22"/>
                <w:szCs w:val="22"/>
                <w:lang w:val="sv-SE" w:eastAsia="en-US"/>
              </w:rPr>
              <w:t>- Đơn vị chuyên trách về CNTT của các Bộ, cơ quan ngang Bộ, cơ quan thuộc Chính phủ;</w:t>
            </w:r>
          </w:p>
          <w:p w14:paraId="4E5990C2" w14:textId="77777777" w:rsidR="005B0818" w:rsidRPr="005B0818" w:rsidRDefault="005B0818" w:rsidP="005B0818">
            <w:pPr>
              <w:rPr>
                <w:color w:val="000000"/>
                <w:sz w:val="22"/>
                <w:szCs w:val="22"/>
                <w:lang w:val="sv-SE" w:eastAsia="en-US"/>
              </w:rPr>
            </w:pPr>
            <w:r w:rsidRPr="005B0818">
              <w:rPr>
                <w:color w:val="000000"/>
                <w:sz w:val="22"/>
                <w:szCs w:val="22"/>
                <w:lang w:val="sv-SE" w:eastAsia="en-US"/>
              </w:rPr>
              <w:t xml:space="preserve">- Đơn vị chuyên trách về CNTT của Văn phòng Trung ương Đảng, Văn phòng Chủ tịch nước, Văn phòng Quốc hội, Tòa án nhân dân nhân dân tối cao, Viện Kiểm sát nhân dân tối cao, Kiểm toán Nhà nước; </w:t>
            </w:r>
          </w:p>
          <w:p w14:paraId="5D135318" w14:textId="77777777" w:rsidR="005B0818" w:rsidRPr="005B0818" w:rsidRDefault="005B0818" w:rsidP="005B0818">
            <w:pPr>
              <w:rPr>
                <w:color w:val="000000"/>
                <w:sz w:val="22"/>
                <w:szCs w:val="22"/>
                <w:lang w:val="sv-SE" w:eastAsia="en-US"/>
              </w:rPr>
            </w:pPr>
            <w:r w:rsidRPr="005B0818">
              <w:rPr>
                <w:color w:val="000000"/>
                <w:sz w:val="22"/>
                <w:szCs w:val="22"/>
                <w:lang w:val="sv-SE" w:eastAsia="en-US"/>
              </w:rPr>
              <w:t>- Đơn vị chuyên trách về CNTT của Cơ quan Trung ương của các đoàn thể;</w:t>
            </w:r>
          </w:p>
          <w:p w14:paraId="4967B0C9" w14:textId="7C8721EA" w:rsidR="005B0818" w:rsidRPr="005B0818" w:rsidRDefault="005B0818" w:rsidP="005B0818">
            <w:pPr>
              <w:rPr>
                <w:color w:val="000000"/>
                <w:sz w:val="22"/>
                <w:szCs w:val="22"/>
                <w:lang w:val="sv-SE" w:eastAsia="en-US"/>
              </w:rPr>
            </w:pPr>
            <w:r w:rsidRPr="005B0818">
              <w:rPr>
                <w:color w:val="000000"/>
                <w:sz w:val="22"/>
                <w:szCs w:val="22"/>
                <w:lang w:val="sv-SE" w:eastAsia="en-US"/>
              </w:rPr>
              <w:t>- Cục Kiểm tra văn bản QPPL (Bộ Tư pháp);</w:t>
            </w:r>
          </w:p>
          <w:p w14:paraId="29F5EC88" w14:textId="77777777" w:rsidR="005B0818" w:rsidRPr="005B0818" w:rsidRDefault="005B0818" w:rsidP="005B0818">
            <w:pPr>
              <w:rPr>
                <w:color w:val="000000"/>
                <w:sz w:val="22"/>
                <w:szCs w:val="22"/>
                <w:lang w:val="sv-SE" w:eastAsia="en-US"/>
              </w:rPr>
            </w:pPr>
            <w:r w:rsidRPr="005B0818">
              <w:rPr>
                <w:color w:val="000000"/>
                <w:sz w:val="22"/>
                <w:szCs w:val="22"/>
                <w:lang w:val="sv-SE" w:eastAsia="en-US"/>
              </w:rPr>
              <w:t>- Công báo, Cổng Thông tin điện tử Chính phủ;</w:t>
            </w:r>
          </w:p>
          <w:p w14:paraId="5A7FEB41" w14:textId="003A7CBC" w:rsidR="005B0818" w:rsidRPr="005B0818" w:rsidRDefault="005B0818" w:rsidP="005B0818">
            <w:pPr>
              <w:rPr>
                <w:color w:val="000000"/>
                <w:sz w:val="22"/>
                <w:szCs w:val="22"/>
                <w:lang w:val="sv-SE" w:eastAsia="en-US"/>
              </w:rPr>
            </w:pPr>
            <w:r w:rsidRPr="005B0818">
              <w:rPr>
                <w:color w:val="000000"/>
                <w:sz w:val="22"/>
                <w:szCs w:val="22"/>
                <w:lang w:val="sv-SE" w:eastAsia="en-US"/>
              </w:rPr>
              <w:t>- Bộ TTTT: Bộ trưởng và các Thứ trưởng; các cơ quan, đơn vị thuộc Bộ; Cổng thông tin điện tử của Bộ;</w:t>
            </w:r>
          </w:p>
          <w:p w14:paraId="7871123F" w14:textId="4FE89B44" w:rsidR="005806E1" w:rsidRPr="002F7929" w:rsidRDefault="005B0818" w:rsidP="005B0818">
            <w:pPr>
              <w:rPr>
                <w:sz w:val="26"/>
                <w:szCs w:val="26"/>
              </w:rPr>
            </w:pPr>
            <w:r w:rsidRPr="005B0818">
              <w:rPr>
                <w:color w:val="000000"/>
                <w:sz w:val="22"/>
                <w:szCs w:val="22"/>
                <w:lang w:val="sv-SE" w:eastAsia="en-US"/>
              </w:rPr>
              <w:t>- Lưu: VT, KHCN (350).</w:t>
            </w:r>
            <w:r w:rsidR="005806E1">
              <w:rPr>
                <w:sz w:val="22"/>
                <w:szCs w:val="22"/>
              </w:rPr>
              <w:t xml:space="preserve">      </w:t>
            </w:r>
            <w:r w:rsidR="005806E1">
              <w:rPr>
                <w:rFonts w:eastAsia="Times New Roman"/>
                <w:b/>
                <w:bCs/>
                <w:color w:val="000000"/>
                <w:sz w:val="22"/>
                <w:szCs w:val="22"/>
              </w:rPr>
              <w:t xml:space="preserve"> </w:t>
            </w:r>
            <w:r w:rsidR="005806E1">
              <w:rPr>
                <w:rFonts w:eastAsia="Times New Roman"/>
                <w:b/>
                <w:bCs/>
                <w:color w:val="000000"/>
                <w:sz w:val="20"/>
                <w:szCs w:val="20"/>
              </w:rPr>
              <w:t xml:space="preserve">     </w:t>
            </w:r>
            <w:r w:rsidR="005806E1">
              <w:rPr>
                <w:rFonts w:eastAsia="Times New Roman"/>
                <w:b/>
                <w:bCs/>
                <w:color w:val="000000"/>
              </w:rPr>
              <w:t xml:space="preserve">                                              </w:t>
            </w:r>
          </w:p>
        </w:tc>
        <w:tc>
          <w:tcPr>
            <w:tcW w:w="3780" w:type="dxa"/>
          </w:tcPr>
          <w:p w14:paraId="24D601D6" w14:textId="6ACEBEB2" w:rsidR="005806E1" w:rsidRPr="007A2367" w:rsidRDefault="005806E1" w:rsidP="008A1D06">
            <w:pPr>
              <w:jc w:val="center"/>
              <w:rPr>
                <w:b/>
                <w:bCs/>
                <w:sz w:val="26"/>
                <w:szCs w:val="26"/>
              </w:rPr>
            </w:pPr>
            <w:r w:rsidRPr="007A2367">
              <w:rPr>
                <w:b/>
                <w:bCs/>
                <w:sz w:val="26"/>
                <w:szCs w:val="26"/>
              </w:rPr>
              <w:t>BỘ TRƯỞNG</w:t>
            </w:r>
          </w:p>
          <w:p w14:paraId="41112777" w14:textId="77777777" w:rsidR="005806E1" w:rsidRPr="007A2367" w:rsidRDefault="005806E1" w:rsidP="008A1D06">
            <w:pPr>
              <w:jc w:val="center"/>
              <w:rPr>
                <w:b/>
                <w:bCs/>
                <w:sz w:val="28"/>
                <w:szCs w:val="28"/>
              </w:rPr>
            </w:pPr>
          </w:p>
          <w:p w14:paraId="4A23C6F6" w14:textId="7B784A1F" w:rsidR="005806E1" w:rsidRPr="007A2367" w:rsidRDefault="005806E1" w:rsidP="008A1D06">
            <w:pPr>
              <w:jc w:val="center"/>
              <w:rPr>
                <w:b/>
                <w:bCs/>
                <w:sz w:val="28"/>
                <w:szCs w:val="28"/>
              </w:rPr>
            </w:pPr>
          </w:p>
          <w:p w14:paraId="5994B730" w14:textId="14B532A3" w:rsidR="005806E1" w:rsidRPr="007A2367" w:rsidRDefault="005806E1" w:rsidP="008A1D06">
            <w:pPr>
              <w:jc w:val="center"/>
              <w:rPr>
                <w:b/>
                <w:bCs/>
                <w:sz w:val="28"/>
                <w:szCs w:val="28"/>
              </w:rPr>
            </w:pPr>
          </w:p>
          <w:p w14:paraId="394494E3" w14:textId="2F6A244B" w:rsidR="005806E1" w:rsidRPr="007A2367" w:rsidRDefault="005806E1" w:rsidP="008A1D06">
            <w:pPr>
              <w:jc w:val="center"/>
              <w:rPr>
                <w:b/>
                <w:bCs/>
                <w:sz w:val="28"/>
                <w:szCs w:val="28"/>
              </w:rPr>
            </w:pPr>
          </w:p>
          <w:p w14:paraId="1710AA40" w14:textId="5ACA1E43" w:rsidR="005806E1" w:rsidRPr="007A2367" w:rsidRDefault="005806E1" w:rsidP="008A1D06">
            <w:pPr>
              <w:jc w:val="center"/>
              <w:rPr>
                <w:b/>
                <w:bCs/>
                <w:sz w:val="28"/>
                <w:szCs w:val="28"/>
              </w:rPr>
            </w:pPr>
          </w:p>
          <w:p w14:paraId="75600E4C" w14:textId="377FAC08" w:rsidR="005806E1" w:rsidRPr="007A2367" w:rsidRDefault="005806E1" w:rsidP="008A1D06">
            <w:pPr>
              <w:jc w:val="center"/>
              <w:rPr>
                <w:b/>
                <w:bCs/>
                <w:sz w:val="28"/>
                <w:szCs w:val="28"/>
              </w:rPr>
            </w:pPr>
          </w:p>
          <w:p w14:paraId="01116A88" w14:textId="03EC4727" w:rsidR="005806E1" w:rsidRPr="007A2367" w:rsidRDefault="005806E1" w:rsidP="008A1D06">
            <w:pPr>
              <w:jc w:val="center"/>
              <w:rPr>
                <w:b/>
                <w:bCs/>
                <w:sz w:val="28"/>
                <w:szCs w:val="28"/>
              </w:rPr>
            </w:pPr>
          </w:p>
          <w:p w14:paraId="14308CB2" w14:textId="4389FFC5" w:rsidR="005806E1" w:rsidRPr="007A2367" w:rsidRDefault="005806E1" w:rsidP="008A1D06">
            <w:pPr>
              <w:jc w:val="center"/>
              <w:rPr>
                <w:b/>
                <w:bCs/>
                <w:sz w:val="28"/>
                <w:szCs w:val="28"/>
              </w:rPr>
            </w:pPr>
          </w:p>
          <w:p w14:paraId="25923F5D" w14:textId="007C2D6A" w:rsidR="005806E1" w:rsidRPr="007A2367" w:rsidRDefault="005806E1" w:rsidP="005B0818">
            <w:pPr>
              <w:jc w:val="center"/>
              <w:rPr>
                <w:b/>
                <w:bCs/>
                <w:sz w:val="28"/>
                <w:szCs w:val="28"/>
              </w:rPr>
            </w:pPr>
            <w:r w:rsidRPr="007A2367">
              <w:rPr>
                <w:b/>
                <w:bCs/>
                <w:sz w:val="28"/>
                <w:szCs w:val="28"/>
              </w:rPr>
              <w:t xml:space="preserve"> Nguyễn </w:t>
            </w:r>
            <w:r w:rsidR="005B0818">
              <w:rPr>
                <w:b/>
                <w:bCs/>
                <w:sz w:val="28"/>
                <w:szCs w:val="28"/>
              </w:rPr>
              <w:t>Mạnh Hùng</w:t>
            </w:r>
          </w:p>
        </w:tc>
      </w:tr>
    </w:tbl>
    <w:p w14:paraId="66755E96" w14:textId="77777777" w:rsidR="005806E1" w:rsidRDefault="005806E1" w:rsidP="008A1D06"/>
    <w:p w14:paraId="3FBA7F47" w14:textId="248EBADB" w:rsidR="005806E1" w:rsidRDefault="005806E1" w:rsidP="008A1D06"/>
    <w:p w14:paraId="70B19803" w14:textId="77777777" w:rsidR="005806E1" w:rsidRDefault="005806E1" w:rsidP="008A1D06"/>
    <w:p w14:paraId="6821A765" w14:textId="488BA593" w:rsidR="005806E1" w:rsidRDefault="005806E1" w:rsidP="008A1D06"/>
    <w:p w14:paraId="6E1FB4B7" w14:textId="367BE9DE" w:rsidR="005806E1" w:rsidRPr="002F5C57" w:rsidRDefault="005806E1" w:rsidP="008A1D06"/>
    <w:p w14:paraId="5164C751" w14:textId="77777777" w:rsidR="005806E1" w:rsidRDefault="005806E1" w:rsidP="00D06B24">
      <w:pPr>
        <w:jc w:val="center"/>
        <w:rPr>
          <w:b/>
          <w:bCs/>
          <w:sz w:val="26"/>
          <w:szCs w:val="26"/>
        </w:rPr>
      </w:pPr>
    </w:p>
    <w:p w14:paraId="223F4B90" w14:textId="77777777" w:rsidR="005806E1" w:rsidRDefault="005806E1" w:rsidP="00D06B24">
      <w:pPr>
        <w:jc w:val="center"/>
        <w:rPr>
          <w:b/>
          <w:bCs/>
          <w:sz w:val="26"/>
          <w:szCs w:val="26"/>
        </w:rPr>
      </w:pPr>
    </w:p>
    <w:p w14:paraId="7142A4AF" w14:textId="77777777" w:rsidR="005806E1" w:rsidRDefault="005806E1" w:rsidP="00D06B24">
      <w:pPr>
        <w:jc w:val="center"/>
        <w:rPr>
          <w:b/>
          <w:bCs/>
          <w:sz w:val="26"/>
          <w:szCs w:val="26"/>
        </w:rPr>
      </w:pPr>
    </w:p>
    <w:p w14:paraId="24B4B175" w14:textId="77777777" w:rsidR="005806E1" w:rsidRDefault="005806E1" w:rsidP="00D06B24">
      <w:pPr>
        <w:jc w:val="center"/>
        <w:rPr>
          <w:b/>
          <w:bCs/>
          <w:sz w:val="26"/>
          <w:szCs w:val="26"/>
        </w:rPr>
      </w:pPr>
    </w:p>
    <w:p w14:paraId="43088DED" w14:textId="77777777" w:rsidR="005806E1" w:rsidRDefault="005806E1" w:rsidP="00D06B24">
      <w:pPr>
        <w:jc w:val="center"/>
        <w:rPr>
          <w:b/>
          <w:bCs/>
          <w:sz w:val="26"/>
          <w:szCs w:val="26"/>
        </w:rPr>
      </w:pPr>
    </w:p>
    <w:p w14:paraId="3A398E52" w14:textId="77777777" w:rsidR="005806E1" w:rsidRDefault="005806E1" w:rsidP="00D06B24">
      <w:pPr>
        <w:jc w:val="center"/>
        <w:rPr>
          <w:b/>
          <w:bCs/>
          <w:sz w:val="26"/>
          <w:szCs w:val="26"/>
        </w:rPr>
      </w:pPr>
    </w:p>
    <w:p w14:paraId="4D15B5BB" w14:textId="77777777" w:rsidR="005806E1" w:rsidRDefault="005806E1" w:rsidP="00D06B24">
      <w:pPr>
        <w:jc w:val="center"/>
        <w:rPr>
          <w:b/>
          <w:bCs/>
          <w:sz w:val="26"/>
          <w:szCs w:val="26"/>
        </w:rPr>
      </w:pPr>
    </w:p>
    <w:p w14:paraId="54E9ADE2" w14:textId="77777777" w:rsidR="005806E1" w:rsidRDefault="005806E1" w:rsidP="00D06B24">
      <w:pPr>
        <w:jc w:val="center"/>
        <w:rPr>
          <w:b/>
          <w:bCs/>
          <w:sz w:val="26"/>
          <w:szCs w:val="26"/>
        </w:rPr>
      </w:pPr>
    </w:p>
    <w:p w14:paraId="23C0A6F9" w14:textId="77777777" w:rsidR="005806E1" w:rsidRDefault="005806E1" w:rsidP="00D06B24">
      <w:pPr>
        <w:jc w:val="center"/>
        <w:rPr>
          <w:b/>
          <w:bCs/>
          <w:sz w:val="26"/>
          <w:szCs w:val="26"/>
        </w:rPr>
      </w:pPr>
    </w:p>
    <w:p w14:paraId="30D25934" w14:textId="77777777" w:rsidR="005806E1" w:rsidRDefault="005806E1" w:rsidP="00D06B24">
      <w:pPr>
        <w:jc w:val="center"/>
        <w:rPr>
          <w:b/>
          <w:bCs/>
          <w:sz w:val="26"/>
          <w:szCs w:val="26"/>
        </w:rPr>
      </w:pPr>
    </w:p>
    <w:p w14:paraId="10B4E2F4" w14:textId="77777777" w:rsidR="005806E1" w:rsidRDefault="005806E1" w:rsidP="00D06B24">
      <w:pPr>
        <w:jc w:val="center"/>
        <w:rPr>
          <w:b/>
          <w:bCs/>
          <w:sz w:val="26"/>
          <w:szCs w:val="26"/>
        </w:rPr>
      </w:pPr>
    </w:p>
    <w:p w14:paraId="067373ED" w14:textId="77777777" w:rsidR="005806E1" w:rsidRDefault="005806E1" w:rsidP="00D06B24">
      <w:pPr>
        <w:jc w:val="center"/>
        <w:rPr>
          <w:b/>
          <w:bCs/>
          <w:sz w:val="26"/>
          <w:szCs w:val="26"/>
        </w:rPr>
      </w:pPr>
    </w:p>
    <w:p w14:paraId="1632F0F0" w14:textId="77777777" w:rsidR="005806E1" w:rsidRDefault="005806E1" w:rsidP="00D06B24">
      <w:pPr>
        <w:jc w:val="center"/>
        <w:rPr>
          <w:b/>
          <w:bCs/>
          <w:sz w:val="26"/>
          <w:szCs w:val="26"/>
        </w:rPr>
      </w:pPr>
    </w:p>
    <w:p w14:paraId="3B51F69D" w14:textId="31B2B9DE" w:rsidR="005806E1" w:rsidRDefault="005806E1" w:rsidP="00D06B24">
      <w:pPr>
        <w:jc w:val="center"/>
        <w:rPr>
          <w:b/>
          <w:bCs/>
          <w:sz w:val="26"/>
          <w:szCs w:val="26"/>
        </w:rPr>
      </w:pPr>
    </w:p>
    <w:p w14:paraId="3091446E" w14:textId="4FFAEE13" w:rsidR="00D217CA" w:rsidRDefault="00D217CA" w:rsidP="00D06B24">
      <w:pPr>
        <w:jc w:val="center"/>
        <w:rPr>
          <w:b/>
          <w:bCs/>
          <w:sz w:val="26"/>
          <w:szCs w:val="26"/>
        </w:rPr>
      </w:pPr>
    </w:p>
    <w:p w14:paraId="688C3EFE" w14:textId="67598C49" w:rsidR="00D217CA" w:rsidRDefault="00D217CA" w:rsidP="00D06B24">
      <w:pPr>
        <w:jc w:val="center"/>
        <w:rPr>
          <w:b/>
          <w:bCs/>
          <w:sz w:val="26"/>
          <w:szCs w:val="26"/>
        </w:rPr>
      </w:pPr>
    </w:p>
    <w:p w14:paraId="7167A994" w14:textId="30E18389" w:rsidR="00D217CA" w:rsidRDefault="00D217CA" w:rsidP="00D06B24">
      <w:pPr>
        <w:jc w:val="center"/>
        <w:rPr>
          <w:b/>
          <w:bCs/>
          <w:sz w:val="26"/>
          <w:szCs w:val="26"/>
        </w:rPr>
      </w:pPr>
    </w:p>
    <w:p w14:paraId="567FE07B" w14:textId="02D3B3FE" w:rsidR="00D217CA" w:rsidRDefault="00D217CA" w:rsidP="00D06B24">
      <w:pPr>
        <w:jc w:val="center"/>
        <w:rPr>
          <w:b/>
          <w:bCs/>
          <w:sz w:val="26"/>
          <w:szCs w:val="26"/>
        </w:rPr>
      </w:pPr>
    </w:p>
    <w:p w14:paraId="0EACBA91" w14:textId="77777777" w:rsidR="00D217CA" w:rsidRDefault="00D217CA" w:rsidP="00D06B24">
      <w:pPr>
        <w:jc w:val="center"/>
        <w:rPr>
          <w:b/>
          <w:bCs/>
          <w:sz w:val="26"/>
          <w:szCs w:val="26"/>
        </w:rPr>
      </w:pPr>
      <w:bookmarkStart w:id="0" w:name="_GoBack"/>
      <w:bookmarkEnd w:id="0"/>
    </w:p>
    <w:p w14:paraId="71363F02" w14:textId="77777777" w:rsidR="00ED5962" w:rsidRPr="00ED5962" w:rsidRDefault="00ED5962" w:rsidP="00ED5962">
      <w:pPr>
        <w:widowControl w:val="0"/>
        <w:tabs>
          <w:tab w:val="left" w:pos="567"/>
          <w:tab w:val="left" w:pos="851"/>
        </w:tabs>
        <w:spacing w:before="120" w:after="120"/>
        <w:jc w:val="center"/>
        <w:rPr>
          <w:rFonts w:ascii="Arial" w:eastAsia="Times New Roman" w:hAnsi="Arial"/>
          <w:lang w:eastAsia="en-US"/>
        </w:rPr>
      </w:pPr>
      <w:r w:rsidRPr="00ED5962">
        <w:rPr>
          <w:rFonts w:ascii="Arial" w:eastAsia="Times New Roman" w:hAnsi="Arial"/>
          <w:noProof/>
          <w:lang w:eastAsia="en-US"/>
        </w:rPr>
        <w:lastRenderedPageBreak/>
        <mc:AlternateContent>
          <mc:Choice Requires="wps">
            <w:drawing>
              <wp:anchor distT="0" distB="0" distL="114300" distR="114300" simplePos="0" relativeHeight="251665408" behindDoc="0" locked="0" layoutInCell="1" allowOverlap="1" wp14:anchorId="397129F1" wp14:editId="16BA0324">
                <wp:simplePos x="0" y="0"/>
                <wp:positionH relativeFrom="margin">
                  <wp:posOffset>2386546</wp:posOffset>
                </wp:positionH>
                <wp:positionV relativeFrom="paragraph">
                  <wp:posOffset>-549268</wp:posOffset>
                </wp:positionV>
                <wp:extent cx="3476730" cy="452176"/>
                <wp:effectExtent l="0" t="0" r="28575" b="241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730" cy="452176"/>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AAAC" id="Rectangle 11" o:spid="_x0000_s1026" style="position:absolute;margin-left:187.9pt;margin-top:-43.25pt;width:273.75pt;height:3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" strokecolor="white">
                <w10:wrap anchorx="margin"/>
              </v:rect>
            </w:pict>
          </mc:Fallback>
        </mc:AlternateContent>
      </w:r>
      <w:r w:rsidRPr="00ED5962">
        <w:rPr>
          <w:rFonts w:ascii="Arial" w:eastAsia="Times New Roman" w:hAnsi="Arial"/>
          <w:noProof/>
          <w:lang w:eastAsia="en-US"/>
        </w:rPr>
        <mc:AlternateContent>
          <mc:Choice Requires="wps">
            <w:drawing>
              <wp:anchor distT="0" distB="0" distL="114300" distR="114300" simplePos="0" relativeHeight="251664384" behindDoc="0" locked="0" layoutInCell="1" allowOverlap="1" wp14:anchorId="7CB9397B" wp14:editId="68DF12F3">
                <wp:simplePos x="0" y="0"/>
                <wp:positionH relativeFrom="column">
                  <wp:posOffset>-220345</wp:posOffset>
                </wp:positionH>
                <wp:positionV relativeFrom="paragraph">
                  <wp:posOffset>-419100</wp:posOffset>
                </wp:positionV>
                <wp:extent cx="2041525" cy="4254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545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9433" id="Rectangle 9" o:spid="_x0000_s1026" style="position:absolute;margin-left:-17.35pt;margin-top:-33pt;width:160.7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" strokecolor="white"/>
            </w:pict>
          </mc:Fallback>
        </mc:AlternateContent>
      </w:r>
      <w:r w:rsidRPr="00ED5962">
        <w:rPr>
          <w:rFonts w:ascii="Arial" w:eastAsia="Times New Roman" w:hAnsi="Arial"/>
          <w:noProof/>
          <w:lang w:eastAsia="en-US"/>
        </w:rPr>
        <w:drawing>
          <wp:inline distT="0" distB="0" distL="0" distR="0" wp14:anchorId="50E6EA70" wp14:editId="45BCB5AF">
            <wp:extent cx="107632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91C2AE9"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58A6F7CC" w14:textId="77777777" w:rsidR="00ED5962" w:rsidRPr="00ED5962" w:rsidRDefault="00ED5962" w:rsidP="00ED5962">
      <w:pPr>
        <w:jc w:val="center"/>
        <w:rPr>
          <w:rFonts w:ascii="Arial" w:eastAsia="Times New Roman" w:hAnsi="Arial" w:cs="Arial"/>
          <w:bCs/>
          <w:sz w:val="28"/>
          <w:szCs w:val="28"/>
          <w:lang w:eastAsia="en-US"/>
        </w:rPr>
      </w:pPr>
      <w:r w:rsidRPr="00ED5962">
        <w:rPr>
          <w:rFonts w:ascii="Arial" w:eastAsia="Times New Roman" w:hAnsi="Arial" w:cs="Arial"/>
          <w:bCs/>
          <w:sz w:val="28"/>
          <w:szCs w:val="28"/>
          <w:lang w:eastAsia="en-US"/>
        </w:rPr>
        <w:t>CỘNG HÒA XÃ HỘI CHỦ NGHĨA VIỆT NAM</w:t>
      </w:r>
    </w:p>
    <w:p w14:paraId="187D2E12" w14:textId="77777777" w:rsidR="00ED5962" w:rsidRPr="00ED5962" w:rsidRDefault="00ED5962" w:rsidP="00ED5962">
      <w:pPr>
        <w:widowControl w:val="0"/>
        <w:tabs>
          <w:tab w:val="left" w:pos="567"/>
          <w:tab w:val="left" w:pos="851"/>
        </w:tabs>
        <w:spacing w:before="120" w:after="120"/>
        <w:jc w:val="center"/>
        <w:rPr>
          <w:rFonts w:ascii="Arial" w:eastAsia="Times New Roman" w:hAnsi="Arial"/>
          <w:b/>
          <w:lang w:eastAsia="en-US"/>
        </w:rPr>
      </w:pPr>
    </w:p>
    <w:p w14:paraId="155D1DAB" w14:textId="77777777" w:rsidR="00ED5962" w:rsidRPr="00ED5962" w:rsidRDefault="00ED5962" w:rsidP="00ED5962">
      <w:pPr>
        <w:widowControl w:val="0"/>
        <w:tabs>
          <w:tab w:val="left" w:pos="567"/>
          <w:tab w:val="left" w:pos="851"/>
        </w:tabs>
        <w:spacing w:before="120" w:after="120"/>
        <w:jc w:val="center"/>
        <w:rPr>
          <w:rFonts w:ascii="Arial" w:eastAsia="Times New Roman" w:hAnsi="Arial"/>
          <w:b/>
          <w:lang w:eastAsia="en-US"/>
        </w:rPr>
      </w:pPr>
    </w:p>
    <w:p w14:paraId="3047D448" w14:textId="77777777" w:rsidR="00ED5962" w:rsidRPr="00ED5962" w:rsidRDefault="00ED5962" w:rsidP="00ED5962">
      <w:pPr>
        <w:widowControl w:val="0"/>
        <w:tabs>
          <w:tab w:val="left" w:pos="567"/>
          <w:tab w:val="left" w:pos="851"/>
        </w:tabs>
        <w:spacing w:before="120" w:after="120"/>
        <w:jc w:val="center"/>
        <w:rPr>
          <w:rFonts w:ascii="Arial" w:eastAsia="Times New Roman" w:hAnsi="Arial"/>
          <w:b/>
          <w:lang w:eastAsia="en-US"/>
        </w:rPr>
      </w:pPr>
    </w:p>
    <w:p w14:paraId="4EA7999C" w14:textId="49BED41A" w:rsidR="00ED5962" w:rsidRPr="00ED5962" w:rsidRDefault="00ED5962" w:rsidP="00ED5962">
      <w:pPr>
        <w:jc w:val="center"/>
        <w:rPr>
          <w:rFonts w:ascii="Arial" w:eastAsia="Times New Roman" w:hAnsi="Arial" w:cs="Arial"/>
          <w:b/>
          <w:bCs/>
          <w:sz w:val="32"/>
          <w:szCs w:val="32"/>
          <w:lang w:eastAsia="en-US"/>
        </w:rPr>
      </w:pPr>
      <w:r>
        <w:rPr>
          <w:rFonts w:ascii="Arial" w:eastAsia="Times New Roman" w:hAnsi="Arial" w:cs="Arial"/>
          <w:b/>
          <w:bCs/>
          <w:sz w:val="32"/>
          <w:szCs w:val="32"/>
          <w:lang w:eastAsia="en-US"/>
        </w:rPr>
        <w:t xml:space="preserve">SỬA ĐỔI 1:2022 </w:t>
      </w:r>
      <w:r w:rsidRPr="00ED5962">
        <w:rPr>
          <w:rFonts w:ascii="Arial" w:eastAsia="Times New Roman" w:hAnsi="Arial" w:cs="Arial"/>
          <w:b/>
          <w:bCs/>
          <w:sz w:val="32"/>
          <w:szCs w:val="32"/>
          <w:lang w:eastAsia="en-US"/>
        </w:rPr>
        <w:t>QCVN 1</w:t>
      </w:r>
      <w:r>
        <w:rPr>
          <w:rFonts w:ascii="Arial" w:eastAsia="Times New Roman" w:hAnsi="Arial" w:cs="Arial"/>
          <w:b/>
          <w:bCs/>
          <w:sz w:val="32"/>
          <w:szCs w:val="32"/>
          <w:lang w:eastAsia="en-US"/>
        </w:rPr>
        <w:t>02</w:t>
      </w:r>
      <w:r w:rsidRPr="00ED5962">
        <w:rPr>
          <w:rFonts w:ascii="Arial" w:eastAsia="Times New Roman" w:hAnsi="Arial" w:cs="Arial"/>
          <w:b/>
          <w:bCs/>
          <w:sz w:val="32"/>
          <w:szCs w:val="32"/>
          <w:lang w:eastAsia="en-US"/>
        </w:rPr>
        <w:t>:20</w:t>
      </w:r>
      <w:r>
        <w:rPr>
          <w:rFonts w:ascii="Arial" w:eastAsia="Times New Roman" w:hAnsi="Arial" w:cs="Arial"/>
          <w:b/>
          <w:bCs/>
          <w:sz w:val="32"/>
          <w:szCs w:val="32"/>
          <w:lang w:eastAsia="en-US"/>
        </w:rPr>
        <w:t>16</w:t>
      </w:r>
      <w:r w:rsidRPr="00ED5962">
        <w:rPr>
          <w:rFonts w:ascii="Arial" w:eastAsia="Times New Roman" w:hAnsi="Arial" w:cs="Arial"/>
          <w:b/>
          <w:bCs/>
          <w:sz w:val="32"/>
          <w:szCs w:val="32"/>
          <w:lang w:eastAsia="en-US"/>
        </w:rPr>
        <w:t>/BTTTT</w:t>
      </w:r>
    </w:p>
    <w:p w14:paraId="0EBCCC24"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7BF04C14"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4CA394A6"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3A8A8809"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6F91920A" w14:textId="77777777" w:rsidR="00ED5962" w:rsidRPr="00ED5962" w:rsidRDefault="00ED5962" w:rsidP="00ED5962">
      <w:pPr>
        <w:ind w:left="180" w:right="252"/>
        <w:jc w:val="center"/>
        <w:rPr>
          <w:rFonts w:ascii="Arial" w:eastAsia="Times New Roman" w:hAnsi="Arial" w:cs="Arial"/>
          <w:b/>
          <w:bCs/>
          <w:spacing w:val="-2"/>
          <w:sz w:val="30"/>
          <w:szCs w:val="30"/>
          <w:lang w:eastAsia="en-US"/>
        </w:rPr>
      </w:pPr>
      <w:bookmarkStart w:id="1" w:name="_Hlk49432290"/>
      <w:r w:rsidRPr="00ED5962">
        <w:rPr>
          <w:rFonts w:ascii="Arial" w:eastAsia="Times New Roman" w:hAnsi="Arial" w:cs="Arial"/>
          <w:b/>
          <w:bCs/>
          <w:spacing w:val="-2"/>
          <w:sz w:val="30"/>
          <w:szCs w:val="30"/>
          <w:lang w:eastAsia="en-US"/>
        </w:rPr>
        <w:t xml:space="preserve">QUY CHUẨN KỸ THUẬT QUỐC GIA </w:t>
      </w:r>
    </w:p>
    <w:p w14:paraId="3E9C827E" w14:textId="1504762B" w:rsidR="00ED5962" w:rsidRPr="00ED5962" w:rsidRDefault="00ED5962" w:rsidP="00ED5962">
      <w:pPr>
        <w:ind w:left="180" w:right="252"/>
        <w:jc w:val="center"/>
        <w:rPr>
          <w:rFonts w:ascii="Arial" w:eastAsia="Times New Roman" w:hAnsi="Arial" w:cs="Arial"/>
          <w:b/>
          <w:bCs/>
          <w:spacing w:val="-2"/>
          <w:sz w:val="30"/>
          <w:szCs w:val="30"/>
          <w:lang w:eastAsia="en-US"/>
        </w:rPr>
      </w:pPr>
      <w:r w:rsidRPr="00ED5962">
        <w:rPr>
          <w:rFonts w:ascii="Arial" w:eastAsia="Times New Roman" w:hAnsi="Arial" w:cs="Arial"/>
          <w:b/>
          <w:bCs/>
          <w:spacing w:val="-2"/>
          <w:sz w:val="30"/>
          <w:szCs w:val="30"/>
          <w:lang w:eastAsia="en-US"/>
        </w:rPr>
        <w:t>VỀ CẤU TRÚC MÃ ĐỊNH DANH VÀ ĐỊNH DẠNG DỮ LIỆU GÓI TIN PHỤC VỤ KẾT NỐI CÁC HỆ THỐNG QUẢN LÝ VĂN BẢN VÀ ĐIỀU HÀNH</w:t>
      </w:r>
    </w:p>
    <w:p w14:paraId="1546F52A" w14:textId="586BB4F4" w:rsidR="00ED5962" w:rsidRDefault="00ED5962" w:rsidP="00ED5962">
      <w:pPr>
        <w:jc w:val="center"/>
        <w:rPr>
          <w:rFonts w:ascii="Arial" w:eastAsia="Times New Roman" w:hAnsi="Arial" w:cs="Arial"/>
          <w:b/>
          <w:bCs/>
          <w:i/>
          <w:iCs/>
          <w:lang w:eastAsia="en-US"/>
        </w:rPr>
      </w:pPr>
    </w:p>
    <w:p w14:paraId="3709CF14" w14:textId="0E5A1553" w:rsidR="00ED5962" w:rsidRDefault="00ED5962" w:rsidP="00ED5962">
      <w:pPr>
        <w:jc w:val="center"/>
        <w:rPr>
          <w:rFonts w:ascii="Arial" w:eastAsia="Times New Roman" w:hAnsi="Arial" w:cs="Arial"/>
          <w:b/>
          <w:bCs/>
          <w:i/>
          <w:iCs/>
          <w:lang w:eastAsia="en-US"/>
        </w:rPr>
      </w:pPr>
    </w:p>
    <w:p w14:paraId="30F0C993" w14:textId="2071DDA0" w:rsidR="00ED5962" w:rsidRDefault="00ED5962" w:rsidP="00ED5962">
      <w:pPr>
        <w:jc w:val="center"/>
        <w:rPr>
          <w:rFonts w:ascii="Arial" w:eastAsia="Times New Roman" w:hAnsi="Arial" w:cs="Arial"/>
          <w:b/>
          <w:bCs/>
          <w:i/>
          <w:iCs/>
          <w:lang w:eastAsia="en-US"/>
        </w:rPr>
      </w:pPr>
    </w:p>
    <w:p w14:paraId="4B501911" w14:textId="77777777" w:rsidR="00ED5962" w:rsidRPr="00ED5962" w:rsidRDefault="00ED5962" w:rsidP="00ED5962">
      <w:pPr>
        <w:jc w:val="center"/>
        <w:rPr>
          <w:rFonts w:ascii="Arial" w:eastAsia="Times New Roman" w:hAnsi="Arial" w:cs="Arial"/>
          <w:b/>
          <w:bCs/>
          <w:i/>
          <w:iCs/>
          <w:lang w:eastAsia="en-US"/>
        </w:rPr>
      </w:pPr>
    </w:p>
    <w:p w14:paraId="5E381A7B" w14:textId="77777777" w:rsidR="00ED5962" w:rsidRPr="00ED5962" w:rsidRDefault="00ED5962" w:rsidP="00ED5962">
      <w:pPr>
        <w:jc w:val="center"/>
        <w:rPr>
          <w:rFonts w:ascii="Arial" w:eastAsia="Times New Roman" w:hAnsi="Arial" w:cs="Arial"/>
          <w:b/>
          <w:bCs/>
          <w:i/>
          <w:iCs/>
          <w:lang w:eastAsia="en-US"/>
        </w:rPr>
      </w:pPr>
      <w:r w:rsidRPr="00ED5962">
        <w:rPr>
          <w:rFonts w:ascii="Arial" w:eastAsia="Times New Roman" w:hAnsi="Arial" w:cs="Arial"/>
          <w:b/>
          <w:bCs/>
          <w:i/>
          <w:iCs/>
          <w:lang w:eastAsia="en-US"/>
        </w:rPr>
        <w:t xml:space="preserve">National technical regulation </w:t>
      </w:r>
    </w:p>
    <w:p w14:paraId="295CD2CD" w14:textId="2037AFC5" w:rsidR="00ED5962" w:rsidRPr="00ED5962" w:rsidRDefault="00ED5962" w:rsidP="00ED5962">
      <w:pPr>
        <w:jc w:val="center"/>
        <w:rPr>
          <w:rFonts w:ascii="Arial" w:eastAsia="Times New Roman" w:hAnsi="Arial" w:cs="Arial"/>
          <w:b/>
          <w:bCs/>
          <w:i/>
          <w:iCs/>
          <w:lang w:eastAsia="en-US"/>
        </w:rPr>
      </w:pPr>
      <w:r w:rsidRPr="00ED5962">
        <w:rPr>
          <w:rFonts w:ascii="Arial" w:eastAsia="Times New Roman" w:hAnsi="Arial" w:cs="Arial"/>
          <w:b/>
          <w:bCs/>
          <w:i/>
          <w:iCs/>
          <w:lang w:eastAsia="en-US"/>
        </w:rPr>
        <w:t xml:space="preserve">on </w:t>
      </w:r>
      <w:r>
        <w:rPr>
          <w:rFonts w:ascii="Arial" w:eastAsia="Times New Roman" w:hAnsi="Arial" w:cs="Arial"/>
          <w:b/>
          <w:bCs/>
          <w:i/>
          <w:iCs/>
          <w:lang w:eastAsia="en-US"/>
        </w:rPr>
        <w:t>identifier code</w:t>
      </w:r>
      <w:r w:rsidRPr="00ED5962">
        <w:rPr>
          <w:rFonts w:ascii="Arial" w:eastAsia="Times New Roman" w:hAnsi="Arial" w:cs="Arial"/>
          <w:b/>
          <w:bCs/>
          <w:i/>
          <w:iCs/>
          <w:lang w:eastAsia="en-US"/>
        </w:rPr>
        <w:t xml:space="preserve"> and data format </w:t>
      </w:r>
      <w:r>
        <w:rPr>
          <w:rFonts w:ascii="Arial" w:eastAsia="Times New Roman" w:hAnsi="Arial" w:cs="Arial"/>
          <w:b/>
          <w:bCs/>
          <w:i/>
          <w:iCs/>
          <w:lang w:eastAsia="en-US"/>
        </w:rPr>
        <w:t xml:space="preserve">of message </w:t>
      </w:r>
      <w:r w:rsidRPr="00ED5962">
        <w:rPr>
          <w:rFonts w:ascii="Arial" w:eastAsia="Times New Roman" w:hAnsi="Arial" w:cs="Arial"/>
          <w:b/>
          <w:bCs/>
          <w:i/>
          <w:iCs/>
          <w:lang w:eastAsia="en-US"/>
        </w:rPr>
        <w:t xml:space="preserve">for </w:t>
      </w:r>
      <w:r>
        <w:rPr>
          <w:rFonts w:ascii="Arial" w:eastAsia="Times New Roman" w:hAnsi="Arial" w:cs="Arial"/>
          <w:b/>
          <w:bCs/>
          <w:i/>
          <w:iCs/>
          <w:lang w:eastAsia="en-US"/>
        </w:rPr>
        <w:t>inter</w:t>
      </w:r>
      <w:r w:rsidRPr="00ED5962">
        <w:rPr>
          <w:rFonts w:ascii="Arial" w:eastAsia="Times New Roman" w:hAnsi="Arial" w:cs="Arial"/>
          <w:b/>
          <w:bCs/>
          <w:i/>
          <w:iCs/>
          <w:lang w:eastAsia="en-US"/>
        </w:rPr>
        <w:t>connecti</w:t>
      </w:r>
      <w:r>
        <w:rPr>
          <w:rFonts w:ascii="Arial" w:eastAsia="Times New Roman" w:hAnsi="Arial" w:cs="Arial"/>
          <w:b/>
          <w:bCs/>
          <w:i/>
          <w:iCs/>
          <w:lang w:eastAsia="en-US"/>
        </w:rPr>
        <w:t>on of document management and administration s</w:t>
      </w:r>
      <w:r w:rsidRPr="00ED5962">
        <w:rPr>
          <w:rFonts w:ascii="Arial" w:eastAsia="Times New Roman" w:hAnsi="Arial" w:cs="Arial"/>
          <w:b/>
          <w:bCs/>
          <w:i/>
          <w:iCs/>
          <w:lang w:eastAsia="en-US"/>
        </w:rPr>
        <w:t>ystems</w:t>
      </w:r>
    </w:p>
    <w:bookmarkEnd w:id="1"/>
    <w:p w14:paraId="690FCE73" w14:textId="77777777" w:rsidR="00ED5962" w:rsidRPr="00ED5962" w:rsidRDefault="00ED5962" w:rsidP="00ED5962">
      <w:pPr>
        <w:widowControl w:val="0"/>
        <w:tabs>
          <w:tab w:val="left" w:pos="567"/>
          <w:tab w:val="left" w:pos="851"/>
        </w:tabs>
        <w:jc w:val="center"/>
        <w:rPr>
          <w:rFonts w:ascii="Arial" w:eastAsia="Times New Roman" w:hAnsi="Arial"/>
          <w:b/>
          <w:i/>
          <w:lang w:eastAsia="en-US"/>
        </w:rPr>
      </w:pPr>
    </w:p>
    <w:p w14:paraId="1E6FF2A9" w14:textId="77777777" w:rsidR="00ED5962" w:rsidRPr="00ED5962" w:rsidRDefault="00ED5962" w:rsidP="00ED5962">
      <w:pPr>
        <w:widowControl w:val="0"/>
        <w:tabs>
          <w:tab w:val="left" w:pos="567"/>
          <w:tab w:val="left" w:pos="851"/>
        </w:tabs>
        <w:spacing w:before="120" w:after="120"/>
        <w:jc w:val="center"/>
        <w:rPr>
          <w:rFonts w:ascii="Arial" w:eastAsia="Times New Roman" w:hAnsi="Arial"/>
          <w:b/>
          <w:lang w:eastAsia="en-US"/>
        </w:rPr>
      </w:pPr>
    </w:p>
    <w:p w14:paraId="47BD11EA"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3B6513A7"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2FAFB8BF"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034F5161"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14F1AF7D"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16E5F933"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02B81C17"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6C1A41F2" w14:textId="77777777" w:rsidR="00ED5962" w:rsidRPr="00ED5962" w:rsidRDefault="00ED5962" w:rsidP="00ED5962">
      <w:pPr>
        <w:widowControl w:val="0"/>
        <w:tabs>
          <w:tab w:val="left" w:pos="567"/>
          <w:tab w:val="left" w:pos="851"/>
        </w:tabs>
        <w:spacing w:before="120" w:after="120"/>
        <w:jc w:val="both"/>
        <w:rPr>
          <w:rFonts w:ascii="Arial" w:eastAsia="Times New Roman" w:hAnsi="Arial"/>
          <w:lang w:eastAsia="en-US"/>
        </w:rPr>
      </w:pPr>
    </w:p>
    <w:p w14:paraId="4660C578" w14:textId="77777777" w:rsidR="00ED5962" w:rsidRPr="00ED5962" w:rsidRDefault="00ED5962" w:rsidP="00ED5962">
      <w:pPr>
        <w:widowControl w:val="0"/>
        <w:tabs>
          <w:tab w:val="left" w:pos="567"/>
          <w:tab w:val="left" w:pos="851"/>
        </w:tabs>
        <w:spacing w:before="360" w:after="120"/>
        <w:jc w:val="center"/>
        <w:rPr>
          <w:rFonts w:ascii="Arial" w:eastAsia="Times New Roman" w:hAnsi="Arial"/>
          <w:b/>
          <w:lang w:eastAsia="en-US"/>
        </w:rPr>
      </w:pPr>
    </w:p>
    <w:p w14:paraId="4E52C638" w14:textId="2C97D8FA" w:rsidR="005806E1" w:rsidRDefault="00ED5962" w:rsidP="00ED5962">
      <w:pPr>
        <w:jc w:val="center"/>
        <w:rPr>
          <w:b/>
          <w:bCs/>
          <w:sz w:val="26"/>
          <w:szCs w:val="26"/>
        </w:rPr>
      </w:pPr>
      <w:r w:rsidRPr="00ED5962">
        <w:rPr>
          <w:rFonts w:ascii="Arial" w:eastAsia="Times New Roman" w:hAnsi="Arial"/>
          <w:noProof/>
          <w:lang w:eastAsia="en-US"/>
        </w:rPr>
        <mc:AlternateContent>
          <mc:Choice Requires="wps">
            <w:drawing>
              <wp:anchor distT="0" distB="0" distL="114300" distR="114300" simplePos="0" relativeHeight="251668480" behindDoc="0" locked="0" layoutInCell="1" allowOverlap="1" wp14:anchorId="15984473" wp14:editId="27D06E39">
                <wp:simplePos x="0" y="0"/>
                <wp:positionH relativeFrom="column">
                  <wp:posOffset>2235821</wp:posOffset>
                </wp:positionH>
                <wp:positionV relativeFrom="paragraph">
                  <wp:posOffset>-434997</wp:posOffset>
                </wp:positionV>
                <wp:extent cx="1085222" cy="301395"/>
                <wp:effectExtent l="0" t="0" r="19685" b="228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22" cy="301395"/>
                        </a:xfrm>
                        <a:prstGeom prst="rect">
                          <a:avLst/>
                        </a:prstGeom>
                        <a:solidFill>
                          <a:srgbClr val="FFFFFF"/>
                        </a:solidFill>
                        <a:ln w="9525">
                          <a:solidFill>
                            <a:sysClr val="window" lastClr="FFFFFF">
                              <a:lumMod val="100000"/>
                              <a:lumOff val="0"/>
                            </a:sysClr>
                          </a:solidFill>
                          <a:miter lim="800000"/>
                          <a:headEnd/>
                          <a:tailEnd/>
                        </a:ln>
                      </wps:spPr>
                      <wps:txbx>
                        <w:txbxContent>
                          <w:p w14:paraId="55B3B549" w14:textId="77777777" w:rsidR="00ED5962" w:rsidRDefault="00ED5962" w:rsidP="00ED5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4473" id="Rectangle 11" o:spid="_x0000_s1026" style="position:absolute;left:0;text-align:left;margin-left:176.05pt;margin-top:-34.25pt;width:85.4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" strokecolor="white">
                <v:textbox>
                  <w:txbxContent>
                    <w:p w14:paraId="55B3B549" w14:textId="77777777" w:rsidR="00ED5962" w:rsidRDefault="00ED5962" w:rsidP="00ED5962">
                      <w:pPr>
                        <w:jc w:val="center"/>
                      </w:pPr>
                    </w:p>
                  </w:txbxContent>
                </v:textbox>
              </v:rect>
            </w:pict>
          </mc:Fallback>
        </mc:AlternateContent>
      </w:r>
      <w:r w:rsidRPr="00ED5962">
        <w:rPr>
          <w:rFonts w:ascii="Arial" w:eastAsia="Times New Roman" w:hAnsi="Arial" w:cs="Arial"/>
          <w:b/>
          <w:bCs/>
          <w:noProof/>
          <w:sz w:val="32"/>
          <w:szCs w:val="32"/>
          <w:lang w:eastAsia="en-US"/>
        </w:rPr>
        <mc:AlternateContent>
          <mc:Choice Requires="wps">
            <w:drawing>
              <wp:anchor distT="0" distB="0" distL="114300" distR="114300" simplePos="0" relativeHeight="251666432" behindDoc="0" locked="0" layoutInCell="1" allowOverlap="1" wp14:anchorId="7392E319" wp14:editId="651F1ED4">
                <wp:simplePos x="0" y="0"/>
                <wp:positionH relativeFrom="margin">
                  <wp:align>center</wp:align>
                </wp:positionH>
                <wp:positionV relativeFrom="paragraph">
                  <wp:posOffset>410845</wp:posOffset>
                </wp:positionV>
                <wp:extent cx="695325" cy="3524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2E6C6" id="Rectangle 5" o:spid="_x0000_s1026" style="position:absolute;margin-left:0;margin-top:32.35pt;width:54.75pt;height:27.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c8eQIAAPo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" stroked="f">
                <w10:wrap anchorx="margin"/>
              </v:rect>
            </w:pict>
          </mc:Fallback>
        </mc:AlternateContent>
      </w:r>
      <w:r w:rsidRPr="00ED5962">
        <w:rPr>
          <w:rFonts w:ascii="Arial" w:eastAsia="Times New Roman" w:hAnsi="Arial"/>
          <w:b/>
          <w:lang w:eastAsia="en-US"/>
        </w:rPr>
        <w:t xml:space="preserve">HÀ NỘI </w:t>
      </w:r>
      <w:r>
        <w:rPr>
          <w:rFonts w:ascii="Arial" w:eastAsia="Times New Roman" w:hAnsi="Arial"/>
          <w:b/>
          <w:lang w:eastAsia="en-US"/>
        </w:rPr>
        <w:t>-</w:t>
      </w:r>
      <w:r w:rsidRPr="00ED5962">
        <w:rPr>
          <w:rFonts w:ascii="Arial" w:eastAsia="Times New Roman" w:hAnsi="Arial"/>
          <w:b/>
          <w:lang w:eastAsia="en-US"/>
        </w:rPr>
        <w:t xml:space="preserve"> 202</w:t>
      </w:r>
      <w:r>
        <w:rPr>
          <w:rFonts w:ascii="Arial" w:eastAsia="Times New Roman" w:hAnsi="Arial"/>
          <w:b/>
          <w:lang w:eastAsia="en-US"/>
        </w:rPr>
        <w:t>2</w:t>
      </w:r>
    </w:p>
    <w:p w14:paraId="588B41C3" w14:textId="77777777" w:rsidR="005806E1" w:rsidRDefault="005806E1" w:rsidP="00D06B24">
      <w:pPr>
        <w:jc w:val="center"/>
        <w:rPr>
          <w:b/>
          <w:bCs/>
          <w:sz w:val="26"/>
          <w:szCs w:val="26"/>
        </w:rPr>
      </w:pPr>
    </w:p>
    <w:p w14:paraId="7166B37F" w14:textId="77777777" w:rsidR="005806E1" w:rsidRDefault="005806E1" w:rsidP="003B31D7">
      <w:pPr>
        <w:rPr>
          <w:b/>
          <w:bCs/>
          <w:sz w:val="26"/>
          <w:szCs w:val="26"/>
        </w:rPr>
      </w:pPr>
    </w:p>
    <w:p w14:paraId="0C01114A" w14:textId="77777777" w:rsidR="005806E1" w:rsidRDefault="005806E1" w:rsidP="003B31D7">
      <w:pPr>
        <w:rPr>
          <w:b/>
          <w:bCs/>
          <w:sz w:val="26"/>
          <w:szCs w:val="26"/>
        </w:rPr>
      </w:pPr>
    </w:p>
    <w:p w14:paraId="6A3E8D74" w14:textId="77777777" w:rsidR="00ED5962" w:rsidRPr="00ED5962" w:rsidRDefault="00ED5962" w:rsidP="00ED5962">
      <w:pPr>
        <w:widowControl w:val="0"/>
        <w:tabs>
          <w:tab w:val="left" w:pos="567"/>
          <w:tab w:val="left" w:pos="851"/>
          <w:tab w:val="left" w:pos="2724"/>
        </w:tabs>
        <w:spacing w:before="120" w:after="120"/>
        <w:jc w:val="both"/>
        <w:rPr>
          <w:rFonts w:ascii="Arial" w:eastAsia="Times New Roman" w:hAnsi="Arial"/>
          <w:b/>
          <w:lang w:eastAsia="en-US"/>
        </w:rPr>
      </w:pPr>
      <w:bookmarkStart w:id="2" w:name="_Toc337028035"/>
      <w:bookmarkStart w:id="3" w:name="_Toc339964505"/>
    </w:p>
    <w:p w14:paraId="7CC59678" w14:textId="77777777" w:rsidR="00ED5962" w:rsidRPr="00ED5962" w:rsidRDefault="00ED5962" w:rsidP="00ED5962">
      <w:pPr>
        <w:widowControl w:val="0"/>
        <w:tabs>
          <w:tab w:val="left" w:pos="567"/>
          <w:tab w:val="left" w:pos="851"/>
          <w:tab w:val="left" w:pos="2724"/>
        </w:tabs>
        <w:spacing w:before="120" w:after="120"/>
        <w:jc w:val="both"/>
        <w:rPr>
          <w:rFonts w:ascii="Arial" w:eastAsia="Times New Roman" w:hAnsi="Arial"/>
          <w:b/>
          <w:lang w:eastAsia="en-US"/>
        </w:rPr>
      </w:pPr>
    </w:p>
    <w:p w14:paraId="432A790C" w14:textId="2674841A" w:rsidR="00ED5962" w:rsidRDefault="00ED5962" w:rsidP="00ED5962">
      <w:pPr>
        <w:widowControl w:val="0"/>
        <w:tabs>
          <w:tab w:val="left" w:pos="567"/>
          <w:tab w:val="left" w:pos="851"/>
          <w:tab w:val="left" w:pos="2724"/>
        </w:tabs>
        <w:spacing w:before="120" w:after="120"/>
        <w:jc w:val="both"/>
        <w:rPr>
          <w:rFonts w:ascii="Arial" w:eastAsia="Times New Roman" w:hAnsi="Arial"/>
          <w:b/>
          <w:lang w:eastAsia="en-US"/>
        </w:rPr>
      </w:pPr>
    </w:p>
    <w:p w14:paraId="5EFCA2D5" w14:textId="77777777" w:rsidR="0033350C" w:rsidRPr="00ED5962" w:rsidRDefault="0033350C" w:rsidP="00ED5962">
      <w:pPr>
        <w:widowControl w:val="0"/>
        <w:tabs>
          <w:tab w:val="left" w:pos="567"/>
          <w:tab w:val="left" w:pos="851"/>
          <w:tab w:val="left" w:pos="2724"/>
        </w:tabs>
        <w:spacing w:before="120" w:after="120"/>
        <w:jc w:val="both"/>
        <w:rPr>
          <w:rFonts w:ascii="Arial" w:eastAsia="Times New Roman" w:hAnsi="Arial"/>
          <w:b/>
          <w:lang w:eastAsia="en-US"/>
        </w:rPr>
      </w:pPr>
    </w:p>
    <w:p w14:paraId="4F729A26" w14:textId="77777777" w:rsidR="00ED5962" w:rsidRPr="00ED5962" w:rsidRDefault="00ED5962" w:rsidP="0033350C">
      <w:pPr>
        <w:widowControl w:val="0"/>
        <w:tabs>
          <w:tab w:val="left" w:pos="567"/>
          <w:tab w:val="left" w:pos="851"/>
          <w:tab w:val="left" w:pos="2724"/>
        </w:tabs>
        <w:spacing w:before="120" w:after="120"/>
        <w:ind w:right="3119"/>
        <w:jc w:val="both"/>
        <w:rPr>
          <w:rFonts w:ascii="Arial" w:eastAsia="Times New Roman" w:hAnsi="Arial"/>
          <w:b/>
          <w:lang w:eastAsia="en-US"/>
        </w:rPr>
      </w:pPr>
      <w:r w:rsidRPr="00ED5962">
        <w:rPr>
          <w:rFonts w:ascii="Arial" w:eastAsia="Times New Roman" w:hAnsi="Arial"/>
          <w:b/>
          <w:lang w:eastAsia="en-US"/>
        </w:rPr>
        <w:t>Lời nói đầu</w:t>
      </w:r>
      <w:r w:rsidRPr="00ED5962">
        <w:rPr>
          <w:rFonts w:ascii="Arial" w:eastAsia="Times New Roman" w:hAnsi="Arial"/>
          <w:b/>
          <w:lang w:eastAsia="en-US"/>
        </w:rPr>
        <w:tab/>
      </w:r>
    </w:p>
    <w:p w14:paraId="7A908702" w14:textId="36E7E944" w:rsidR="00ED5962" w:rsidRPr="00ED5962" w:rsidRDefault="00ED5962" w:rsidP="0033350C">
      <w:pPr>
        <w:widowControl w:val="0"/>
        <w:tabs>
          <w:tab w:val="left" w:pos="567"/>
          <w:tab w:val="left" w:pos="851"/>
        </w:tabs>
        <w:spacing w:before="120" w:after="120"/>
        <w:ind w:right="3118"/>
        <w:jc w:val="both"/>
        <w:rPr>
          <w:rFonts w:ascii="Arial" w:eastAsia="Times New Roman" w:hAnsi="Arial" w:cs="Arial"/>
          <w:lang w:eastAsia="en-US"/>
        </w:rPr>
      </w:pPr>
      <w:r>
        <w:rPr>
          <w:rFonts w:ascii="Arial" w:eastAsia="Times New Roman" w:hAnsi="Arial" w:cs="Arial"/>
          <w:lang w:eastAsia="en-US"/>
        </w:rPr>
        <w:t xml:space="preserve">Sửa đổi 1:2022 </w:t>
      </w:r>
      <w:r w:rsidRPr="00ED5962">
        <w:rPr>
          <w:rFonts w:ascii="Arial" w:eastAsia="Times New Roman" w:hAnsi="Arial" w:cs="Arial"/>
          <w:lang w:eastAsia="en-US"/>
        </w:rPr>
        <w:t>QCVN 1</w:t>
      </w:r>
      <w:r>
        <w:rPr>
          <w:rFonts w:ascii="Arial" w:eastAsia="Times New Roman" w:hAnsi="Arial" w:cs="Arial"/>
          <w:lang w:eastAsia="en-US"/>
        </w:rPr>
        <w:t>02</w:t>
      </w:r>
      <w:r w:rsidRPr="00ED5962">
        <w:rPr>
          <w:rFonts w:ascii="Arial" w:eastAsia="Times New Roman" w:hAnsi="Arial" w:cs="Arial"/>
          <w:lang w:eastAsia="en-US"/>
        </w:rPr>
        <w:t>:20</w:t>
      </w:r>
      <w:r>
        <w:rPr>
          <w:rFonts w:ascii="Arial" w:eastAsia="Times New Roman" w:hAnsi="Arial" w:cs="Arial"/>
          <w:lang w:eastAsia="en-US"/>
        </w:rPr>
        <w:t>16</w:t>
      </w:r>
      <w:r w:rsidRPr="00ED5962">
        <w:rPr>
          <w:rFonts w:ascii="Arial" w:eastAsia="Times New Roman" w:hAnsi="Arial" w:cs="Arial"/>
          <w:lang w:eastAsia="en-US"/>
        </w:rPr>
        <w:t xml:space="preserve">/BTTTT </w:t>
      </w:r>
      <w:r>
        <w:rPr>
          <w:rFonts w:ascii="Arial" w:eastAsia="Times New Roman" w:hAnsi="Arial" w:cs="Arial"/>
          <w:lang w:eastAsia="en-US"/>
        </w:rPr>
        <w:t xml:space="preserve">sửa đổi, bổ sung một số quy định của </w:t>
      </w:r>
      <w:r w:rsidRPr="00ED5962">
        <w:rPr>
          <w:rFonts w:ascii="Arial" w:eastAsia="Times New Roman" w:hAnsi="Arial" w:cs="Arial"/>
          <w:lang w:eastAsia="en-US"/>
        </w:rPr>
        <w:t>QCVN 1</w:t>
      </w:r>
      <w:r>
        <w:rPr>
          <w:rFonts w:ascii="Arial" w:eastAsia="Times New Roman" w:hAnsi="Arial" w:cs="Arial"/>
          <w:lang w:eastAsia="en-US"/>
        </w:rPr>
        <w:t>02</w:t>
      </w:r>
      <w:r w:rsidRPr="00ED5962">
        <w:rPr>
          <w:rFonts w:ascii="Arial" w:eastAsia="Times New Roman" w:hAnsi="Arial" w:cs="Arial"/>
          <w:lang w:eastAsia="en-US"/>
        </w:rPr>
        <w:t>:20</w:t>
      </w:r>
      <w:r>
        <w:rPr>
          <w:rFonts w:ascii="Arial" w:eastAsia="Times New Roman" w:hAnsi="Arial" w:cs="Arial"/>
          <w:lang w:eastAsia="en-US"/>
        </w:rPr>
        <w:t>16</w:t>
      </w:r>
      <w:r w:rsidRPr="00ED5962">
        <w:rPr>
          <w:rFonts w:ascii="Arial" w:eastAsia="Times New Roman" w:hAnsi="Arial" w:cs="Arial"/>
          <w:lang w:eastAsia="en-US"/>
        </w:rPr>
        <w:t>/BTTTT do Cục Tin học hóa biên soạn, Vụ Khoa học và Công nghệ trình duyệt, Bộ Khoa học và Công nghệ thẩm định, Bộ Thông tin và Truyền thông ban hành kèm theo Thông tư số      /202</w:t>
      </w:r>
      <w:r w:rsidR="0033350C">
        <w:rPr>
          <w:rFonts w:ascii="Arial" w:eastAsia="Times New Roman" w:hAnsi="Arial" w:cs="Arial"/>
          <w:lang w:eastAsia="en-US"/>
        </w:rPr>
        <w:t>2</w:t>
      </w:r>
      <w:r w:rsidRPr="00ED5962">
        <w:rPr>
          <w:rFonts w:ascii="Arial" w:eastAsia="Times New Roman" w:hAnsi="Arial" w:cs="Arial"/>
          <w:lang w:eastAsia="en-US"/>
        </w:rPr>
        <w:t>/TT-BTTTT ngày       tháng      năm 202</w:t>
      </w:r>
      <w:r w:rsidR="0033350C">
        <w:rPr>
          <w:rFonts w:ascii="Arial" w:eastAsia="Times New Roman" w:hAnsi="Arial" w:cs="Arial"/>
          <w:lang w:eastAsia="en-US"/>
        </w:rPr>
        <w:t>2</w:t>
      </w:r>
      <w:r w:rsidRPr="00ED5962">
        <w:rPr>
          <w:rFonts w:ascii="Arial" w:eastAsia="Times New Roman" w:hAnsi="Arial" w:cs="Arial"/>
          <w:lang w:eastAsia="en-US"/>
        </w:rPr>
        <w:t>.</w:t>
      </w:r>
      <w:r w:rsidRPr="00ED5962">
        <w:rPr>
          <w:rFonts w:ascii="Arial" w:eastAsia="Times New Roman" w:hAnsi="Arial"/>
          <w:noProof/>
          <w:lang w:eastAsia="en-US"/>
        </w:rPr>
        <w:t xml:space="preserve"> </w:t>
      </w:r>
    </w:p>
    <w:p w14:paraId="48600586" w14:textId="2334883B" w:rsidR="005806E1" w:rsidRDefault="005806E1" w:rsidP="00BB1A9F">
      <w:pPr>
        <w:rPr>
          <w:b/>
          <w:bCs/>
          <w:sz w:val="28"/>
          <w:szCs w:val="28"/>
        </w:rPr>
      </w:pPr>
    </w:p>
    <w:p w14:paraId="315B13CE" w14:textId="0AFBB018" w:rsidR="00ED5962" w:rsidRDefault="00ED5962" w:rsidP="00BB1A9F">
      <w:pPr>
        <w:rPr>
          <w:b/>
          <w:bCs/>
          <w:sz w:val="28"/>
          <w:szCs w:val="28"/>
        </w:rPr>
      </w:pPr>
    </w:p>
    <w:p w14:paraId="749F300E" w14:textId="24021562" w:rsidR="00ED5962" w:rsidRDefault="00ED5962" w:rsidP="00BB1A9F">
      <w:pPr>
        <w:rPr>
          <w:b/>
          <w:bCs/>
          <w:sz w:val="28"/>
          <w:szCs w:val="28"/>
        </w:rPr>
      </w:pPr>
    </w:p>
    <w:p w14:paraId="7EFB1F7F" w14:textId="7D5EBF3D" w:rsidR="00ED5962" w:rsidRDefault="00ED5962" w:rsidP="00BB1A9F">
      <w:pPr>
        <w:rPr>
          <w:b/>
          <w:bCs/>
          <w:sz w:val="28"/>
          <w:szCs w:val="28"/>
        </w:rPr>
      </w:pPr>
    </w:p>
    <w:p w14:paraId="36DB7083" w14:textId="1B78140E" w:rsidR="0033350C" w:rsidRDefault="0033350C" w:rsidP="00BB1A9F">
      <w:pPr>
        <w:rPr>
          <w:b/>
          <w:bCs/>
          <w:sz w:val="28"/>
          <w:szCs w:val="28"/>
        </w:rPr>
      </w:pPr>
    </w:p>
    <w:p w14:paraId="68A614FB" w14:textId="467FCE5B" w:rsidR="0033350C" w:rsidRDefault="0033350C" w:rsidP="00BB1A9F">
      <w:pPr>
        <w:rPr>
          <w:b/>
          <w:bCs/>
          <w:sz w:val="28"/>
          <w:szCs w:val="28"/>
        </w:rPr>
      </w:pPr>
    </w:p>
    <w:p w14:paraId="301C457D" w14:textId="47A28A60" w:rsidR="0033350C" w:rsidRDefault="0033350C" w:rsidP="00BB1A9F">
      <w:pPr>
        <w:rPr>
          <w:b/>
          <w:bCs/>
          <w:sz w:val="28"/>
          <w:szCs w:val="28"/>
        </w:rPr>
      </w:pPr>
    </w:p>
    <w:p w14:paraId="41A36708" w14:textId="34B475CC" w:rsidR="0033350C" w:rsidRDefault="0033350C" w:rsidP="00BB1A9F">
      <w:pPr>
        <w:rPr>
          <w:b/>
          <w:bCs/>
          <w:sz w:val="28"/>
          <w:szCs w:val="28"/>
        </w:rPr>
      </w:pPr>
    </w:p>
    <w:p w14:paraId="0A17EF6D" w14:textId="5348D3AE" w:rsidR="0033350C" w:rsidRDefault="0033350C" w:rsidP="00BB1A9F">
      <w:pPr>
        <w:rPr>
          <w:b/>
          <w:bCs/>
          <w:sz w:val="28"/>
          <w:szCs w:val="28"/>
        </w:rPr>
      </w:pPr>
    </w:p>
    <w:p w14:paraId="2BEDA50F" w14:textId="56E20B09" w:rsidR="0033350C" w:rsidRDefault="0033350C" w:rsidP="00BB1A9F">
      <w:pPr>
        <w:rPr>
          <w:b/>
          <w:bCs/>
          <w:sz w:val="28"/>
          <w:szCs w:val="28"/>
        </w:rPr>
      </w:pPr>
    </w:p>
    <w:p w14:paraId="38CE4943" w14:textId="5CDD65E1" w:rsidR="0033350C" w:rsidRDefault="0033350C" w:rsidP="00BB1A9F">
      <w:pPr>
        <w:rPr>
          <w:b/>
          <w:bCs/>
          <w:sz w:val="28"/>
          <w:szCs w:val="28"/>
        </w:rPr>
      </w:pPr>
    </w:p>
    <w:p w14:paraId="349A6113" w14:textId="218AE4CE" w:rsidR="0033350C" w:rsidRDefault="0033350C" w:rsidP="00BB1A9F">
      <w:pPr>
        <w:rPr>
          <w:b/>
          <w:bCs/>
          <w:sz w:val="28"/>
          <w:szCs w:val="28"/>
        </w:rPr>
      </w:pPr>
    </w:p>
    <w:p w14:paraId="68787093" w14:textId="6F83AB04" w:rsidR="0033350C" w:rsidRDefault="0033350C" w:rsidP="00BB1A9F">
      <w:pPr>
        <w:rPr>
          <w:b/>
          <w:bCs/>
          <w:sz w:val="28"/>
          <w:szCs w:val="28"/>
        </w:rPr>
      </w:pPr>
    </w:p>
    <w:p w14:paraId="29449CB5" w14:textId="483CA717" w:rsidR="0033350C" w:rsidRDefault="0033350C" w:rsidP="00BB1A9F">
      <w:pPr>
        <w:rPr>
          <w:b/>
          <w:bCs/>
          <w:sz w:val="28"/>
          <w:szCs w:val="28"/>
        </w:rPr>
      </w:pPr>
    </w:p>
    <w:p w14:paraId="59E3074E" w14:textId="759C0F07" w:rsidR="0033350C" w:rsidRDefault="0033350C" w:rsidP="00BB1A9F">
      <w:pPr>
        <w:rPr>
          <w:b/>
          <w:bCs/>
          <w:sz w:val="28"/>
          <w:szCs w:val="28"/>
        </w:rPr>
      </w:pPr>
    </w:p>
    <w:p w14:paraId="7EF97B9F" w14:textId="44087B2C" w:rsidR="0033350C" w:rsidRDefault="0033350C" w:rsidP="00BB1A9F">
      <w:pPr>
        <w:rPr>
          <w:b/>
          <w:bCs/>
          <w:sz w:val="28"/>
          <w:szCs w:val="28"/>
        </w:rPr>
      </w:pPr>
    </w:p>
    <w:p w14:paraId="146A1CEE" w14:textId="45E4970D" w:rsidR="0033350C" w:rsidRDefault="0033350C" w:rsidP="00BB1A9F">
      <w:pPr>
        <w:rPr>
          <w:b/>
          <w:bCs/>
          <w:sz w:val="28"/>
          <w:szCs w:val="28"/>
        </w:rPr>
      </w:pPr>
    </w:p>
    <w:p w14:paraId="6D83973A" w14:textId="6C4D6D2D" w:rsidR="0033350C" w:rsidRDefault="0033350C" w:rsidP="00BB1A9F">
      <w:pPr>
        <w:rPr>
          <w:b/>
          <w:bCs/>
          <w:sz w:val="28"/>
          <w:szCs w:val="28"/>
        </w:rPr>
      </w:pPr>
    </w:p>
    <w:p w14:paraId="716240C5" w14:textId="615BB548" w:rsidR="0033350C" w:rsidRDefault="0033350C" w:rsidP="00BB1A9F">
      <w:pPr>
        <w:rPr>
          <w:b/>
          <w:bCs/>
          <w:sz w:val="28"/>
          <w:szCs w:val="28"/>
        </w:rPr>
      </w:pPr>
    </w:p>
    <w:p w14:paraId="164684C5" w14:textId="2A60257A" w:rsidR="0033350C" w:rsidRDefault="0033350C" w:rsidP="00BB1A9F">
      <w:pPr>
        <w:rPr>
          <w:b/>
          <w:bCs/>
          <w:sz w:val="28"/>
          <w:szCs w:val="28"/>
        </w:rPr>
      </w:pPr>
    </w:p>
    <w:p w14:paraId="458A7DBB" w14:textId="6D06428D" w:rsidR="0033350C" w:rsidRDefault="0033350C" w:rsidP="00BB1A9F">
      <w:pPr>
        <w:rPr>
          <w:b/>
          <w:bCs/>
          <w:sz w:val="28"/>
          <w:szCs w:val="28"/>
        </w:rPr>
      </w:pPr>
    </w:p>
    <w:p w14:paraId="24341056" w14:textId="7C63897B" w:rsidR="0033350C" w:rsidRDefault="0033350C" w:rsidP="00BB1A9F">
      <w:pPr>
        <w:rPr>
          <w:b/>
          <w:bCs/>
          <w:sz w:val="28"/>
          <w:szCs w:val="28"/>
        </w:rPr>
      </w:pPr>
    </w:p>
    <w:p w14:paraId="119E3683" w14:textId="7D9DF8C2" w:rsidR="0033350C" w:rsidRDefault="0033350C" w:rsidP="00BB1A9F">
      <w:pPr>
        <w:rPr>
          <w:b/>
          <w:bCs/>
          <w:sz w:val="28"/>
          <w:szCs w:val="28"/>
        </w:rPr>
      </w:pPr>
    </w:p>
    <w:p w14:paraId="305D1B05" w14:textId="7EE2620F" w:rsidR="0033350C" w:rsidRDefault="0033350C" w:rsidP="00BB1A9F">
      <w:pPr>
        <w:rPr>
          <w:b/>
          <w:bCs/>
          <w:sz w:val="28"/>
          <w:szCs w:val="28"/>
        </w:rPr>
      </w:pPr>
    </w:p>
    <w:p w14:paraId="4DD8D215" w14:textId="12005A8E" w:rsidR="0033350C" w:rsidRDefault="0033350C" w:rsidP="00BB1A9F">
      <w:pPr>
        <w:rPr>
          <w:b/>
          <w:bCs/>
          <w:sz w:val="28"/>
          <w:szCs w:val="28"/>
        </w:rPr>
      </w:pPr>
    </w:p>
    <w:p w14:paraId="329EB4C8" w14:textId="77777777" w:rsidR="0033350C" w:rsidRDefault="0033350C" w:rsidP="00BB1A9F">
      <w:pPr>
        <w:rPr>
          <w:b/>
          <w:bCs/>
          <w:sz w:val="28"/>
          <w:szCs w:val="28"/>
        </w:rPr>
      </w:pPr>
    </w:p>
    <w:p w14:paraId="2A382515" w14:textId="77777777" w:rsidR="00ED5962" w:rsidRDefault="00ED5962" w:rsidP="00BB1A9F">
      <w:pPr>
        <w:rPr>
          <w:b/>
          <w:bCs/>
          <w:sz w:val="28"/>
          <w:szCs w:val="28"/>
        </w:rPr>
      </w:pPr>
    </w:p>
    <w:p w14:paraId="36C2FE47" w14:textId="77777777" w:rsidR="00ED5962" w:rsidRPr="00E20C1D" w:rsidRDefault="00ED5962" w:rsidP="00BB1A9F">
      <w:pPr>
        <w:rPr>
          <w:sz w:val="28"/>
          <w:szCs w:val="28"/>
        </w:rPr>
      </w:pPr>
    </w:p>
    <w:bookmarkEnd w:id="2"/>
    <w:bookmarkEnd w:id="3"/>
    <w:p w14:paraId="332EEEFB" w14:textId="0773D92E" w:rsidR="00111D86" w:rsidRPr="00111D86" w:rsidRDefault="00111D86" w:rsidP="00111D86">
      <w:pPr>
        <w:spacing w:before="180" w:after="90"/>
        <w:jc w:val="both"/>
        <w:rPr>
          <w:b/>
          <w:bCs/>
          <w:sz w:val="28"/>
          <w:szCs w:val="28"/>
        </w:rPr>
      </w:pPr>
    </w:p>
    <w:p w14:paraId="70A856CE" w14:textId="77777777" w:rsidR="00A8368A" w:rsidRDefault="00A8368A" w:rsidP="0033350C">
      <w:pPr>
        <w:ind w:left="180" w:right="252"/>
        <w:jc w:val="center"/>
        <w:rPr>
          <w:rFonts w:ascii="Arial" w:eastAsia="Times New Roman" w:hAnsi="Arial" w:cs="Arial"/>
          <w:b/>
          <w:bCs/>
          <w:spacing w:val="-2"/>
          <w:sz w:val="30"/>
          <w:szCs w:val="30"/>
          <w:lang w:eastAsia="en-US"/>
        </w:rPr>
      </w:pPr>
    </w:p>
    <w:p w14:paraId="14C67700" w14:textId="6F3F7640" w:rsidR="0033350C" w:rsidRPr="00ED5962" w:rsidRDefault="0033350C" w:rsidP="0033350C">
      <w:pPr>
        <w:ind w:left="180" w:right="252"/>
        <w:jc w:val="center"/>
        <w:rPr>
          <w:rFonts w:ascii="Arial" w:eastAsia="Times New Roman" w:hAnsi="Arial" w:cs="Arial"/>
          <w:b/>
          <w:bCs/>
          <w:spacing w:val="-2"/>
          <w:lang w:eastAsia="en-US"/>
        </w:rPr>
      </w:pPr>
      <w:r w:rsidRPr="00ED5962">
        <w:rPr>
          <w:rFonts w:ascii="Arial" w:eastAsia="Times New Roman" w:hAnsi="Arial" w:cs="Arial"/>
          <w:b/>
          <w:bCs/>
          <w:spacing w:val="-2"/>
          <w:lang w:eastAsia="en-US"/>
        </w:rPr>
        <w:lastRenderedPageBreak/>
        <w:t xml:space="preserve">QUY CHUẨN KỸ THUẬT QUỐC GIA </w:t>
      </w:r>
    </w:p>
    <w:p w14:paraId="1CCFF54C" w14:textId="77777777" w:rsidR="0033350C" w:rsidRPr="00ED5962" w:rsidRDefault="0033350C" w:rsidP="0033350C">
      <w:pPr>
        <w:ind w:left="180" w:right="252"/>
        <w:jc w:val="center"/>
        <w:rPr>
          <w:rFonts w:ascii="Arial" w:eastAsia="Times New Roman" w:hAnsi="Arial" w:cs="Arial"/>
          <w:b/>
          <w:bCs/>
          <w:spacing w:val="-2"/>
          <w:lang w:eastAsia="en-US"/>
        </w:rPr>
      </w:pPr>
      <w:r w:rsidRPr="00ED5962">
        <w:rPr>
          <w:rFonts w:ascii="Arial" w:eastAsia="Times New Roman" w:hAnsi="Arial" w:cs="Arial"/>
          <w:b/>
          <w:bCs/>
          <w:spacing w:val="-2"/>
          <w:lang w:eastAsia="en-US"/>
        </w:rPr>
        <w:t xml:space="preserve">VỀ </w:t>
      </w:r>
      <w:r w:rsidRPr="003B31D7">
        <w:rPr>
          <w:rFonts w:ascii="Arial" w:eastAsia="Times New Roman" w:hAnsi="Arial" w:cs="Arial"/>
          <w:b/>
          <w:bCs/>
          <w:spacing w:val="-2"/>
          <w:lang w:eastAsia="en-US"/>
        </w:rPr>
        <w:t>CẤU TRÚC MÃ ĐỊNH DANH VÀ ĐỊNH DẠNG DỮ LIỆU GÓI TIN PHỤC VỤ KẾT NỐI CÁC HỆ THỐNG QUẢN LÝ VĂN BẢN VÀ ĐIỀU HÀNH</w:t>
      </w:r>
    </w:p>
    <w:p w14:paraId="71022439" w14:textId="77777777" w:rsidR="0033350C" w:rsidRDefault="0033350C" w:rsidP="0033350C">
      <w:pPr>
        <w:jc w:val="center"/>
        <w:rPr>
          <w:rFonts w:ascii="Arial" w:eastAsia="Times New Roman" w:hAnsi="Arial" w:cs="Arial"/>
          <w:b/>
          <w:bCs/>
          <w:i/>
          <w:iCs/>
          <w:lang w:eastAsia="en-US"/>
        </w:rPr>
      </w:pPr>
    </w:p>
    <w:p w14:paraId="0A45FC4F" w14:textId="77777777" w:rsidR="0033350C" w:rsidRPr="00ED5962" w:rsidRDefault="0033350C" w:rsidP="0033350C">
      <w:pPr>
        <w:jc w:val="center"/>
        <w:rPr>
          <w:rFonts w:ascii="Arial" w:eastAsia="Times New Roman" w:hAnsi="Arial" w:cs="Arial"/>
          <w:b/>
          <w:bCs/>
          <w:i/>
          <w:iCs/>
          <w:lang w:eastAsia="en-US"/>
        </w:rPr>
      </w:pPr>
      <w:r w:rsidRPr="00ED5962">
        <w:rPr>
          <w:rFonts w:ascii="Arial" w:eastAsia="Times New Roman" w:hAnsi="Arial" w:cs="Arial"/>
          <w:b/>
          <w:bCs/>
          <w:i/>
          <w:iCs/>
          <w:lang w:eastAsia="en-US"/>
        </w:rPr>
        <w:t xml:space="preserve">National technical regulation </w:t>
      </w:r>
    </w:p>
    <w:p w14:paraId="39ED2A1B" w14:textId="77777777" w:rsidR="0033350C" w:rsidRPr="00ED5962" w:rsidRDefault="0033350C" w:rsidP="0033350C">
      <w:pPr>
        <w:jc w:val="center"/>
        <w:rPr>
          <w:rFonts w:ascii="Arial" w:eastAsia="Times New Roman" w:hAnsi="Arial" w:cs="Arial"/>
          <w:b/>
          <w:bCs/>
          <w:i/>
          <w:iCs/>
          <w:lang w:eastAsia="en-US"/>
        </w:rPr>
      </w:pPr>
      <w:r w:rsidRPr="00ED5962">
        <w:rPr>
          <w:rFonts w:ascii="Arial" w:eastAsia="Times New Roman" w:hAnsi="Arial" w:cs="Arial"/>
          <w:b/>
          <w:bCs/>
          <w:i/>
          <w:iCs/>
          <w:lang w:eastAsia="en-US"/>
        </w:rPr>
        <w:t xml:space="preserve">on </w:t>
      </w:r>
      <w:r>
        <w:rPr>
          <w:rFonts w:ascii="Arial" w:eastAsia="Times New Roman" w:hAnsi="Arial" w:cs="Arial"/>
          <w:b/>
          <w:bCs/>
          <w:i/>
          <w:iCs/>
          <w:lang w:eastAsia="en-US"/>
        </w:rPr>
        <w:t>identifier code</w:t>
      </w:r>
      <w:r w:rsidRPr="00ED5962">
        <w:rPr>
          <w:rFonts w:ascii="Arial" w:eastAsia="Times New Roman" w:hAnsi="Arial" w:cs="Arial"/>
          <w:b/>
          <w:bCs/>
          <w:i/>
          <w:iCs/>
          <w:lang w:eastAsia="en-US"/>
        </w:rPr>
        <w:t xml:space="preserve"> and data format </w:t>
      </w:r>
      <w:r>
        <w:rPr>
          <w:rFonts w:ascii="Arial" w:eastAsia="Times New Roman" w:hAnsi="Arial" w:cs="Arial"/>
          <w:b/>
          <w:bCs/>
          <w:i/>
          <w:iCs/>
          <w:lang w:eastAsia="en-US"/>
        </w:rPr>
        <w:t xml:space="preserve">of message </w:t>
      </w:r>
      <w:r w:rsidRPr="00ED5962">
        <w:rPr>
          <w:rFonts w:ascii="Arial" w:eastAsia="Times New Roman" w:hAnsi="Arial" w:cs="Arial"/>
          <w:b/>
          <w:bCs/>
          <w:i/>
          <w:iCs/>
          <w:lang w:eastAsia="en-US"/>
        </w:rPr>
        <w:t xml:space="preserve">for </w:t>
      </w:r>
      <w:r>
        <w:rPr>
          <w:rFonts w:ascii="Arial" w:eastAsia="Times New Roman" w:hAnsi="Arial" w:cs="Arial"/>
          <w:b/>
          <w:bCs/>
          <w:i/>
          <w:iCs/>
          <w:lang w:eastAsia="en-US"/>
        </w:rPr>
        <w:t>inter</w:t>
      </w:r>
      <w:r w:rsidRPr="00ED5962">
        <w:rPr>
          <w:rFonts w:ascii="Arial" w:eastAsia="Times New Roman" w:hAnsi="Arial" w:cs="Arial"/>
          <w:b/>
          <w:bCs/>
          <w:i/>
          <w:iCs/>
          <w:lang w:eastAsia="en-US"/>
        </w:rPr>
        <w:t>connecti</w:t>
      </w:r>
      <w:r>
        <w:rPr>
          <w:rFonts w:ascii="Arial" w:eastAsia="Times New Roman" w:hAnsi="Arial" w:cs="Arial"/>
          <w:b/>
          <w:bCs/>
          <w:i/>
          <w:iCs/>
          <w:lang w:eastAsia="en-US"/>
        </w:rPr>
        <w:t>on of document management and administration s</w:t>
      </w:r>
      <w:r w:rsidRPr="00ED5962">
        <w:rPr>
          <w:rFonts w:ascii="Arial" w:eastAsia="Times New Roman" w:hAnsi="Arial" w:cs="Arial"/>
          <w:b/>
          <w:bCs/>
          <w:i/>
          <w:iCs/>
          <w:lang w:eastAsia="en-US"/>
        </w:rPr>
        <w:t>ystems</w:t>
      </w:r>
    </w:p>
    <w:p w14:paraId="610097D5" w14:textId="1E56A5A2" w:rsidR="005806E1" w:rsidRDefault="005806E1" w:rsidP="0033350C">
      <w:pPr>
        <w:rPr>
          <w:b/>
          <w:bCs/>
          <w:sz w:val="26"/>
          <w:szCs w:val="26"/>
        </w:rPr>
      </w:pPr>
    </w:p>
    <w:p w14:paraId="5BFDCA59" w14:textId="77777777" w:rsidR="00A8368A" w:rsidRPr="003B31D7" w:rsidRDefault="00A8368A" w:rsidP="00A8368A">
      <w:pPr>
        <w:pStyle w:val="Heading2"/>
        <w:spacing w:before="180" w:after="90"/>
        <w:jc w:val="both"/>
        <w:rPr>
          <w:b w:val="0"/>
          <w:i w:val="0"/>
          <w:iCs w:val="0"/>
          <w:sz w:val="24"/>
          <w:szCs w:val="24"/>
        </w:rPr>
      </w:pPr>
      <w:r w:rsidRPr="003B31D7">
        <w:rPr>
          <w:b w:val="0"/>
          <w:i w:val="0"/>
          <w:iCs w:val="0"/>
          <w:sz w:val="24"/>
          <w:szCs w:val="24"/>
        </w:rPr>
        <w:t>1. Bổ sung tài liệu viện dẫn tại “1.3. Tài liệu viện dẫn”:</w:t>
      </w:r>
    </w:p>
    <w:p w14:paraId="32489385" w14:textId="77777777" w:rsidR="00A8368A" w:rsidRPr="003B31D7" w:rsidRDefault="00A8368A" w:rsidP="00A8368A">
      <w:pPr>
        <w:spacing w:before="90"/>
        <w:jc w:val="both"/>
        <w:rPr>
          <w:rFonts w:ascii="Arial" w:hAnsi="Arial" w:cs="Arial"/>
        </w:rPr>
      </w:pPr>
      <w:r w:rsidRPr="003B31D7">
        <w:rPr>
          <w:rFonts w:ascii="Arial" w:hAnsi="Arial" w:cs="Arial"/>
        </w:rPr>
        <w:t>Quyết định số 20/2020/QĐ-TTg ngày 22 tháng 7 năm 2020 của Thủ tướng Chính phủ về mã định danh điện tử của các cơ quan, tổ chức phục vụ kết nối, chia sẻ dữ liệu với các bộ, ngành, địa phương.</w:t>
      </w:r>
    </w:p>
    <w:p w14:paraId="25503155" w14:textId="77777777" w:rsidR="00A8368A" w:rsidRPr="003B31D7" w:rsidRDefault="00A8368A" w:rsidP="00A8368A">
      <w:pPr>
        <w:keepNext/>
        <w:spacing w:before="180" w:after="90"/>
        <w:jc w:val="both"/>
        <w:outlineLvl w:val="1"/>
        <w:rPr>
          <w:rFonts w:ascii="Arial" w:hAnsi="Arial" w:cs="Arial"/>
          <w:bCs/>
        </w:rPr>
      </w:pPr>
      <w:r w:rsidRPr="003B31D7">
        <w:rPr>
          <w:rFonts w:ascii="Arial" w:hAnsi="Arial" w:cs="Arial"/>
          <w:bCs/>
        </w:rPr>
        <w:t>2. Sửa đổi “1.4.4. Mã định danh” tại “1.4. Giải thích từ ngữ” như sau:</w:t>
      </w:r>
    </w:p>
    <w:p w14:paraId="10813F75" w14:textId="77777777" w:rsidR="00A8368A" w:rsidRPr="003B31D7" w:rsidRDefault="00A8368A" w:rsidP="00A8368A">
      <w:pPr>
        <w:spacing w:before="90"/>
        <w:jc w:val="both"/>
        <w:rPr>
          <w:rFonts w:ascii="Arial" w:hAnsi="Arial" w:cs="Arial"/>
          <w:bCs/>
        </w:rPr>
      </w:pPr>
      <w:r w:rsidRPr="003B31D7">
        <w:rPr>
          <w:rFonts w:ascii="Arial" w:hAnsi="Arial" w:cs="Arial"/>
          <w:bCs/>
        </w:rPr>
        <w:t>“1.4.4. Mã định danh điện tử</w:t>
      </w:r>
    </w:p>
    <w:p w14:paraId="496C1A1C" w14:textId="77777777" w:rsidR="00A8368A" w:rsidRPr="003B31D7" w:rsidRDefault="00A8368A" w:rsidP="00A8368A">
      <w:pPr>
        <w:spacing w:before="90"/>
        <w:jc w:val="both"/>
        <w:rPr>
          <w:rFonts w:ascii="Arial" w:hAnsi="Arial" w:cs="Arial"/>
        </w:rPr>
      </w:pPr>
      <w:r w:rsidRPr="003B31D7">
        <w:rPr>
          <w:rFonts w:ascii="Arial" w:hAnsi="Arial" w:cs="Arial"/>
        </w:rPr>
        <w:t>Chuỗi ký tự để phân biệt, xác định duy nhất các cơ quan, tổ chức khi kết nối, chia sẻ dữ liệu với các hệ thống thông tin, cơ sở dữ liệu của các bộ, ngành, địa phương.</w:t>
      </w:r>
    </w:p>
    <w:p w14:paraId="53327D43" w14:textId="77777777" w:rsidR="00A8368A" w:rsidRPr="003B31D7" w:rsidRDefault="00A8368A" w:rsidP="00A8368A">
      <w:pPr>
        <w:spacing w:before="90"/>
        <w:jc w:val="both"/>
        <w:rPr>
          <w:rFonts w:ascii="Arial" w:hAnsi="Arial" w:cs="Arial"/>
        </w:rPr>
      </w:pPr>
      <w:r w:rsidRPr="003B31D7">
        <w:rPr>
          <w:rFonts w:ascii="Arial" w:hAnsi="Arial" w:cs="Arial"/>
        </w:rPr>
        <w:t>- Mã định danh điện tử của các bộ, ngành, địa phương: Chuỗi ký tự có độ dài tối đa là 35 ký tự và được chia thành các nhóm ký tự. Các ký tự gồm: dấu chấm (.), các chữ số từ 0 đến 9 và các chữ cái từ A đến Z (dạng viết hoa trong bảng chữ cái tiếng Anh.</w:t>
      </w:r>
    </w:p>
    <w:p w14:paraId="52FC4C0E" w14:textId="77777777" w:rsidR="00A8368A" w:rsidRPr="003B31D7" w:rsidRDefault="00A8368A" w:rsidP="00A8368A">
      <w:pPr>
        <w:spacing w:before="90"/>
        <w:jc w:val="both"/>
        <w:rPr>
          <w:rFonts w:ascii="Arial" w:hAnsi="Arial" w:cs="Arial"/>
        </w:rPr>
      </w:pPr>
      <w:r w:rsidRPr="003B31D7">
        <w:rPr>
          <w:rFonts w:ascii="Arial" w:hAnsi="Arial" w:cs="Arial"/>
        </w:rPr>
        <w:t xml:space="preserve">- Mã định danh điện tử của doanh nghiệp, hợp tác xã và hộ kinh doanh: </w:t>
      </w:r>
      <w:r w:rsidRPr="003B31D7">
        <w:rPr>
          <w:rFonts w:ascii="Arial" w:hAnsi="Arial" w:cs="Arial"/>
          <w:bCs/>
        </w:rPr>
        <w:t>C</w:t>
      </w:r>
      <w:r w:rsidRPr="003B31D7">
        <w:rPr>
          <w:rFonts w:ascii="Arial" w:hAnsi="Arial" w:cs="Arial"/>
        </w:rPr>
        <w:t>huỗi ký tự biểu diễn tương ứng mã số doanh nghiệp, mã số hợp tác xã, mã số hộ kinh doanh theo quy định hiện hành.</w:t>
      </w:r>
    </w:p>
    <w:p w14:paraId="33FE9153" w14:textId="77777777" w:rsidR="00A8368A" w:rsidRPr="003B31D7" w:rsidRDefault="00A8368A" w:rsidP="00A8368A">
      <w:pPr>
        <w:spacing w:before="90"/>
        <w:jc w:val="both"/>
        <w:rPr>
          <w:rFonts w:ascii="Arial" w:hAnsi="Arial" w:cs="Arial"/>
        </w:rPr>
      </w:pPr>
      <w:r w:rsidRPr="003B31D7">
        <w:rPr>
          <w:rFonts w:ascii="Arial" w:hAnsi="Arial" w:cs="Arial"/>
        </w:rPr>
        <w:t xml:space="preserve">- Mã định danh điện tử của các cơ quan, tổ chức khác: </w:t>
      </w:r>
      <w:r w:rsidRPr="003B31D7">
        <w:rPr>
          <w:rFonts w:ascii="Arial" w:hAnsi="Arial" w:cs="Arial"/>
          <w:bCs/>
        </w:rPr>
        <w:t>Chuỗi ký tự bao gồm hai thành phần nối tiếp nhau, không có ký tự để phân tách giữa các thành phần; thành phần thứ nhất ở vị trí ngoài cùng bên trái là mã xác định lược đồ định danh, thành phần tiếp theo là mã xác định cơ quan, tổ chức trong lược đồ định danh.</w:t>
      </w:r>
      <w:r w:rsidRPr="003B31D7">
        <w:rPr>
          <w:rFonts w:ascii="Arial" w:hAnsi="Arial" w:cs="Arial"/>
        </w:rPr>
        <w:t>”</w:t>
      </w:r>
    </w:p>
    <w:p w14:paraId="4819E7A2" w14:textId="677ADB64" w:rsidR="00A8368A" w:rsidRPr="003B31D7" w:rsidRDefault="00A8368A" w:rsidP="00A8368A">
      <w:pPr>
        <w:keepNext/>
        <w:spacing w:before="180" w:after="90"/>
        <w:jc w:val="both"/>
        <w:outlineLvl w:val="1"/>
        <w:rPr>
          <w:rFonts w:ascii="Arial" w:hAnsi="Arial" w:cs="Arial"/>
          <w:bCs/>
        </w:rPr>
      </w:pPr>
      <w:r w:rsidRPr="003B31D7">
        <w:rPr>
          <w:rFonts w:ascii="Arial" w:hAnsi="Arial" w:cs="Arial"/>
          <w:bCs/>
        </w:rPr>
        <w:t>3. Bãi bỏ “1.4.6. Đơn vị cấp 1” và “1.4.7. Đơn vị cấp 2, cấp 3, cấp 4” tại “1.4. Giải thích từ ngữ”.</w:t>
      </w:r>
    </w:p>
    <w:p w14:paraId="24D7FA76" w14:textId="77777777" w:rsidR="00A8368A" w:rsidRPr="003B31D7" w:rsidRDefault="00A8368A" w:rsidP="00A8368A">
      <w:pPr>
        <w:keepNext/>
        <w:spacing w:before="180" w:after="90"/>
        <w:jc w:val="both"/>
        <w:outlineLvl w:val="1"/>
        <w:rPr>
          <w:rFonts w:ascii="Arial" w:hAnsi="Arial" w:cs="Arial"/>
          <w:bCs/>
          <w:lang w:eastAsia="zh-CN"/>
        </w:rPr>
      </w:pPr>
      <w:r w:rsidRPr="003B31D7">
        <w:rPr>
          <w:rFonts w:ascii="Arial" w:hAnsi="Arial" w:cs="Arial"/>
          <w:bCs/>
        </w:rPr>
        <w:t xml:space="preserve">4. </w:t>
      </w:r>
      <w:r w:rsidRPr="003B31D7">
        <w:rPr>
          <w:rFonts w:ascii="Arial" w:hAnsi="Arial" w:cs="Arial"/>
          <w:bCs/>
          <w:lang w:eastAsia="zh-CN"/>
        </w:rPr>
        <w:t>Sửa đổi, bổ sung “2.1. Cấu trúc mã định danh” như sau:</w:t>
      </w:r>
    </w:p>
    <w:p w14:paraId="0CB034B9" w14:textId="77777777" w:rsidR="00A8368A" w:rsidRPr="003B31D7" w:rsidRDefault="00A8368A" w:rsidP="00A8368A">
      <w:pPr>
        <w:spacing w:before="90"/>
        <w:jc w:val="both"/>
        <w:rPr>
          <w:rFonts w:ascii="Arial" w:hAnsi="Arial" w:cs="Arial"/>
        </w:rPr>
      </w:pPr>
      <w:r w:rsidRPr="003B31D7">
        <w:rPr>
          <w:rFonts w:ascii="Arial" w:hAnsi="Arial" w:cs="Arial"/>
        </w:rPr>
        <w:t>“</w:t>
      </w:r>
      <w:r w:rsidRPr="003B31D7">
        <w:rPr>
          <w:rFonts w:ascii="Arial" w:hAnsi="Arial" w:cs="Arial"/>
          <w:bCs/>
          <w:lang w:eastAsia="zh-CN"/>
        </w:rPr>
        <w:t>2.1. Cấu trúc mã định danh</w:t>
      </w:r>
      <w:r w:rsidRPr="003B31D7">
        <w:rPr>
          <w:rFonts w:ascii="Arial" w:hAnsi="Arial" w:cs="Arial"/>
        </w:rPr>
        <w:t xml:space="preserve"> điện tử</w:t>
      </w:r>
    </w:p>
    <w:p w14:paraId="5EE344FE" w14:textId="77777777" w:rsidR="00A8368A" w:rsidRPr="003B31D7" w:rsidRDefault="00A8368A" w:rsidP="00A8368A">
      <w:pPr>
        <w:spacing w:before="90"/>
        <w:jc w:val="both"/>
        <w:rPr>
          <w:rFonts w:ascii="Arial" w:hAnsi="Arial" w:cs="Arial"/>
        </w:rPr>
      </w:pPr>
      <w:r w:rsidRPr="003B31D7">
        <w:rPr>
          <w:rFonts w:ascii="Arial" w:hAnsi="Arial" w:cs="Arial"/>
        </w:rPr>
        <w:t>2.1.1. Cấu trúc mã định danh điện tử của các bộ, ngành, địa phương</w:t>
      </w:r>
    </w:p>
    <w:p w14:paraId="4FDAAF6C" w14:textId="77777777" w:rsidR="00A8368A" w:rsidRPr="003B31D7" w:rsidRDefault="00A8368A" w:rsidP="00A8368A">
      <w:pPr>
        <w:spacing w:before="90"/>
        <w:jc w:val="both"/>
        <w:rPr>
          <w:rFonts w:ascii="Arial" w:hAnsi="Arial" w:cs="Arial"/>
        </w:rPr>
      </w:pPr>
      <w:r w:rsidRPr="003B31D7">
        <w:rPr>
          <w:rFonts w:ascii="Arial" w:hAnsi="Arial" w:cs="Arial"/>
        </w:rPr>
        <w:t>Theo quy định tại Điều 4 Quyết định số 20/2020/QĐ-TTg ngày 22 tháng 7 năm 2020 của Thủ tướng Chính phủ về mã định danh điện tử của các cơ quan, tổ chức phục vụ kết nối, chia sẻ dữ liệu với các bộ, ngành, địa phương.</w:t>
      </w:r>
    </w:p>
    <w:p w14:paraId="13889256" w14:textId="77777777" w:rsidR="00A8368A" w:rsidRPr="003B31D7" w:rsidRDefault="00A8368A" w:rsidP="00A8368A">
      <w:pPr>
        <w:spacing w:before="90"/>
        <w:jc w:val="both"/>
        <w:rPr>
          <w:rFonts w:ascii="Arial" w:hAnsi="Arial" w:cs="Arial"/>
        </w:rPr>
      </w:pPr>
      <w:r w:rsidRPr="003B31D7">
        <w:rPr>
          <w:rFonts w:ascii="Arial" w:hAnsi="Arial" w:cs="Arial"/>
        </w:rPr>
        <w:t>2.1.2. Cấu trúc mã định danh điện tử của doanh nghiệp, hợp tác xã và hộ kinh doanh</w:t>
      </w:r>
    </w:p>
    <w:p w14:paraId="7962A762" w14:textId="77777777" w:rsidR="00A8368A" w:rsidRPr="003B31D7" w:rsidRDefault="00A8368A" w:rsidP="00A8368A">
      <w:pPr>
        <w:spacing w:before="90"/>
        <w:jc w:val="both"/>
        <w:rPr>
          <w:rFonts w:ascii="Arial" w:hAnsi="Arial" w:cs="Arial"/>
        </w:rPr>
      </w:pPr>
      <w:r w:rsidRPr="003B31D7">
        <w:rPr>
          <w:rFonts w:ascii="Arial" w:hAnsi="Arial" w:cs="Arial"/>
        </w:rPr>
        <w:t>Theo quy định tại Điều 5 Quyết định số 20/2020/QĐ-TTg ngày 22 tháng 7 năm 2020 của Thủ tướng Chính phủ về mã định danh điện tử của các cơ quan, tổ chức phục vụ kết nối, chia sẻ dữ liệu với các bộ, ngành, địa phương.</w:t>
      </w:r>
    </w:p>
    <w:p w14:paraId="58BC5901" w14:textId="77777777" w:rsidR="00A8368A" w:rsidRPr="003B31D7" w:rsidRDefault="00A8368A" w:rsidP="00A8368A">
      <w:pPr>
        <w:spacing w:before="90"/>
        <w:jc w:val="both"/>
        <w:rPr>
          <w:rFonts w:ascii="Arial" w:hAnsi="Arial" w:cs="Arial"/>
        </w:rPr>
      </w:pPr>
      <w:r w:rsidRPr="003B31D7">
        <w:rPr>
          <w:rFonts w:ascii="Arial" w:hAnsi="Arial" w:cs="Arial"/>
        </w:rPr>
        <w:t>2.1.3. Cấu trúc mã định danh điện tử của các cơ quan, tổ chức khác</w:t>
      </w:r>
    </w:p>
    <w:p w14:paraId="4CAF65B0" w14:textId="77777777" w:rsidR="00A8368A" w:rsidRPr="003B31D7" w:rsidRDefault="00A8368A" w:rsidP="00A8368A">
      <w:pPr>
        <w:spacing w:before="90"/>
        <w:jc w:val="both"/>
        <w:rPr>
          <w:rFonts w:ascii="Arial" w:hAnsi="Arial" w:cs="Arial"/>
        </w:rPr>
      </w:pPr>
      <w:r w:rsidRPr="003B31D7">
        <w:rPr>
          <w:rFonts w:ascii="Arial" w:hAnsi="Arial" w:cs="Arial"/>
        </w:rPr>
        <w:t xml:space="preserve">Theo quy định tại Điều 6 Quyết định số 20/2020/QĐ-TTg ngày 22 tháng 7 năm 2020 của Thủ tướng Chính phủ về mã định danh điện tử của các cơ quan, tổ chức phục vụ kết nối, chia sẻ dữ liệu với các bộ, ngành, địa phương.” </w:t>
      </w:r>
    </w:p>
    <w:p w14:paraId="7FDCE11B" w14:textId="77777777" w:rsidR="00A8368A" w:rsidRPr="003B31D7" w:rsidRDefault="00A8368A" w:rsidP="00A8368A">
      <w:pPr>
        <w:spacing w:before="180" w:after="90"/>
        <w:jc w:val="both"/>
        <w:rPr>
          <w:rFonts w:ascii="Arial" w:hAnsi="Arial" w:cs="Arial"/>
          <w:bCs/>
          <w:lang w:eastAsia="zh-CN"/>
        </w:rPr>
      </w:pPr>
      <w:r w:rsidRPr="003B31D7">
        <w:rPr>
          <w:rFonts w:ascii="Arial" w:hAnsi="Arial" w:cs="Arial"/>
          <w:bCs/>
          <w:lang w:eastAsia="zh-CN"/>
        </w:rPr>
        <w:t>5. Sửa đổi, bổ sung điểm a tại “2.2.2.1.1. edXML:From” như sau:</w:t>
      </w:r>
    </w:p>
    <w:p w14:paraId="57B4D6A6" w14:textId="77777777" w:rsidR="00A8368A" w:rsidRPr="003B31D7" w:rsidRDefault="00A8368A" w:rsidP="00A8368A">
      <w:pPr>
        <w:spacing w:before="90"/>
        <w:jc w:val="both"/>
        <w:rPr>
          <w:rFonts w:ascii="Arial" w:hAnsi="Arial" w:cs="Arial"/>
        </w:rPr>
      </w:pPr>
      <w:r w:rsidRPr="003B31D7">
        <w:rPr>
          <w:rFonts w:ascii="Arial" w:hAnsi="Arial" w:cs="Arial"/>
        </w:rPr>
        <w:t>“a) edXML:OrganId</w:t>
      </w:r>
    </w:p>
    <w:p w14:paraId="4F9B724C" w14:textId="77777777" w:rsidR="00A8368A" w:rsidRPr="003B31D7" w:rsidRDefault="00A8368A" w:rsidP="00A8368A">
      <w:pPr>
        <w:spacing w:before="90"/>
        <w:jc w:val="both"/>
        <w:rPr>
          <w:rFonts w:ascii="Arial" w:hAnsi="Arial" w:cs="Arial"/>
        </w:rPr>
      </w:pPr>
      <w:r w:rsidRPr="003B31D7">
        <w:rPr>
          <w:rFonts w:ascii="Arial" w:hAnsi="Arial" w:cs="Arial"/>
        </w:rPr>
        <w:lastRenderedPageBreak/>
        <w:t>Mô tả: Mã định danh điện tử của cơ quan, tổ chức gửi/ban hành văn bản.</w:t>
      </w:r>
    </w:p>
    <w:p w14:paraId="197CBF34" w14:textId="77777777" w:rsidR="00A8368A" w:rsidRPr="003B31D7" w:rsidRDefault="00A8368A" w:rsidP="00A8368A">
      <w:pPr>
        <w:spacing w:before="90"/>
        <w:jc w:val="both"/>
        <w:rPr>
          <w:rFonts w:ascii="Arial" w:hAnsi="Arial" w:cs="Arial"/>
        </w:rPr>
      </w:pPr>
      <w:r w:rsidRPr="003B31D7">
        <w:rPr>
          <w:rFonts w:ascii="Arial" w:hAnsi="Arial" w:cs="Arial"/>
        </w:rPr>
        <w:t>Trạng thái: Bắt buộc.</w:t>
      </w:r>
    </w:p>
    <w:p w14:paraId="61BFEF73" w14:textId="77777777" w:rsidR="00A8368A" w:rsidRPr="00A8368A" w:rsidRDefault="00A8368A" w:rsidP="00A8368A">
      <w:pPr>
        <w:spacing w:before="90"/>
        <w:jc w:val="both"/>
        <w:rPr>
          <w:rFonts w:ascii="Arial" w:hAnsi="Arial" w:cs="Arial"/>
          <w:sz w:val="28"/>
          <w:szCs w:val="28"/>
        </w:rPr>
      </w:pPr>
      <w:r w:rsidRPr="003B31D7">
        <w:rPr>
          <w:rFonts w:ascii="Arial" w:hAnsi="Arial" w:cs="Arial"/>
        </w:rPr>
        <w:t>Định dạng: Kiểu String với độ dài tối đa là 35 ký tự.</w:t>
      </w:r>
    </w:p>
    <w:p w14:paraId="1B520C82" w14:textId="77777777" w:rsidR="00A8368A" w:rsidRPr="00A8368A" w:rsidRDefault="00A8368A" w:rsidP="00A8368A">
      <w:pPr>
        <w:spacing w:before="90"/>
        <w:jc w:val="both"/>
        <w:rPr>
          <w:rFonts w:ascii="Arial" w:hAnsi="Arial" w:cs="Arial"/>
          <w:sz w:val="28"/>
          <w:szCs w:val="28"/>
        </w:rPr>
      </w:pPr>
      <w:r w:rsidRPr="003B31D7">
        <w:rPr>
          <w:rFonts w:ascii="Arial" w:hAnsi="Arial" w:cs="Arial"/>
          <w:sz w:val="18"/>
          <w:szCs w:val="18"/>
        </w:rPr>
        <w:t>CHÚ THÍCH: Trường hợp có nhiều cơ quan ban hành văn bản thì trường thông tin này chứa mã định danh điện tử của cơ quan chủ trì ban hành văn bản.</w:t>
      </w:r>
      <w:r w:rsidRPr="003B31D7">
        <w:rPr>
          <w:rFonts w:ascii="Arial" w:hAnsi="Arial" w:cs="Arial"/>
        </w:rPr>
        <w:t>”</w:t>
      </w:r>
    </w:p>
    <w:p w14:paraId="35B6A920" w14:textId="77777777" w:rsidR="00A8368A" w:rsidRPr="003B31D7" w:rsidRDefault="00A8368A" w:rsidP="00A8368A">
      <w:pPr>
        <w:spacing w:before="180" w:after="90"/>
        <w:jc w:val="both"/>
        <w:rPr>
          <w:rFonts w:ascii="Arial" w:hAnsi="Arial" w:cs="Arial"/>
          <w:bCs/>
          <w:lang w:eastAsia="zh-CN"/>
        </w:rPr>
      </w:pPr>
      <w:r w:rsidRPr="003B31D7">
        <w:rPr>
          <w:rFonts w:ascii="Arial" w:hAnsi="Arial" w:cs="Arial"/>
          <w:bCs/>
          <w:lang w:eastAsia="zh-CN"/>
        </w:rPr>
        <w:t>6. Sửa đổi, bổ sung điểm a tại “2.2.2.1.2. edXML:To” như sau:</w:t>
      </w:r>
    </w:p>
    <w:p w14:paraId="3B82F88F" w14:textId="77777777" w:rsidR="00A8368A" w:rsidRPr="003B31D7" w:rsidRDefault="00A8368A" w:rsidP="00A8368A">
      <w:pPr>
        <w:spacing w:before="90"/>
        <w:jc w:val="both"/>
        <w:rPr>
          <w:rFonts w:ascii="Arial" w:hAnsi="Arial" w:cs="Arial"/>
        </w:rPr>
      </w:pPr>
      <w:r w:rsidRPr="003B31D7">
        <w:rPr>
          <w:rFonts w:ascii="Arial" w:hAnsi="Arial" w:cs="Arial"/>
        </w:rPr>
        <w:t>“a) edXML:OrganId</w:t>
      </w:r>
    </w:p>
    <w:p w14:paraId="2A8647D0" w14:textId="77777777" w:rsidR="00A8368A" w:rsidRPr="003B31D7" w:rsidRDefault="00A8368A" w:rsidP="00A8368A">
      <w:pPr>
        <w:spacing w:before="90"/>
        <w:jc w:val="both"/>
        <w:rPr>
          <w:rFonts w:ascii="Arial" w:hAnsi="Arial" w:cs="Arial"/>
        </w:rPr>
      </w:pPr>
      <w:r w:rsidRPr="003B31D7">
        <w:rPr>
          <w:rFonts w:ascii="Arial" w:hAnsi="Arial" w:cs="Arial"/>
        </w:rPr>
        <w:t>Mô tả: Mã định danh điện tử của cơ quan, tổ chức nhận văn bản. Trường hợp nơi nhận văn bản là cá nhân ở bên ngoài hệ thống QLVBĐH của cơ quan gửi/ban hành văn bản thì trường thông tin này chứa mã định danh điện tử của cơ quan quản lý tài khoản sử dụng hệ thống QLVBĐH của cá nhân được nhận văn bản.</w:t>
      </w:r>
    </w:p>
    <w:p w14:paraId="7C7DC370" w14:textId="77777777" w:rsidR="00A8368A" w:rsidRPr="003B31D7" w:rsidRDefault="00A8368A" w:rsidP="00A8368A">
      <w:pPr>
        <w:spacing w:before="90"/>
        <w:jc w:val="both"/>
        <w:rPr>
          <w:rFonts w:ascii="Arial" w:hAnsi="Arial" w:cs="Arial"/>
        </w:rPr>
      </w:pPr>
      <w:r w:rsidRPr="003B31D7">
        <w:rPr>
          <w:rFonts w:ascii="Arial" w:hAnsi="Arial" w:cs="Arial"/>
        </w:rPr>
        <w:t>Trạng thái: Bắt buộc.</w:t>
      </w:r>
    </w:p>
    <w:p w14:paraId="7FBF8776" w14:textId="77777777" w:rsidR="00A8368A" w:rsidRPr="003B31D7" w:rsidRDefault="00A8368A" w:rsidP="00A8368A">
      <w:pPr>
        <w:spacing w:before="90"/>
        <w:jc w:val="both"/>
        <w:rPr>
          <w:rFonts w:ascii="Arial" w:hAnsi="Arial" w:cs="Arial"/>
        </w:rPr>
      </w:pPr>
      <w:r w:rsidRPr="003B31D7">
        <w:rPr>
          <w:rFonts w:ascii="Arial" w:hAnsi="Arial" w:cs="Arial"/>
        </w:rPr>
        <w:t>Định dạng: Kiểu String với độ dài tối đa là 35 ký tự.”</w:t>
      </w:r>
    </w:p>
    <w:p w14:paraId="71BCA9BC" w14:textId="6E17D22F" w:rsidR="00A8368A" w:rsidRPr="003B31D7" w:rsidRDefault="00A8368A" w:rsidP="00A8368A">
      <w:pPr>
        <w:spacing w:before="180" w:after="90"/>
        <w:jc w:val="both"/>
        <w:rPr>
          <w:rFonts w:ascii="Arial" w:hAnsi="Arial" w:cs="Arial"/>
          <w:bCs/>
        </w:rPr>
      </w:pPr>
      <w:r w:rsidRPr="003B31D7">
        <w:rPr>
          <w:rFonts w:ascii="Arial" w:hAnsi="Arial" w:cs="Arial"/>
          <w:bCs/>
        </w:rPr>
        <w:t>7. Bãi bỏ Phụ lục A, Phụ lục D.</w:t>
      </w:r>
    </w:p>
    <w:p w14:paraId="6DC8727A" w14:textId="77777777" w:rsidR="00A8368A" w:rsidRPr="003B31D7" w:rsidRDefault="00A8368A" w:rsidP="00A8368A">
      <w:pPr>
        <w:spacing w:before="180" w:after="90"/>
        <w:jc w:val="both"/>
        <w:rPr>
          <w:rFonts w:ascii="Arial" w:hAnsi="Arial" w:cs="Arial"/>
          <w:bCs/>
        </w:rPr>
      </w:pPr>
      <w:r w:rsidRPr="003B31D7">
        <w:rPr>
          <w:rFonts w:ascii="Arial" w:hAnsi="Arial" w:cs="Arial"/>
          <w:bCs/>
        </w:rPr>
        <w:t>8. Sửa đổi, bổ sung Phụ lục C.</w:t>
      </w:r>
    </w:p>
    <w:p w14:paraId="3DDCA2CA" w14:textId="77777777" w:rsidR="00A8368A" w:rsidRPr="003B31D7" w:rsidRDefault="00A8368A" w:rsidP="00A8368A">
      <w:pPr>
        <w:pStyle w:val="Heading1"/>
        <w:spacing w:before="120"/>
        <w:rPr>
          <w:b w:val="0"/>
          <w:sz w:val="24"/>
          <w:szCs w:val="24"/>
        </w:rPr>
      </w:pPr>
      <w:bookmarkStart w:id="4" w:name="_Toc446684822"/>
      <w:bookmarkStart w:id="5" w:name="_Toc431211934"/>
      <w:r w:rsidRPr="003B31D7">
        <w:rPr>
          <w:b w:val="0"/>
          <w:sz w:val="24"/>
          <w:szCs w:val="24"/>
        </w:rPr>
        <w:t>“PHỤ LỤC C</w:t>
      </w:r>
      <w:bookmarkEnd w:id="4"/>
    </w:p>
    <w:p w14:paraId="545DEB95" w14:textId="77777777" w:rsidR="00A8368A" w:rsidRPr="003B31D7" w:rsidRDefault="00A8368A" w:rsidP="00A8368A">
      <w:pPr>
        <w:pStyle w:val="Heading1"/>
        <w:spacing w:before="120"/>
        <w:rPr>
          <w:b w:val="0"/>
          <w:sz w:val="24"/>
          <w:szCs w:val="24"/>
        </w:rPr>
      </w:pPr>
      <w:bookmarkStart w:id="6" w:name="_Toc431999648"/>
      <w:bookmarkStart w:id="7" w:name="_Toc432431282"/>
      <w:bookmarkStart w:id="8" w:name="_Toc439950174"/>
      <w:bookmarkStart w:id="9" w:name="_Toc446501368"/>
      <w:bookmarkStart w:id="10" w:name="_Toc446501690"/>
      <w:bookmarkStart w:id="11" w:name="_Toc446684823"/>
      <w:r w:rsidRPr="003B31D7">
        <w:rPr>
          <w:b w:val="0"/>
          <w:sz w:val="24"/>
          <w:szCs w:val="24"/>
        </w:rPr>
        <w:t>(Tham khảo)</w:t>
      </w:r>
      <w:bookmarkEnd w:id="6"/>
      <w:bookmarkEnd w:id="7"/>
      <w:bookmarkEnd w:id="8"/>
      <w:bookmarkEnd w:id="9"/>
      <w:bookmarkEnd w:id="10"/>
      <w:bookmarkEnd w:id="11"/>
    </w:p>
    <w:p w14:paraId="3223A8EB" w14:textId="77777777" w:rsidR="00A8368A" w:rsidRPr="003B31D7" w:rsidRDefault="00A8368A" w:rsidP="00A8368A">
      <w:pPr>
        <w:pStyle w:val="Heading1"/>
        <w:spacing w:before="120"/>
        <w:rPr>
          <w:strike/>
          <w:sz w:val="24"/>
          <w:szCs w:val="24"/>
        </w:rPr>
      </w:pPr>
      <w:bookmarkStart w:id="12" w:name="_Toc446684824"/>
      <w:bookmarkStart w:id="13" w:name="_Toc431999649"/>
      <w:bookmarkStart w:id="14" w:name="_Toc439950175"/>
      <w:bookmarkStart w:id="15" w:name="_Toc446501369"/>
      <w:bookmarkStart w:id="16" w:name="_Toc446501691"/>
      <w:r w:rsidRPr="003B31D7">
        <w:rPr>
          <w:b w:val="0"/>
          <w:sz w:val="24"/>
          <w:szCs w:val="24"/>
        </w:rPr>
        <w:t>Minh họa gói tin edXML</w:t>
      </w:r>
      <w:bookmarkEnd w:id="12"/>
      <w:r w:rsidRPr="003B31D7">
        <w:rPr>
          <w:sz w:val="24"/>
          <w:szCs w:val="24"/>
        </w:rPr>
        <w:t xml:space="preserve"> </w:t>
      </w:r>
      <w:bookmarkEnd w:id="5"/>
      <w:bookmarkEnd w:id="13"/>
      <w:bookmarkEnd w:id="14"/>
      <w:bookmarkEnd w:id="15"/>
      <w:bookmarkEnd w:id="16"/>
    </w:p>
    <w:p w14:paraId="1D140788" w14:textId="77777777" w:rsidR="00A8368A" w:rsidRPr="003B31D7" w:rsidRDefault="00A8368A" w:rsidP="00A8368A">
      <w:pPr>
        <w:rPr>
          <w:rFonts w:ascii="Arial" w:hAnsi="Arial" w:cs="Arial"/>
          <w:b/>
          <w:lang w:val="vi-VN"/>
        </w:rPr>
      </w:pPr>
    </w:p>
    <w:p w14:paraId="24719CD0" w14:textId="77777777" w:rsidR="00A8368A" w:rsidRPr="00A8368A" w:rsidRDefault="00A8368A" w:rsidP="00A8368A">
      <w:pPr>
        <w:rPr>
          <w:rFonts w:ascii="Arial" w:hAnsi="Arial" w:cs="Arial"/>
          <w:sz w:val="28"/>
          <w:szCs w:val="28"/>
        </w:rPr>
      </w:pPr>
      <w:r w:rsidRPr="003B31D7">
        <w:rPr>
          <w:rFonts w:ascii="Arial" w:hAnsi="Arial" w:cs="Arial"/>
          <w:lang w:val="vi-VN"/>
        </w:rPr>
        <w:t>Đây chỉ là ví dụ minh họa các trường thông tin được mô tả trong 2.2</w:t>
      </w:r>
      <w:r w:rsidRPr="003B31D7">
        <w:rPr>
          <w:rFonts w:ascii="Arial" w:hAnsi="Arial" w:cs="Arial"/>
        </w:rPr>
        <w:t xml:space="preserve"> </w:t>
      </w:r>
      <w:r w:rsidRPr="003B31D7">
        <w:rPr>
          <w:rFonts w:ascii="Arial" w:hAnsi="Arial" w:cs="Arial"/>
          <w:lang w:val="vi-VN"/>
        </w:rPr>
        <w:t xml:space="preserve">để các cơ quan, </w:t>
      </w:r>
      <w:r w:rsidRPr="003B31D7">
        <w:rPr>
          <w:rFonts w:ascii="Arial" w:hAnsi="Arial" w:cs="Arial"/>
        </w:rPr>
        <w:t>tổ chức</w:t>
      </w:r>
      <w:r w:rsidRPr="003B31D7">
        <w:rPr>
          <w:rFonts w:ascii="Arial" w:hAnsi="Arial" w:cs="Arial"/>
          <w:lang w:val="vi-VN"/>
        </w:rPr>
        <w:t xml:space="preserve"> tham khảo</w:t>
      </w:r>
      <w:r w:rsidRPr="003B31D7">
        <w:rPr>
          <w:rFonts w:ascii="Arial" w:hAnsi="Arial" w:cs="Arial"/>
        </w:rPr>
        <w:t xml:space="preserve">. </w:t>
      </w:r>
    </w:p>
    <w:p w14:paraId="35999814" w14:textId="77777777" w:rsidR="00A8368A" w:rsidRDefault="00A8368A" w:rsidP="00A8368A">
      <w:pPr>
        <w:pStyle w:val="HTMLPreformatted"/>
        <w:shd w:val="clear" w:color="auto" w:fill="FEFBF3"/>
        <w:spacing w:after="270"/>
        <w:contextualSpacing/>
        <w:mirrorIndents/>
        <w:rPr>
          <w:rFonts w:cs="Courier New"/>
        </w:rPr>
      </w:pPr>
    </w:p>
    <w:p w14:paraId="606BF9CD" w14:textId="77777777" w:rsidR="00A8368A" w:rsidRDefault="00A8368A" w:rsidP="00A8368A">
      <w:pPr>
        <w:pStyle w:val="HTMLPreformatted"/>
        <w:shd w:val="clear" w:color="auto" w:fill="FEFBF3"/>
        <w:spacing w:after="270"/>
        <w:contextualSpacing/>
        <w:mirrorIndents/>
        <w:rPr>
          <w:rStyle w:val="tag"/>
        </w:rPr>
      </w:pPr>
      <w:r>
        <w:rPr>
          <w:rFonts w:cs="Courier New"/>
        </w:rPr>
        <w:t>&lt;?xml version="1.0" ?&gt;</w:t>
      </w:r>
    </w:p>
    <w:p w14:paraId="295B12B4" w14:textId="77777777" w:rsidR="00A8368A" w:rsidRDefault="00A8368A" w:rsidP="00A8368A">
      <w:pPr>
        <w:pStyle w:val="HTMLPreformatted"/>
        <w:shd w:val="clear" w:color="auto" w:fill="FEFBF3"/>
        <w:spacing w:after="270"/>
        <w:contextualSpacing/>
        <w:mirrorIndents/>
        <w:rPr>
          <w:rStyle w:val="tag"/>
        </w:rPr>
      </w:pPr>
      <w:r>
        <w:rPr>
          <w:rStyle w:val="tag"/>
        </w:rPr>
        <w:t>&lt;edXMLEnvelope&gt;</w:t>
      </w:r>
    </w:p>
    <w:p w14:paraId="25E94614" w14:textId="77777777" w:rsidR="00A8368A" w:rsidRDefault="00A8368A" w:rsidP="00A8368A">
      <w:pPr>
        <w:pStyle w:val="HTMLPreformatted"/>
        <w:shd w:val="clear" w:color="auto" w:fill="FEFBF3"/>
        <w:spacing w:after="270"/>
        <w:contextualSpacing/>
        <w:mirrorIndents/>
        <w:rPr>
          <w:rStyle w:val="tag"/>
        </w:rPr>
      </w:pPr>
      <w:r>
        <w:rPr>
          <w:rStyle w:val="tag"/>
          <w:sz w:val="28"/>
          <w:szCs w:val="24"/>
        </w:rPr>
        <w:tab/>
      </w:r>
      <w:r>
        <w:rPr>
          <w:rStyle w:val="tag"/>
        </w:rPr>
        <w:t>&lt;edXML:edXMLHeader&gt;</w:t>
      </w:r>
    </w:p>
    <w:p w14:paraId="01323A12"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&lt;edXML:MessageHeader version="1.0" xmlns:edXML="http://www.mic.gov.vn/</w:t>
      </w:r>
      <w:r w:rsidRPr="000013C6">
        <w:rPr>
          <w:rStyle w:val="tag"/>
        </w:rPr>
        <w:t>TBT/QCVN_102_2016</w:t>
      </w:r>
      <w:r>
        <w:rPr>
          <w:rStyle w:val="tag"/>
        </w:rPr>
        <w:t>" ID="header"&gt;</w:t>
      </w:r>
    </w:p>
    <w:p w14:paraId="7EEA7EF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&lt;edXML:From&gt;</w:t>
      </w:r>
    </w:p>
    <w:p w14:paraId="0516571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&lt;edXML:OrganId&gt;G14.27&lt;/edXML:OrganId&gt;</w:t>
      </w:r>
    </w:p>
    <w:p w14:paraId="45183F7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&lt;edXML:OrganName&gt;Cục Tin học hóa&lt;/edXML:OrganName&gt;</w:t>
      </w:r>
    </w:p>
    <w:p w14:paraId="4E47627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&lt;edXML:OrganizationInCharge&gt;Bộ Thông tin truyền thông&lt;/edXML:OrganizationInCharge&gt;</w:t>
      </w:r>
    </w:p>
    <w:p w14:paraId="239A405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&lt;edXML:OrganAdd&gt;Tầng 21, tòa nhà VNTA, số 68 Dương Đình Nghệ&lt;/edXML:OrganAdd&gt;</w:t>
      </w:r>
    </w:p>
    <w:p w14:paraId="6FA2DE6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&lt;edXML:Email&gt;vanthucucud@mic.gov.vn&lt;/edXML:Email&gt;</w:t>
      </w:r>
    </w:p>
    <w:p w14:paraId="563C3532"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&lt;edXML:Telephone&gt;02437821766&lt;/edXML:Telephone&gt;</w:t>
      </w:r>
    </w:p>
    <w:p w14:paraId="5ED1962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&lt;edXML:Fax&gt;02435378208&lt;/edXML:Fax&gt;</w:t>
      </w:r>
    </w:p>
    <w:p w14:paraId="297A51F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&lt;edXML:Website&gt;http://www.aita.gov.vn&lt;/edXML:Website&gt;</w:t>
      </w:r>
    </w:p>
    <w:p w14:paraId="54A6B3D0"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&lt;/edXML:From&gt;</w:t>
      </w:r>
    </w:p>
    <w:p w14:paraId="1A4D18E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&lt;edXML:To&gt;</w:t>
      </w:r>
    </w:p>
    <w:p w14:paraId="1AC1A77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&lt;edXML:OrganId&gt;H26.15&lt;/edXML:OrganId&gt;</w:t>
      </w:r>
    </w:p>
    <w:p w14:paraId="1243687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&lt;edXML:OrganName&gt;Sở Thông tin và Truyền thông Thành phố Hà Nội&lt;/edXML:OrganName&gt;</w:t>
      </w:r>
    </w:p>
    <w:p w14:paraId="3F0C437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&lt;edXML:OrganAdd&gt;185 Giảng Võ - Đống Đa - Hà Nội&lt;/edXML:OrganAdd&gt;</w:t>
      </w:r>
    </w:p>
    <w:p w14:paraId="54855E6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&lt;edXML:Email&gt;sotttt@ict-hanoi.gov.vn&lt;/edXML:Email&gt;</w:t>
      </w:r>
    </w:p>
    <w:p w14:paraId="1B83B9B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&lt;edXML:Telephone&gt;02435123536&lt;/edXML:Telephone&gt;</w:t>
      </w:r>
    </w:p>
    <w:p w14:paraId="2779481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&lt;edXML:Fax&gt;02437366617&lt;/edXML:Fax&gt;</w:t>
      </w:r>
    </w:p>
    <w:p w14:paraId="72CFC90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&lt;edXML:Website&gt;http://www.ict-hanoi.gov.vn&lt;/edXML:Website&gt;</w:t>
      </w:r>
    </w:p>
    <w:p w14:paraId="285F6171"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&lt;/edXML:To&gt;</w:t>
      </w:r>
    </w:p>
    <w:p w14:paraId="6E29EE82" w14:textId="77777777" w:rsidR="00A8368A" w:rsidRDefault="00A8368A" w:rsidP="00A8368A">
      <w:pPr>
        <w:pStyle w:val="HTMLPreformatted"/>
        <w:shd w:val="clear" w:color="auto" w:fill="FEFBF3"/>
        <w:spacing w:after="270"/>
        <w:contextualSpacing/>
        <w:mirrorIndents/>
        <w:rPr>
          <w:rStyle w:val="tag"/>
        </w:rPr>
      </w:pPr>
      <w:r>
        <w:rPr>
          <w:rStyle w:val="tag"/>
        </w:rPr>
        <w:lastRenderedPageBreak/>
        <w:tab/>
      </w:r>
      <w:r>
        <w:rPr>
          <w:rStyle w:val="tag"/>
        </w:rPr>
        <w:tab/>
        <w:t>&lt;edXML:To&gt;</w:t>
      </w:r>
    </w:p>
    <w:p w14:paraId="59AFF5D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&lt;edXML:OrganId&gt;H29.15&lt;/edXML:OrganId&gt;</w:t>
      </w:r>
    </w:p>
    <w:p w14:paraId="4E77732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&lt;edXML:OrganName&gt;Sở Thông tin và Truyền thông Thành phố Hồ Chí Minh&lt;/edXML:OrganName&gt;</w:t>
      </w:r>
    </w:p>
    <w:p w14:paraId="5789798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&lt;edXML:OrganAdd&gt;59 Lý Tự Trọng, Quận 1, Thành phố Hồ Chí Minh&lt;/edXML:OrganAdd&gt;</w:t>
      </w:r>
    </w:p>
    <w:p w14:paraId="5008327E"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&lt;edXML:Email&gt;sotttt@tphcm.gov.vn&lt;/edXML:Email&gt;</w:t>
      </w:r>
    </w:p>
    <w:p w14:paraId="6585EEA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&lt;edXML:Telephone&gt;02835202727&lt;/edXML:Telephone&gt;</w:t>
      </w:r>
    </w:p>
    <w:p w14:paraId="5E225A0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&lt;edXML:Fax&gt;02835202424&lt;/edXML:Fax&gt;</w:t>
      </w:r>
    </w:p>
    <w:p w14:paraId="66E5CAE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&lt;edXML:Website&gt;http://www.ict-hcm.gov.vn&lt;/edXML:Website&gt;</w:t>
      </w:r>
    </w:p>
    <w:p w14:paraId="18A6483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&lt;/edXML:To&gt;</w:t>
      </w:r>
    </w:p>
    <w:p w14:paraId="3E2CBA8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&lt;edXML:Code&gt;</w:t>
      </w:r>
    </w:p>
    <w:p w14:paraId="54FC730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&lt;edXML:CodeNumber&gt;369&lt;/edXML:CodeNumber&gt;</w:t>
      </w:r>
    </w:p>
    <w:p w14:paraId="73D5D74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&lt;edXML:CodeNotation&gt;THH-THHT&lt;/edXML:CodeNotation&gt;</w:t>
      </w:r>
    </w:p>
    <w:p w14:paraId="6DB031F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&lt;/edXML:Code&gt;</w:t>
      </w:r>
    </w:p>
    <w:p w14:paraId="1B7A41C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&lt;edXML:PromulgationInfo&gt;</w:t>
      </w:r>
    </w:p>
    <w:p w14:paraId="3C3A2FC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&lt;edXML:Place&gt;Hà Nội&lt;/edXML:Place&gt;</w:t>
      </w:r>
    </w:p>
    <w:p w14:paraId="1F48DAB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&lt;edXML:PromulgationDate&gt;2021/02/16&lt;/edXML:PromulgationDate&gt;</w:t>
      </w:r>
    </w:p>
    <w:p w14:paraId="48FC438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&lt;/edXML:PromulgationInfo&gt;</w:t>
      </w:r>
    </w:p>
    <w:p w14:paraId="10B754B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&lt;edXML:DocumentType&gt;</w:t>
      </w:r>
    </w:p>
    <w:p w14:paraId="643A56BC"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&lt;edXML:Type&gt;2&lt;/edXML:Type&gt;</w:t>
      </w:r>
    </w:p>
    <w:p w14:paraId="2D1E4B1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&lt;edXML:TypeName&gt;Công văn&lt;/edXML:TypeName&gt;</w:t>
      </w:r>
    </w:p>
    <w:p w14:paraId="7E34185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&lt;/edXML:DocumentType&gt;</w:t>
      </w:r>
    </w:p>
    <w:p w14:paraId="2F975B30"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&lt;edXML:Subject&gt;V/v giải thích việc áp dụng các tiêu chuẩn kỹ thuật chính sử dụng cho hệ thống cổng thông tin điện tử và hệ thống thư điện tử&lt;/edXML:Subject&gt;</w:t>
      </w:r>
    </w:p>
    <w:p w14:paraId="5C920B4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&lt;edXML:Content/&gt;</w:t>
      </w:r>
    </w:p>
    <w:p w14:paraId="69C8015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&lt;edXML:SignerInfo&gt;</w:t>
      </w:r>
    </w:p>
    <w:p w14:paraId="38E7DF7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&lt;edXML:Competence&gt;KT. CỤC TRƯỞNG&lt;/edXML:Competence&gt;</w:t>
      </w:r>
    </w:p>
    <w:p w14:paraId="32758E6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&lt;edXML:Position&gt;PHÓ CỤC TRƯỞNG&lt;/edXML:Position&gt;</w:t>
      </w:r>
    </w:p>
    <w:p w14:paraId="62E611D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&lt;edXML:FullName&gt;Nguyễn Phú Tiến&lt;/edXML:FullName&gt;</w:t>
      </w:r>
    </w:p>
    <w:p w14:paraId="2F48277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&lt;/edXML:SignerInfo&gt;</w:t>
      </w:r>
    </w:p>
    <w:p w14:paraId="7E1E2A4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&lt;edXML:DueDate/&gt;</w:t>
      </w:r>
    </w:p>
    <w:p w14:paraId="6649259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&lt;edXML:ToPlaces&gt;</w:t>
      </w:r>
    </w:p>
    <w:p w14:paraId="1F34AB8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&lt;edXML:Place&gt;Bộ trưởng(để b/c)&lt;/edXML:Place&gt;</w:t>
      </w:r>
    </w:p>
    <w:p w14:paraId="42A4924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&lt;edXML:Place&gt;Thứ trưởng Nguyễn Huy Dũng(để b/c)&lt;/edXML:Place&gt;</w:t>
      </w:r>
    </w:p>
    <w:p w14:paraId="3E8BEDB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&lt;edXML:Place&gt;Sở TTTT các tỉnh, thành phố trực thuộc Trung ương&lt;/edXML:Place&gt;</w:t>
      </w:r>
    </w:p>
    <w:p w14:paraId="192BED29"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&lt;edXML:Place&gt;Đơn vị chuyên trách về CNTT các bộ, cơ quan ngang bộ, cơ quan thuộc Chính phủ&lt;/edXML:Place&gt;</w:t>
      </w:r>
    </w:p>
    <w:p w14:paraId="453609A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&lt;edXML:Place&gt;Lưu: VT, THHT&lt;/edXML:Place&gt;</w:t>
      </w:r>
    </w:p>
    <w:p w14:paraId="451CF14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&lt;/edXML:ToPlaces&gt;</w:t>
      </w:r>
    </w:p>
    <w:p w14:paraId="0261380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&lt;edXML:OtherInfo&gt;</w:t>
      </w:r>
    </w:p>
    <w:p w14:paraId="66AFAC2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&lt;edXML:Priority&gt;0&lt;/edXML:Priority&gt;</w:t>
      </w:r>
    </w:p>
    <w:p w14:paraId="7C6C29C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&lt;edXML:SphereOfPromulgation/&gt;</w:t>
      </w:r>
    </w:p>
    <w:p w14:paraId="5C8CF2A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&lt;edXML:TyperNotation/&gt;</w:t>
      </w:r>
    </w:p>
    <w:p w14:paraId="264574F1"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&lt;edXML:PromulgationAmount&gt;1&lt;/edXML:PromulgationAmount&gt;</w:t>
      </w:r>
    </w:p>
    <w:p w14:paraId="51A40296"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&lt;edXML:PageAmount&gt;1&lt;/edXML:PageAmount&gt;</w:t>
      </w:r>
    </w:p>
    <w:p w14:paraId="1C0427C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&lt;/edXML:OtherInfo&gt;</w:t>
      </w:r>
    </w:p>
    <w:p w14:paraId="6677F89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&lt;edXML:Appendixes&gt;</w:t>
      </w:r>
    </w:p>
    <w:p w14:paraId="23883171"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&lt;edXML:Appendixe&gt;Phụ lục 1 (Giải thích việc áp dụng các tiêu chuẩn kỹ thuật chính sử dụng cho cổng thông tin điện tử)&lt;/edXML:Appendixe&gt;</w:t>
      </w:r>
    </w:p>
    <w:p w14:paraId="3ADD7034"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&lt;edXML:Appendixe&gt;Phụ lục 2 (Giải thích việc áp dụng các tiêu chuẩn kỹ thuật chính sử dụng cho hệ thống thư điện tử)&lt;/edXML:Appendixe&gt;</w:t>
      </w:r>
    </w:p>
    <w:p w14:paraId="5C263E8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&lt;/edXML:Appendixes&gt;</w:t>
      </w:r>
    </w:p>
    <w:p w14:paraId="423A81E3" w14:textId="77777777" w:rsidR="00A8368A" w:rsidRDefault="00A8368A" w:rsidP="00A8368A">
      <w:pPr>
        <w:pStyle w:val="HTMLPreformatted"/>
        <w:shd w:val="clear" w:color="auto" w:fill="FEFBF3"/>
        <w:spacing w:after="270"/>
        <w:contextualSpacing/>
        <w:mirrorIndents/>
        <w:rPr>
          <w:rStyle w:val="tag"/>
        </w:rPr>
      </w:pPr>
      <w:r>
        <w:rPr>
          <w:rStyle w:val="tag"/>
        </w:rPr>
        <w:lastRenderedPageBreak/>
        <w:tab/>
        <w:t>&lt;/edXML:MessageHeader&gt;</w:t>
      </w:r>
    </w:p>
    <w:p w14:paraId="5995B30F" w14:textId="77777777" w:rsidR="00A8368A" w:rsidRDefault="00A8368A" w:rsidP="00A8368A">
      <w:pPr>
        <w:pStyle w:val="HTMLPreformatted"/>
        <w:shd w:val="clear" w:color="auto" w:fill="FEFBF3"/>
        <w:spacing w:after="270"/>
        <w:contextualSpacing/>
        <w:mirrorIndents/>
        <w:rPr>
          <w:rStyle w:val="tag"/>
        </w:rPr>
      </w:pPr>
      <w:r>
        <w:rPr>
          <w:rStyle w:val="tag"/>
        </w:rPr>
        <w:tab/>
        <w:t>&lt;edXML:TraceHeaderList&gt;&lt;/edXML:TraceHeaderList&gt;</w:t>
      </w:r>
    </w:p>
    <w:p w14:paraId="5F033F3B" w14:textId="77777777" w:rsidR="00A8368A" w:rsidRDefault="00A8368A" w:rsidP="00A8368A">
      <w:pPr>
        <w:pStyle w:val="HTMLPreformatted"/>
        <w:shd w:val="clear" w:color="auto" w:fill="FEFBF3"/>
        <w:spacing w:after="270"/>
        <w:contextualSpacing/>
        <w:mirrorIndents/>
        <w:rPr>
          <w:rStyle w:val="tag"/>
        </w:rPr>
      </w:pPr>
      <w:r>
        <w:rPr>
          <w:rStyle w:val="tag"/>
        </w:rPr>
        <w:tab/>
        <w:t>&lt;Signature&gt;&lt;/Signature&gt;</w:t>
      </w:r>
    </w:p>
    <w:p w14:paraId="1A9DB325" w14:textId="77777777" w:rsidR="00A8368A" w:rsidRDefault="00A8368A" w:rsidP="00A8368A">
      <w:pPr>
        <w:pStyle w:val="HTMLPreformatted"/>
        <w:shd w:val="clear" w:color="auto" w:fill="FEFBF3"/>
        <w:spacing w:after="270"/>
        <w:contextualSpacing/>
        <w:mirrorIndents/>
        <w:rPr>
          <w:rStyle w:val="tag"/>
          <w:rFonts w:ascii="Arial" w:hAnsi="Arial"/>
          <w:sz w:val="28"/>
          <w:szCs w:val="24"/>
        </w:rPr>
      </w:pPr>
      <w:r>
        <w:rPr>
          <w:rStyle w:val="tag"/>
        </w:rPr>
        <w:tab/>
        <w:t>&lt;/edXMLHeader&lt;/edXMLHeader&gt;</w:t>
      </w:r>
    </w:p>
    <w:p w14:paraId="2EEE5DD2" w14:textId="77777777" w:rsidR="00A8368A" w:rsidRDefault="00A8368A" w:rsidP="00A8368A">
      <w:pPr>
        <w:pStyle w:val="HTMLPreformatted"/>
        <w:shd w:val="clear" w:color="auto" w:fill="FEFBF3"/>
        <w:spacing w:after="270"/>
        <w:contextualSpacing/>
        <w:mirrorIndents/>
        <w:rPr>
          <w:rStyle w:val="tag"/>
        </w:rPr>
      </w:pPr>
    </w:p>
    <w:p w14:paraId="099210CB" w14:textId="77777777" w:rsidR="00A8368A" w:rsidRDefault="00A8368A" w:rsidP="00A8368A">
      <w:pPr>
        <w:pStyle w:val="HTMLPreformatted"/>
        <w:shd w:val="clear" w:color="auto" w:fill="FEFBF3"/>
        <w:spacing w:after="270"/>
        <w:contextualSpacing/>
        <w:mirrorIndents/>
        <w:rPr>
          <w:rStyle w:val="tag"/>
        </w:rPr>
      </w:pPr>
      <w:r>
        <w:rPr>
          <w:rStyle w:val="tag"/>
        </w:rPr>
        <w:tab/>
        <w:t>&lt;edXML:edXMLBody&gt;</w:t>
      </w:r>
    </w:p>
    <w:p w14:paraId="439AE482"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&lt;edXML:edXMLManifest version="1.0" xmlns:edXML="http://www.mic.gov.vn/</w:t>
      </w:r>
      <w:r w:rsidRPr="000013C6">
        <w:rPr>
          <w:rStyle w:val="tag"/>
        </w:rPr>
        <w:t>TBT/QCVN_102_2016</w:t>
      </w:r>
      <w:r>
        <w:rPr>
          <w:rStyle w:val="tag"/>
        </w:rPr>
        <w:t xml:space="preserve"> "&gt;</w:t>
      </w:r>
    </w:p>
    <w:p w14:paraId="283D21E0"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&lt;edXML:Refernce&gt;</w:t>
      </w:r>
    </w:p>
    <w:p w14:paraId="4C494F4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&lt;edXML:ContentID&gt;</w:t>
      </w:r>
      <w:hyperlink r:id="rId10" w:history="1">
        <w:r>
          <w:rPr>
            <w:rStyle w:val="tag"/>
          </w:rPr>
          <w:t>cid:208&lt;/edXML:ContentID</w:t>
        </w:r>
      </w:hyperlink>
      <w:r>
        <w:rPr>
          <w:rStyle w:val="tag"/>
        </w:rPr>
        <w:t>&gt;</w:t>
      </w:r>
    </w:p>
    <w:p w14:paraId="3372A2B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&lt;edXML:ContentType&gt;application/pdf&lt;/edXML:ContentType&gt;</w:t>
      </w:r>
    </w:p>
    <w:p w14:paraId="4FD93D7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&lt;edXML:AttachmentName&gt;269-Huong dan tieu chuan.pdf&lt;/edXML:AttachmentName&gt;</w:t>
      </w:r>
    </w:p>
    <w:p w14:paraId="5C17E92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&lt;edXML:Description&gt;Công văn số 369/THH-THHT V/v giải thích việc áp dụng các tiêu chuẩn kỹ thuật chính sử dụng cho hệ thống cổng thông tin điện tử và hệ thống thư điện tử&lt;/edXML:Description&gt;</w:t>
      </w:r>
    </w:p>
    <w:p w14:paraId="1C585EB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&lt;/edXML:Reference&gt;</w:t>
      </w:r>
    </w:p>
    <w:p w14:paraId="0536CC15"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&lt;edXML:Reference&gt;</w:t>
      </w:r>
    </w:p>
    <w:p w14:paraId="223FF22F"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&lt;edXML:ContentID&gt;</w:t>
      </w:r>
      <w:hyperlink r:id="rId11" w:history="1">
        <w:r>
          <w:rPr>
            <w:rStyle w:val="tag"/>
          </w:rPr>
          <w:t>cid:209&lt;/edXML:ContentID</w:t>
        </w:r>
      </w:hyperlink>
      <w:r>
        <w:rPr>
          <w:rStyle w:val="tag"/>
        </w:rPr>
        <w:t>&gt;</w:t>
      </w:r>
    </w:p>
    <w:p w14:paraId="0A3AC38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&lt;edXML:ContentType&gt;application/pdf&lt;/edXML:ContentType&gt;</w:t>
      </w:r>
    </w:p>
    <w:p w14:paraId="0B6BCC57"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&lt;edXML:AttachmentName&gt;269-Huong dan tieu chuan-Cong thong tin dien tu.pdf&lt;/edXML:AttachmentName&gt;</w:t>
      </w:r>
    </w:p>
    <w:p w14:paraId="418AE53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r>
      <w:r>
        <w:rPr>
          <w:rStyle w:val="tag"/>
        </w:rPr>
        <w:tab/>
        <w:t>&lt;edXML:Description&gt;Giải thích việc áp dụng các tiêu chuẩn kỹ thuật chính sử dụng cho hệ thống cổng thông tin điện tử&lt;/edXML:Description&gt;</w:t>
      </w:r>
    </w:p>
    <w:p w14:paraId="0888775B"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&lt;/edXML:Reference&gt;</w:t>
      </w:r>
    </w:p>
    <w:p w14:paraId="765781A6" w14:textId="77777777" w:rsidR="00A8368A" w:rsidRDefault="00A8368A" w:rsidP="00A8368A">
      <w:pPr>
        <w:pStyle w:val="HTMLPreformatted"/>
        <w:shd w:val="clear" w:color="auto" w:fill="FEFBF3"/>
        <w:spacing w:after="270"/>
        <w:contextualSpacing/>
        <w:mirrorIndents/>
        <w:rPr>
          <w:rStyle w:val="tag"/>
        </w:rPr>
      </w:pPr>
      <w:r>
        <w:rPr>
          <w:rStyle w:val="tag"/>
        </w:rPr>
        <w:tab/>
        <w:t>&lt;edXML:Reference&gt;</w:t>
      </w:r>
    </w:p>
    <w:p w14:paraId="1615A1D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&lt;edXML:ContentID&gt;=”</w:t>
      </w:r>
      <w:hyperlink r:id="rId12" w:history="1">
        <w:r>
          <w:rPr>
            <w:rStyle w:val="tag"/>
          </w:rPr>
          <w:t>cid:210&lt;/edXML:ContentID</w:t>
        </w:r>
      </w:hyperlink>
      <w:r>
        <w:rPr>
          <w:rStyle w:val="tag"/>
        </w:rPr>
        <w:t>&gt;</w:t>
      </w:r>
    </w:p>
    <w:p w14:paraId="56EF45C5"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&lt;edXML:ContentType&gt;application/pdf&lt;/edXML:ContentType&gt;</w:t>
      </w:r>
    </w:p>
    <w:p w14:paraId="34547008"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&lt;edXML:AttachmentName&gt;269-Huong dan tieu chuan-Thu dien tu.pdf&lt;/edXML:AttachmentName&gt;</w:t>
      </w:r>
    </w:p>
    <w:p w14:paraId="265AB81A"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&lt;edXML:Description&gt;Giải thích việc áp dụng các tiêu chuẩn kỹ thuật chính sử dụng cho hệ thống thư điện tử&lt;/edXML:Description&gt;</w:t>
      </w:r>
    </w:p>
    <w:p w14:paraId="01558515" w14:textId="77777777" w:rsidR="00A8368A" w:rsidRDefault="00A8368A" w:rsidP="00A8368A">
      <w:pPr>
        <w:pStyle w:val="HTMLPreformatted"/>
        <w:shd w:val="clear" w:color="auto" w:fill="FEFBF3"/>
        <w:spacing w:after="270"/>
        <w:contextualSpacing/>
        <w:mirrorIndents/>
        <w:rPr>
          <w:rStyle w:val="tag"/>
        </w:rPr>
      </w:pPr>
      <w:r>
        <w:rPr>
          <w:rStyle w:val="tag"/>
        </w:rPr>
        <w:tab/>
        <w:t>&lt;/edXML:Reference&gt;</w:t>
      </w:r>
    </w:p>
    <w:p w14:paraId="48DF1C9E" w14:textId="77777777" w:rsidR="00A8368A" w:rsidRDefault="00A8368A" w:rsidP="00A8368A">
      <w:pPr>
        <w:pStyle w:val="HTMLPreformatted"/>
        <w:shd w:val="clear" w:color="auto" w:fill="FEFBF3"/>
        <w:spacing w:after="270"/>
        <w:contextualSpacing/>
        <w:mirrorIndents/>
        <w:rPr>
          <w:rStyle w:val="tag"/>
        </w:rPr>
      </w:pPr>
      <w:r>
        <w:rPr>
          <w:rStyle w:val="tag"/>
        </w:rPr>
        <w:tab/>
        <w:t>&lt;/edXML:edXMLManifest&gt;</w:t>
      </w:r>
    </w:p>
    <w:p w14:paraId="3259B6C3" w14:textId="77777777" w:rsidR="00A8368A" w:rsidRDefault="00A8368A" w:rsidP="00A8368A">
      <w:pPr>
        <w:pStyle w:val="HTMLPreformatted"/>
        <w:shd w:val="clear" w:color="auto" w:fill="FEFBF3"/>
        <w:spacing w:after="270"/>
        <w:contextualSpacing/>
        <w:mirrorIndents/>
        <w:rPr>
          <w:rStyle w:val="tag"/>
        </w:rPr>
      </w:pPr>
      <w:r>
        <w:rPr>
          <w:rStyle w:val="tag"/>
        </w:rPr>
        <w:tab/>
        <w:t>&lt;/edXML:edXMLBody&gt;</w:t>
      </w:r>
    </w:p>
    <w:p w14:paraId="36C52238" w14:textId="77777777" w:rsidR="00A8368A" w:rsidRDefault="00A8368A" w:rsidP="00A8368A">
      <w:pPr>
        <w:pStyle w:val="HTMLPreformatted"/>
        <w:shd w:val="clear" w:color="auto" w:fill="FEFBF3"/>
        <w:spacing w:after="270"/>
        <w:contextualSpacing/>
        <w:mirrorIndents/>
        <w:rPr>
          <w:rStyle w:val="tag"/>
        </w:rPr>
      </w:pPr>
      <w:r>
        <w:rPr>
          <w:rStyle w:val="tag"/>
        </w:rPr>
        <w:t>&lt;/edXMLEnvelope&gt;</w:t>
      </w:r>
    </w:p>
    <w:p w14:paraId="43BE8DD8" w14:textId="77777777" w:rsidR="00A8368A" w:rsidRDefault="00A8368A" w:rsidP="00A8368A">
      <w:pPr>
        <w:pStyle w:val="HTMLPreformatted"/>
        <w:shd w:val="clear" w:color="auto" w:fill="FEFBF3"/>
        <w:spacing w:after="270"/>
        <w:contextualSpacing/>
        <w:mirrorIndents/>
        <w:rPr>
          <w:rStyle w:val="tag"/>
        </w:rPr>
      </w:pPr>
    </w:p>
    <w:p w14:paraId="00546699" w14:textId="77777777" w:rsidR="00A8368A" w:rsidRDefault="00A8368A" w:rsidP="00A8368A">
      <w:pPr>
        <w:pStyle w:val="HTMLPreformatted"/>
        <w:shd w:val="clear" w:color="auto" w:fill="FEFBF3"/>
        <w:spacing w:after="270"/>
        <w:contextualSpacing/>
        <w:mirrorIndents/>
        <w:rPr>
          <w:rStyle w:val="tag"/>
        </w:rPr>
      </w:pPr>
      <w:r>
        <w:rPr>
          <w:rStyle w:val="tag"/>
        </w:rPr>
        <w:t>&lt;edXML:AttachmentEncoded&gt;</w:t>
      </w:r>
    </w:p>
    <w:p w14:paraId="40F0A7DD" w14:textId="77777777" w:rsidR="00A8368A" w:rsidRDefault="00A8368A" w:rsidP="00A8368A">
      <w:pPr>
        <w:pStyle w:val="HTMLPreformatted"/>
        <w:shd w:val="clear" w:color="auto" w:fill="FEFBF3"/>
        <w:spacing w:after="270"/>
        <w:contextualSpacing/>
        <w:mirrorIndents/>
        <w:rPr>
          <w:rStyle w:val="tag"/>
        </w:rPr>
      </w:pPr>
      <w:r>
        <w:rPr>
          <w:rStyle w:val="tag"/>
        </w:rPr>
        <w:tab/>
        <w:t>&lt;Attachment&gt;</w:t>
      </w:r>
    </w:p>
    <w:p w14:paraId="6B64B089" w14:textId="77777777" w:rsidR="00A8368A" w:rsidRDefault="00A8368A" w:rsidP="00A8368A">
      <w:pPr>
        <w:pStyle w:val="HTMLPreformatted"/>
        <w:shd w:val="clear" w:color="auto" w:fill="FEFBF3"/>
        <w:spacing w:after="270"/>
        <w:contextualSpacing/>
        <w:mirrorIndents/>
        <w:rPr>
          <w:rStyle w:val="tag"/>
        </w:rPr>
      </w:pPr>
      <w:r>
        <w:rPr>
          <w:rStyle w:val="tag"/>
        </w:rPr>
        <w:tab/>
        <w:t>&lt;edXML:ContentID&gt;</w:t>
      </w:r>
      <w:hyperlink r:id="rId13" w:history="1">
        <w:r>
          <w:rPr>
            <w:rStyle w:val="tag"/>
          </w:rPr>
          <w:t>cid:208&lt;/edXML:ContentID</w:t>
        </w:r>
      </w:hyperlink>
      <w:r>
        <w:rPr>
          <w:rStyle w:val="tag"/>
        </w:rPr>
        <w:t>&gt;</w:t>
      </w:r>
    </w:p>
    <w:p w14:paraId="10D56B89" w14:textId="77777777" w:rsidR="00A8368A" w:rsidRDefault="00A8368A" w:rsidP="00A8368A">
      <w:pPr>
        <w:pStyle w:val="HTMLPreformatted"/>
        <w:shd w:val="clear" w:color="auto" w:fill="FEFBF3"/>
        <w:spacing w:after="270"/>
        <w:contextualSpacing/>
        <w:mirrorIndents/>
        <w:rPr>
          <w:rStyle w:val="tag"/>
        </w:rPr>
      </w:pPr>
      <w:r>
        <w:rPr>
          <w:rStyle w:val="tag"/>
        </w:rPr>
        <w:tab/>
        <w:t>&lt;edXML:ContentType&gt;application/pdf&lt;/edXML:ContentType&gt;</w:t>
      </w:r>
    </w:p>
    <w:p w14:paraId="668B32AB" w14:textId="77777777" w:rsidR="00A8368A" w:rsidRDefault="00A8368A" w:rsidP="00A8368A">
      <w:pPr>
        <w:pStyle w:val="HTMLPreformatted"/>
        <w:shd w:val="clear" w:color="auto" w:fill="FEFBF3"/>
        <w:spacing w:after="270"/>
        <w:contextualSpacing/>
        <w:mirrorIndents/>
        <w:rPr>
          <w:rStyle w:val="tag"/>
        </w:rPr>
      </w:pPr>
      <w:r>
        <w:rPr>
          <w:rStyle w:val="tag"/>
        </w:rPr>
        <w:tab/>
        <w:t>&lt;edXML:AttachmentName&gt;269-Huong dan tieu chuan.pdf&lt;/edXML:AttachmentName&gt;</w:t>
      </w:r>
    </w:p>
    <w:p w14:paraId="0523CA67" w14:textId="77777777" w:rsidR="00A8368A" w:rsidRDefault="00A8368A" w:rsidP="00A8368A">
      <w:pPr>
        <w:pStyle w:val="HTMLPreformatted"/>
        <w:shd w:val="clear" w:color="auto" w:fill="FEFBF3"/>
        <w:spacing w:after="270"/>
        <w:contextualSpacing/>
        <w:mirrorIndents/>
        <w:rPr>
          <w:rStyle w:val="tag"/>
        </w:rPr>
      </w:pPr>
      <w:r>
        <w:rPr>
          <w:rStyle w:val="tag"/>
        </w:rPr>
        <w:tab/>
        <w:t>&lt;edXML:ContenTransferEncoded&gt;ni6/zOtQFyD15v9YoWHaBvR0BElv1+jc88YeVgmXC1oQfy2JwuU4AAa+n2RntRyfiaodoMT+glFGC+w50kI9O3xj6NwTn07HiKvDnUcRE4ocQ3mTGYi3fNwCKfEdVMPHYscjuIX7wpxeoZiT2VupZ1soaBuf3qCgThuVGxWR7xk</w:t>
      </w:r>
      <w:r>
        <w:rPr>
          <w:rStyle w:val="tag"/>
        </w:rPr>
        <w:tab/>
        <w:t>&lt;/edXML:ContenTransferEncoded&gt;</w:t>
      </w:r>
    </w:p>
    <w:p w14:paraId="491883B2" w14:textId="77777777" w:rsidR="00A8368A" w:rsidRDefault="00A8368A" w:rsidP="00A8368A">
      <w:pPr>
        <w:pStyle w:val="HTMLPreformatted"/>
        <w:shd w:val="clear" w:color="auto" w:fill="FEFBF3"/>
        <w:spacing w:after="270"/>
        <w:contextualSpacing/>
        <w:mirrorIndents/>
        <w:rPr>
          <w:rStyle w:val="tag"/>
          <w:rFonts w:ascii="Arial" w:hAnsi="Arial"/>
          <w:sz w:val="24"/>
          <w:szCs w:val="24"/>
        </w:rPr>
      </w:pPr>
      <w:r>
        <w:rPr>
          <w:rStyle w:val="tag"/>
        </w:rPr>
        <w:tab/>
        <w:t>&lt;/Attachment&gt;</w:t>
      </w:r>
    </w:p>
    <w:p w14:paraId="4C8118EF" w14:textId="77777777" w:rsidR="00A8368A" w:rsidRDefault="00A8368A" w:rsidP="00A8368A">
      <w:pPr>
        <w:pStyle w:val="HTMLPreformatted"/>
        <w:shd w:val="clear" w:color="auto" w:fill="FEFBF3"/>
        <w:spacing w:after="270"/>
        <w:contextualSpacing/>
        <w:mirrorIndents/>
        <w:rPr>
          <w:rStyle w:val="tag"/>
        </w:rPr>
      </w:pPr>
      <w:r>
        <w:rPr>
          <w:rStyle w:val="tag"/>
        </w:rPr>
        <w:tab/>
        <w:t>&lt;Attachment&gt;</w:t>
      </w:r>
    </w:p>
    <w:p w14:paraId="0FA6576D"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&lt;edXML:ContentID&gt;</w:t>
      </w:r>
      <w:hyperlink r:id="rId14" w:history="1">
        <w:r w:rsidRPr="00F23ED8">
          <w:rPr>
            <w:rStyle w:val="tag"/>
          </w:rPr>
          <w:t>cid:209</w:t>
        </w:r>
      </w:hyperlink>
      <w:r>
        <w:rPr>
          <w:rStyle w:val="tag"/>
        </w:rPr>
        <w:t>&lt;/edXML:ContentID&gt;</w:t>
      </w:r>
    </w:p>
    <w:p w14:paraId="7B74B8D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&lt;edXML:ContentType&gt;application/pdf&lt;/edXML:ContentType&gt;</w:t>
      </w:r>
    </w:p>
    <w:p w14:paraId="47E37AC0"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&lt;edXML:AttachmentName&gt;269-Huong dan tieu chuan.pdf&lt;/edXML:AttachmentName&gt;</w:t>
      </w:r>
    </w:p>
    <w:p w14:paraId="7CE8FA94" w14:textId="77777777" w:rsidR="00A8368A" w:rsidRDefault="00A8368A" w:rsidP="00A8368A">
      <w:pPr>
        <w:pStyle w:val="HTMLPreformatted"/>
        <w:shd w:val="clear" w:color="auto" w:fill="FEFBF3"/>
        <w:spacing w:after="270"/>
        <w:contextualSpacing/>
        <w:mirrorIndents/>
        <w:rPr>
          <w:rStyle w:val="tag"/>
        </w:rPr>
      </w:pPr>
      <w:r>
        <w:rPr>
          <w:rStyle w:val="tag"/>
        </w:rPr>
        <w:tab/>
        <w:t>&lt;edXML:ContenTransferEncoded&gt;jc88YeVgmXC1oQfy2JwuU4AAa+n2RntRyfiaodoMT+glFGC+w50kI9O3xj6NwTn07HiKvDnUcRE4ocQ3mTGYi3fNwCKfEdVMPHYscjuIX7wpxeoZiT2VupZ1soaBuf3qCgThuVGxWR7xkjc88YeVgmXC1oQfy2JwuU4AAa+n2RntRyfiaodoMT+glFGC+w50kI9O3xj6NwTn07HiKvDnUcRE4ocQ3mTGYi3fNwCKfEdVMPHYscjuIX7wpxeoZiT2VupZ1soaBuf3qCgThuVGxWR7xkQfy2JwuU4AAa+n2RntRyGC+w50kI9O3xj</w:t>
      </w:r>
    </w:p>
    <w:p w14:paraId="10E1F003" w14:textId="77777777" w:rsidR="00A8368A" w:rsidRDefault="00A8368A" w:rsidP="00A8368A">
      <w:pPr>
        <w:pStyle w:val="HTMLPreformatted"/>
        <w:shd w:val="clear" w:color="auto" w:fill="FEFBF3"/>
        <w:spacing w:after="270"/>
        <w:contextualSpacing/>
        <w:mirrorIndents/>
        <w:rPr>
          <w:rStyle w:val="tag"/>
        </w:rPr>
      </w:pPr>
      <w:r>
        <w:rPr>
          <w:rStyle w:val="tag"/>
        </w:rPr>
        <w:tab/>
      </w:r>
      <w:r>
        <w:rPr>
          <w:rStyle w:val="tag"/>
        </w:rPr>
        <w:tab/>
        <w:t>&lt;/edXML:ContenTransferEncoded&gt;</w:t>
      </w:r>
    </w:p>
    <w:p w14:paraId="46C15A76" w14:textId="77777777" w:rsidR="00A8368A" w:rsidRDefault="00A8368A" w:rsidP="00A8368A">
      <w:pPr>
        <w:pStyle w:val="HTMLPreformatted"/>
        <w:shd w:val="clear" w:color="auto" w:fill="FEFBF3"/>
        <w:spacing w:after="270"/>
        <w:contextualSpacing/>
        <w:mirrorIndents/>
        <w:rPr>
          <w:rStyle w:val="tag"/>
          <w:rFonts w:ascii="Arial" w:hAnsi="Arial"/>
          <w:sz w:val="24"/>
          <w:szCs w:val="24"/>
        </w:rPr>
      </w:pPr>
      <w:r>
        <w:rPr>
          <w:rStyle w:val="tag"/>
        </w:rPr>
        <w:tab/>
        <w:t>&lt;/Attachment&gt;</w:t>
      </w:r>
    </w:p>
    <w:p w14:paraId="02B843A0" w14:textId="77777777" w:rsidR="00A8368A" w:rsidRDefault="00A8368A" w:rsidP="00A8368A">
      <w:pPr>
        <w:pStyle w:val="HTMLPreformatted"/>
        <w:shd w:val="clear" w:color="auto" w:fill="FEFBF3"/>
        <w:spacing w:after="270"/>
        <w:contextualSpacing/>
        <w:mirrorIndents/>
        <w:rPr>
          <w:rStyle w:val="tag"/>
        </w:rPr>
      </w:pPr>
      <w:r>
        <w:rPr>
          <w:rStyle w:val="tag"/>
        </w:rPr>
        <w:tab/>
        <w:t>&lt;Attachment&gt;</w:t>
      </w:r>
    </w:p>
    <w:p w14:paraId="72071409" w14:textId="77777777" w:rsidR="00A8368A" w:rsidRDefault="00A8368A" w:rsidP="00A8368A">
      <w:pPr>
        <w:pStyle w:val="HTMLPreformatted"/>
        <w:shd w:val="clear" w:color="auto" w:fill="FEFBF3"/>
        <w:spacing w:after="270"/>
        <w:contextualSpacing/>
        <w:mirrorIndents/>
        <w:rPr>
          <w:rStyle w:val="tag"/>
        </w:rPr>
      </w:pPr>
      <w:r>
        <w:rPr>
          <w:rStyle w:val="tag"/>
        </w:rPr>
        <w:lastRenderedPageBreak/>
        <w:tab/>
      </w:r>
      <w:r>
        <w:rPr>
          <w:rStyle w:val="tag"/>
        </w:rPr>
        <w:tab/>
        <w:t>&lt;edXML:ContentID</w:t>
      </w:r>
      <w:r w:rsidRPr="00F23ED8">
        <w:rPr>
          <w:rStyle w:val="tag"/>
        </w:rPr>
        <w:t>&gt;</w:t>
      </w:r>
      <w:hyperlink r:id="rId15" w:history="1">
        <w:r w:rsidRPr="00ED2898">
          <w:rPr>
            <w:rStyle w:val="Hyperlink"/>
            <w:color w:val="auto"/>
            <w:u w:val="none"/>
          </w:rPr>
          <w:t>cid:210</w:t>
        </w:r>
      </w:hyperlink>
      <w:r w:rsidRPr="00F23ED8">
        <w:rPr>
          <w:rStyle w:val="tag"/>
        </w:rPr>
        <w:t>&lt;/</w:t>
      </w:r>
      <w:r>
        <w:rPr>
          <w:rStyle w:val="tag"/>
        </w:rPr>
        <w:t>edXML:ContentID&gt;</w:t>
      </w:r>
    </w:p>
    <w:p w14:paraId="14987EFB" w14:textId="77777777" w:rsidR="00A8368A" w:rsidRDefault="00A8368A" w:rsidP="00A8368A">
      <w:pPr>
        <w:pStyle w:val="HTMLPreformatted"/>
        <w:shd w:val="clear" w:color="auto" w:fill="FEFBF3"/>
        <w:spacing w:after="270"/>
        <w:contextualSpacing/>
        <w:mirrorIndents/>
        <w:rPr>
          <w:rStyle w:val="tag"/>
        </w:rPr>
      </w:pPr>
      <w:r>
        <w:rPr>
          <w:rStyle w:val="tag"/>
        </w:rPr>
        <w:tab/>
        <w:t>&lt;edXML:ContentType&gt;application/pdf&lt;/edXML:ContentType&gt;</w:t>
      </w:r>
    </w:p>
    <w:p w14:paraId="394C2858" w14:textId="77777777" w:rsidR="00A8368A" w:rsidRDefault="00A8368A" w:rsidP="00A8368A">
      <w:pPr>
        <w:pStyle w:val="HTMLPreformatted"/>
        <w:shd w:val="clear" w:color="auto" w:fill="FEFBF3"/>
        <w:spacing w:after="270"/>
        <w:contextualSpacing/>
        <w:mirrorIndents/>
        <w:rPr>
          <w:rStyle w:val="tag"/>
        </w:rPr>
      </w:pPr>
      <w:r>
        <w:rPr>
          <w:rStyle w:val="tag"/>
        </w:rPr>
        <w:tab/>
        <w:t>&lt;edXML:AttachmentName&gt;269-Huong dan tieu chuan.pdf&lt;/edXML:AttachmentName&gt;</w:t>
      </w:r>
    </w:p>
    <w:p w14:paraId="39B4848C" w14:textId="77777777" w:rsidR="00A8368A" w:rsidRDefault="00A8368A" w:rsidP="00A8368A">
      <w:pPr>
        <w:pStyle w:val="HTMLPreformatted"/>
        <w:shd w:val="clear" w:color="auto" w:fill="FEFBF3"/>
        <w:spacing w:after="270"/>
        <w:contextualSpacing/>
        <w:mirrorIndents/>
        <w:rPr>
          <w:rStyle w:val="tag"/>
        </w:rPr>
      </w:pPr>
      <w:r>
        <w:rPr>
          <w:rStyle w:val="tag"/>
        </w:rPr>
        <w:tab/>
        <w:t>&lt;edXML:ContenTransferEncoded&gt;ni6/zOtQFyD15v9YoWHaBvR0BElv1+jc88YeVgmXC1oQfy2JwuU4AAa+n2RntRyfiaodoMT+glFGC+w50kI9O3xj6NwTn07HiKvDnUcRE4ocQ3mTGYi3fNwCKfEdVMPHYscjuIX7wpxeoZiT2VupZ1soaBuf3qCgThuVGxWR7xk</w:t>
      </w:r>
    </w:p>
    <w:p w14:paraId="5D4DBAC3" w14:textId="77777777" w:rsidR="00A8368A" w:rsidRDefault="00A8368A" w:rsidP="00A8368A">
      <w:pPr>
        <w:pStyle w:val="HTMLPreformatted"/>
        <w:shd w:val="clear" w:color="auto" w:fill="FEFBF3"/>
        <w:spacing w:after="270"/>
        <w:contextualSpacing/>
        <w:mirrorIndents/>
        <w:rPr>
          <w:rStyle w:val="tag"/>
        </w:rPr>
      </w:pPr>
      <w:r>
        <w:rPr>
          <w:rStyle w:val="tag"/>
        </w:rPr>
        <w:tab/>
        <w:t>&lt;/edXML:ContenTransferEncoded&gt;</w:t>
      </w:r>
    </w:p>
    <w:p w14:paraId="0A02A4C2" w14:textId="77777777" w:rsidR="00A8368A" w:rsidRDefault="00A8368A" w:rsidP="00A8368A">
      <w:pPr>
        <w:pStyle w:val="HTMLPreformatted"/>
        <w:shd w:val="clear" w:color="auto" w:fill="FEFBF3"/>
        <w:spacing w:after="270"/>
        <w:contextualSpacing/>
        <w:mirrorIndents/>
      </w:pPr>
      <w:r>
        <w:rPr>
          <w:rStyle w:val="tag"/>
        </w:rPr>
        <w:tab/>
        <w:t>&lt;/Attachment&gt;</w:t>
      </w:r>
    </w:p>
    <w:p w14:paraId="5794B961" w14:textId="201F9A20" w:rsidR="00A8368A" w:rsidRPr="00A8368A" w:rsidRDefault="00A8368A" w:rsidP="00A8368A">
      <w:pPr>
        <w:pStyle w:val="HTMLPreformatted"/>
        <w:shd w:val="clear" w:color="auto" w:fill="FEFBF3"/>
        <w:spacing w:after="270"/>
        <w:contextualSpacing/>
        <w:mirrorIndents/>
      </w:pPr>
      <w:r>
        <w:rPr>
          <w:rStyle w:val="tag"/>
        </w:rPr>
        <w:t>&lt;/edXML:AttachmentEncoded&gt;</w:t>
      </w:r>
      <w:r w:rsidRPr="003B31D7">
        <w:rPr>
          <w:rFonts w:ascii="Arial" w:hAnsi="Arial" w:cs="Arial"/>
          <w:b/>
          <w:bCs/>
          <w:sz w:val="24"/>
          <w:szCs w:val="24"/>
        </w:rPr>
        <w:t>”</w:t>
      </w:r>
    </w:p>
    <w:p w14:paraId="7D1CFC08" w14:textId="3153FB88" w:rsidR="00A8368A" w:rsidRPr="00D06B24" w:rsidRDefault="003B31D7" w:rsidP="0033350C">
      <w:pPr>
        <w:rPr>
          <w:b/>
          <w:bCs/>
          <w:sz w:val="26"/>
          <w:szCs w:val="26"/>
        </w:rPr>
      </w:pPr>
      <w:r>
        <w:rPr>
          <w:noProof/>
          <w:lang w:eastAsia="en-US"/>
        </w:rPr>
        <mc:AlternateContent>
          <mc:Choice Requires="wps">
            <w:drawing>
              <wp:anchor distT="0" distB="0" distL="114300" distR="114300" simplePos="0" relativeHeight="251673600" behindDoc="0" locked="0" layoutInCell="1" allowOverlap="1" wp14:anchorId="7DE567D8" wp14:editId="3B12CF04">
                <wp:simplePos x="0" y="0"/>
                <wp:positionH relativeFrom="column">
                  <wp:posOffset>1547446</wp:posOffset>
                </wp:positionH>
                <wp:positionV relativeFrom="paragraph">
                  <wp:posOffset>50242</wp:posOffset>
                </wp:positionV>
                <wp:extent cx="2138045" cy="0"/>
                <wp:effectExtent l="0" t="0" r="3365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8134"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3.95pt" to="290.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a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"/>
            </w:pict>
          </mc:Fallback>
        </mc:AlternateContent>
      </w:r>
    </w:p>
    <w:sectPr w:rsidR="00A8368A" w:rsidRPr="00D06B24" w:rsidSect="003B31D7">
      <w:headerReference w:type="default" r:id="rId16"/>
      <w:footerReference w:type="default" r:id="rId17"/>
      <w:pgSz w:w="11907" w:h="16840" w:code="9"/>
      <w:pgMar w:top="1134" w:right="1134" w:bottom="1134" w:left="1701" w:header="720" w:footer="967" w:gutter="0"/>
      <w:cols w:space="720"/>
      <w:docGrid w:linePitch="360" w:charSpace="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B0F" w16cex:dateUtc="2021-06-22T04:42:00Z"/>
  <w16cex:commentExtensible w16cex:durableId="247C4BAA" w16cex:dateUtc="2021-06-22T04:44:00Z"/>
  <w16cex:commentExtensible w16cex:durableId="247C4C00" w16cex:dateUtc="2021-06-22T04:46:00Z"/>
  <w16cex:commentExtensible w16cex:durableId="247C4C46" w16cex:dateUtc="2021-06-22T04:47:00Z"/>
  <w16cex:commentExtensible w16cex:durableId="247C4F5F" w16cex:dateUtc="2021-06-22T05:00:00Z"/>
  <w16cex:commentExtensible w16cex:durableId="247C4D2C" w16cex:dateUtc="2021-06-22T04:51:00Z"/>
  <w16cex:commentExtensible w16cex:durableId="247C4D54" w16cex:dateUtc="2021-06-22T04:51:00Z"/>
  <w16cex:commentExtensible w16cex:durableId="247C4E0C" w16cex:dateUtc="2021-06-22T04:54:00Z"/>
  <w16cex:commentExtensible w16cex:durableId="247C4E82" w16cex:dateUtc="2021-06-22T04:56:00Z"/>
  <w16cex:commentExtensible w16cex:durableId="247C4F25" w16cex:dateUtc="2021-06-22T04:59:00Z"/>
  <w16cex:commentExtensible w16cex:durableId="247C4EE8" w16cex:dateUtc="2021-06-22T0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2F67D" w16cid:durableId="247C4B0F"/>
  <w16cid:commentId w16cid:paraId="7C64DFEE" w16cid:durableId="247C4BAA"/>
  <w16cid:commentId w16cid:paraId="63B4EF8D" w16cid:durableId="247C4C00"/>
  <w16cid:commentId w16cid:paraId="2C73E9B2" w16cid:durableId="247C4C46"/>
  <w16cid:commentId w16cid:paraId="236D33E3" w16cid:durableId="247C4F5F"/>
  <w16cid:commentId w16cid:paraId="39A30C55" w16cid:durableId="247C4D2C"/>
  <w16cid:commentId w16cid:paraId="56C8A893" w16cid:durableId="247C4D54"/>
  <w16cid:commentId w16cid:paraId="4CFA281B" w16cid:durableId="247C4E0C"/>
  <w16cid:commentId w16cid:paraId="709AB7A7" w16cid:durableId="247C4E82"/>
  <w16cid:commentId w16cid:paraId="358E5F93" w16cid:durableId="247C4F25"/>
  <w16cid:commentId w16cid:paraId="387BF9AA" w16cid:durableId="247C4E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5E25" w14:textId="77777777" w:rsidR="00F36E93" w:rsidRDefault="00F36E93">
      <w:r>
        <w:separator/>
      </w:r>
    </w:p>
  </w:endnote>
  <w:endnote w:type="continuationSeparator" w:id="0">
    <w:p w14:paraId="5ABFBB6B" w14:textId="77777777" w:rsidR="00F36E93" w:rsidRDefault="00F3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E45E" w14:textId="77777777" w:rsidR="005D139D" w:rsidRDefault="005D139D" w:rsidP="00172F6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17B2" w14:textId="77777777" w:rsidR="00F36E93" w:rsidRDefault="00F36E93">
      <w:r>
        <w:separator/>
      </w:r>
    </w:p>
  </w:footnote>
  <w:footnote w:type="continuationSeparator" w:id="0">
    <w:p w14:paraId="4A0AEBD0" w14:textId="77777777" w:rsidR="00F36E93" w:rsidRDefault="00F36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AC83" w14:textId="7E5971A3" w:rsidR="005D139D" w:rsidRPr="003B31D7" w:rsidRDefault="00ED5962" w:rsidP="00ED5962">
    <w:pPr>
      <w:pStyle w:val="Header"/>
      <w:jc w:val="right"/>
    </w:pPr>
    <w:r w:rsidRPr="003B31D7">
      <w:rPr>
        <w:rFonts w:ascii="Arial" w:eastAsia="Times New Roman" w:hAnsi="Arial" w:cs="Arial"/>
        <w:b/>
        <w:bCs/>
        <w:lang w:eastAsia="en-US"/>
      </w:rPr>
      <w:t xml:space="preserve">SỬA ĐỔI 1:2022 </w:t>
    </w:r>
    <w:r w:rsidRPr="00ED5962">
      <w:rPr>
        <w:rFonts w:ascii="Arial" w:eastAsia="Times New Roman" w:hAnsi="Arial" w:cs="Arial"/>
        <w:b/>
        <w:bCs/>
        <w:lang w:eastAsia="en-US"/>
      </w:rPr>
      <w:t>QCVN 1</w:t>
    </w:r>
    <w:r w:rsidRPr="003B31D7">
      <w:rPr>
        <w:rFonts w:ascii="Arial" w:eastAsia="Times New Roman" w:hAnsi="Arial" w:cs="Arial"/>
        <w:b/>
        <w:bCs/>
        <w:lang w:eastAsia="en-US"/>
      </w:rPr>
      <w:t>02</w:t>
    </w:r>
    <w:r w:rsidRPr="00ED5962">
      <w:rPr>
        <w:rFonts w:ascii="Arial" w:eastAsia="Times New Roman" w:hAnsi="Arial" w:cs="Arial"/>
        <w:b/>
        <w:bCs/>
        <w:lang w:eastAsia="en-US"/>
      </w:rPr>
      <w:t>:20</w:t>
    </w:r>
    <w:r w:rsidRPr="003B31D7">
      <w:rPr>
        <w:rFonts w:ascii="Arial" w:eastAsia="Times New Roman" w:hAnsi="Arial" w:cs="Arial"/>
        <w:b/>
        <w:bCs/>
        <w:lang w:eastAsia="en-US"/>
      </w:rPr>
      <w:t>16</w:t>
    </w:r>
    <w:r w:rsidRPr="00ED5962">
      <w:rPr>
        <w:rFonts w:ascii="Arial" w:eastAsia="Times New Roman" w:hAnsi="Arial" w:cs="Arial"/>
        <w:b/>
        <w:bCs/>
        <w:lang w:eastAsia="en-US"/>
      </w:rPr>
      <w:t>/BTTTT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A6E70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7C7E4E5E"/>
    <w:lvl w:ilvl="0">
      <w:start w:val="1"/>
      <w:numFmt w:val="bullet"/>
      <w:lvlText w:val=""/>
      <w:lvlJc w:val="left"/>
      <w:pPr>
        <w:ind w:left="360" w:hanging="360"/>
      </w:pPr>
      <w:rPr>
        <w:rFonts w:ascii="Symbol" w:hAnsi="Symbol" w:cs="Symbol" w:hint="default"/>
      </w:rPr>
    </w:lvl>
  </w:abstractNum>
  <w:abstractNum w:abstractNumId="2" w15:restartNumberingAfterBreak="0">
    <w:nsid w:val="10721227"/>
    <w:multiLevelType w:val="hybridMultilevel"/>
    <w:tmpl w:val="4BAC74F0"/>
    <w:lvl w:ilvl="0" w:tplc="432A35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5E63A99"/>
    <w:multiLevelType w:val="hybridMultilevel"/>
    <w:tmpl w:val="A93CD21A"/>
    <w:lvl w:ilvl="0" w:tplc="3A46D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665A8F"/>
    <w:multiLevelType w:val="hybridMultilevel"/>
    <w:tmpl w:val="5E903DC8"/>
    <w:lvl w:ilvl="0" w:tplc="5ECC5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31E4"/>
    <w:multiLevelType w:val="multilevel"/>
    <w:tmpl w:val="115AEF60"/>
    <w:lvl w:ilvl="0">
      <w:start w:val="1"/>
      <w:numFmt w:val="upperLetter"/>
      <w:pStyle w:val="Annex1"/>
      <w:lvlText w:val="PHỤ LỤC %1."/>
      <w:lvlJc w:val="left"/>
      <w:pPr>
        <w:ind w:left="360" w:hanging="360"/>
      </w:pPr>
      <w:rPr>
        <w:rFonts w:hint="default"/>
      </w:rPr>
    </w:lvl>
    <w:lvl w:ilvl="1">
      <w:start w:val="1"/>
      <w:numFmt w:val="decimal"/>
      <w:pStyle w:val="Annex2"/>
      <w:lvlText w:val="%1.%2"/>
      <w:lvlJc w:val="left"/>
      <w:pPr>
        <w:tabs>
          <w:tab w:val="num" w:pos="709"/>
        </w:tabs>
        <w:ind w:left="709" w:hanging="709"/>
      </w:pPr>
      <w:rPr>
        <w:rFonts w:hint="default"/>
        <w:b/>
        <w:bCs/>
      </w:rPr>
    </w:lvl>
    <w:lvl w:ilvl="2">
      <w:start w:val="1"/>
      <w:numFmt w:val="decimal"/>
      <w:pStyle w:val="Annex3"/>
      <w:lvlText w:val="%1.%2.%3"/>
      <w:lvlJc w:val="left"/>
      <w:pPr>
        <w:tabs>
          <w:tab w:val="num" w:pos="992"/>
        </w:tabs>
        <w:ind w:left="992" w:hanging="992"/>
      </w:pPr>
      <w:rPr>
        <w:rFonts w:hint="default"/>
        <w:b/>
        <w:bCs/>
      </w:rPr>
    </w:lvl>
    <w:lvl w:ilvl="3">
      <w:start w:val="1"/>
      <w:numFmt w:val="decimal"/>
      <w:lvlText w:val="%1.%2.%3.%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6" w15:restartNumberingAfterBreak="0">
    <w:nsid w:val="1A4753A4"/>
    <w:multiLevelType w:val="hybridMultilevel"/>
    <w:tmpl w:val="A35A1DB4"/>
    <w:lvl w:ilvl="0" w:tplc="8FEA712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F2F0587"/>
    <w:multiLevelType w:val="hybridMultilevel"/>
    <w:tmpl w:val="55EC8F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27940CC1"/>
    <w:multiLevelType w:val="hybridMultilevel"/>
    <w:tmpl w:val="16D2FE42"/>
    <w:lvl w:ilvl="0" w:tplc="17BCDBA6">
      <w:start w:val="4"/>
      <w:numFmt w:val="bullet"/>
      <w:lvlText w:val="-"/>
      <w:lvlJc w:val="left"/>
      <w:pPr>
        <w:tabs>
          <w:tab w:val="num" w:pos="1605"/>
        </w:tabs>
        <w:ind w:left="1605" w:hanging="885"/>
      </w:pPr>
      <w:rPr>
        <w:rFonts w:ascii="Times New Roman" w:eastAsia="MS Mincho" w:hAnsi="Times New Roman" w:hint="default"/>
      </w:rPr>
    </w:lvl>
    <w:lvl w:ilvl="1" w:tplc="17823BAC">
      <w:start w:val="1"/>
      <w:numFmt w:val="bullet"/>
      <w:lvlText w:val="o"/>
      <w:lvlJc w:val="left"/>
      <w:pPr>
        <w:tabs>
          <w:tab w:val="num" w:pos="1800"/>
        </w:tabs>
        <w:ind w:left="1800" w:hanging="360"/>
      </w:pPr>
      <w:rPr>
        <w:rFonts w:ascii="Courier New" w:hAnsi="Courier New" w:cs="Courier New" w:hint="default"/>
      </w:rPr>
    </w:lvl>
    <w:lvl w:ilvl="2" w:tplc="C2C47868">
      <w:start w:val="1"/>
      <w:numFmt w:val="bullet"/>
      <w:lvlText w:val=""/>
      <w:lvlJc w:val="left"/>
      <w:pPr>
        <w:tabs>
          <w:tab w:val="num" w:pos="2520"/>
        </w:tabs>
        <w:ind w:left="2520" w:hanging="360"/>
      </w:pPr>
      <w:rPr>
        <w:rFonts w:ascii="Wingdings" w:hAnsi="Wingdings" w:cs="Wingdings" w:hint="default"/>
      </w:rPr>
    </w:lvl>
    <w:lvl w:ilvl="3" w:tplc="9CC84F32">
      <w:start w:val="1"/>
      <w:numFmt w:val="bullet"/>
      <w:lvlText w:val=""/>
      <w:lvlJc w:val="left"/>
      <w:pPr>
        <w:tabs>
          <w:tab w:val="num" w:pos="3240"/>
        </w:tabs>
        <w:ind w:left="3240" w:hanging="360"/>
      </w:pPr>
      <w:rPr>
        <w:rFonts w:ascii="Symbol" w:hAnsi="Symbol" w:cs="Symbol" w:hint="default"/>
      </w:rPr>
    </w:lvl>
    <w:lvl w:ilvl="4" w:tplc="C2E8C63E">
      <w:start w:val="1"/>
      <w:numFmt w:val="bullet"/>
      <w:lvlText w:val="o"/>
      <w:lvlJc w:val="left"/>
      <w:pPr>
        <w:tabs>
          <w:tab w:val="num" w:pos="3960"/>
        </w:tabs>
        <w:ind w:left="3960" w:hanging="360"/>
      </w:pPr>
      <w:rPr>
        <w:rFonts w:ascii="Courier New" w:hAnsi="Courier New" w:cs="Courier New" w:hint="default"/>
      </w:rPr>
    </w:lvl>
    <w:lvl w:ilvl="5" w:tplc="CC509DE6">
      <w:start w:val="1"/>
      <w:numFmt w:val="bullet"/>
      <w:lvlText w:val=""/>
      <w:lvlJc w:val="left"/>
      <w:pPr>
        <w:tabs>
          <w:tab w:val="num" w:pos="4680"/>
        </w:tabs>
        <w:ind w:left="4680" w:hanging="360"/>
      </w:pPr>
      <w:rPr>
        <w:rFonts w:ascii="Wingdings" w:hAnsi="Wingdings" w:cs="Wingdings" w:hint="default"/>
      </w:rPr>
    </w:lvl>
    <w:lvl w:ilvl="6" w:tplc="F662D180">
      <w:start w:val="1"/>
      <w:numFmt w:val="bullet"/>
      <w:lvlText w:val=""/>
      <w:lvlJc w:val="left"/>
      <w:pPr>
        <w:tabs>
          <w:tab w:val="num" w:pos="5400"/>
        </w:tabs>
        <w:ind w:left="5400" w:hanging="360"/>
      </w:pPr>
      <w:rPr>
        <w:rFonts w:ascii="Symbol" w:hAnsi="Symbol" w:cs="Symbol" w:hint="default"/>
      </w:rPr>
    </w:lvl>
    <w:lvl w:ilvl="7" w:tplc="B97C703E">
      <w:start w:val="1"/>
      <w:numFmt w:val="bullet"/>
      <w:lvlText w:val="o"/>
      <w:lvlJc w:val="left"/>
      <w:pPr>
        <w:tabs>
          <w:tab w:val="num" w:pos="6120"/>
        </w:tabs>
        <w:ind w:left="6120" w:hanging="360"/>
      </w:pPr>
      <w:rPr>
        <w:rFonts w:ascii="Courier New" w:hAnsi="Courier New" w:cs="Courier New" w:hint="default"/>
      </w:rPr>
    </w:lvl>
    <w:lvl w:ilvl="8" w:tplc="7FC0887E">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F936070"/>
    <w:multiLevelType w:val="hybridMultilevel"/>
    <w:tmpl w:val="3172433E"/>
    <w:lvl w:ilvl="0" w:tplc="C89A7730">
      <w:start w:val="1"/>
      <w:numFmt w:val="decimal"/>
      <w:lvlText w:val="%1."/>
      <w:lvlJc w:val="left"/>
      <w:pPr>
        <w:tabs>
          <w:tab w:val="num" w:pos="1080"/>
        </w:tabs>
        <w:ind w:left="1080" w:hanging="360"/>
      </w:pPr>
      <w:rPr>
        <w:rFonts w:hint="default"/>
      </w:rPr>
    </w:lvl>
    <w:lvl w:ilvl="1" w:tplc="D2DE36F0">
      <w:start w:val="1"/>
      <w:numFmt w:val="lowerLetter"/>
      <w:lvlText w:val="%2."/>
      <w:lvlJc w:val="left"/>
      <w:pPr>
        <w:tabs>
          <w:tab w:val="num" w:pos="1800"/>
        </w:tabs>
        <w:ind w:left="1800" w:hanging="360"/>
      </w:pPr>
    </w:lvl>
    <w:lvl w:ilvl="2" w:tplc="F47CEEC2">
      <w:start w:val="1"/>
      <w:numFmt w:val="lowerRoman"/>
      <w:lvlText w:val="%3."/>
      <w:lvlJc w:val="right"/>
      <w:pPr>
        <w:tabs>
          <w:tab w:val="num" w:pos="2520"/>
        </w:tabs>
        <w:ind w:left="2520" w:hanging="180"/>
      </w:pPr>
    </w:lvl>
    <w:lvl w:ilvl="3" w:tplc="4A1C9280">
      <w:start w:val="1"/>
      <w:numFmt w:val="decimal"/>
      <w:lvlText w:val="%4."/>
      <w:lvlJc w:val="left"/>
      <w:pPr>
        <w:tabs>
          <w:tab w:val="num" w:pos="3240"/>
        </w:tabs>
        <w:ind w:left="3240" w:hanging="360"/>
      </w:pPr>
    </w:lvl>
    <w:lvl w:ilvl="4" w:tplc="A538DC90">
      <w:start w:val="1"/>
      <w:numFmt w:val="lowerLetter"/>
      <w:lvlText w:val="%5."/>
      <w:lvlJc w:val="left"/>
      <w:pPr>
        <w:tabs>
          <w:tab w:val="num" w:pos="3960"/>
        </w:tabs>
        <w:ind w:left="3960" w:hanging="360"/>
      </w:pPr>
    </w:lvl>
    <w:lvl w:ilvl="5" w:tplc="27F06F48">
      <w:start w:val="1"/>
      <w:numFmt w:val="lowerRoman"/>
      <w:lvlText w:val="%6."/>
      <w:lvlJc w:val="right"/>
      <w:pPr>
        <w:tabs>
          <w:tab w:val="num" w:pos="4680"/>
        </w:tabs>
        <w:ind w:left="4680" w:hanging="180"/>
      </w:pPr>
    </w:lvl>
    <w:lvl w:ilvl="6" w:tplc="7C1E1494">
      <w:start w:val="1"/>
      <w:numFmt w:val="decimal"/>
      <w:lvlText w:val="%7."/>
      <w:lvlJc w:val="left"/>
      <w:pPr>
        <w:tabs>
          <w:tab w:val="num" w:pos="5400"/>
        </w:tabs>
        <w:ind w:left="5400" w:hanging="360"/>
      </w:pPr>
    </w:lvl>
    <w:lvl w:ilvl="7" w:tplc="C6B8016E">
      <w:start w:val="1"/>
      <w:numFmt w:val="lowerLetter"/>
      <w:lvlText w:val="%8."/>
      <w:lvlJc w:val="left"/>
      <w:pPr>
        <w:tabs>
          <w:tab w:val="num" w:pos="6120"/>
        </w:tabs>
        <w:ind w:left="6120" w:hanging="360"/>
      </w:pPr>
    </w:lvl>
    <w:lvl w:ilvl="8" w:tplc="2A6E35DE">
      <w:start w:val="1"/>
      <w:numFmt w:val="lowerRoman"/>
      <w:lvlText w:val="%9."/>
      <w:lvlJc w:val="right"/>
      <w:pPr>
        <w:tabs>
          <w:tab w:val="num" w:pos="6840"/>
        </w:tabs>
        <w:ind w:left="6840" w:hanging="180"/>
      </w:pPr>
    </w:lvl>
  </w:abstractNum>
  <w:abstractNum w:abstractNumId="10" w15:restartNumberingAfterBreak="0">
    <w:nsid w:val="3172227A"/>
    <w:multiLevelType w:val="hybridMultilevel"/>
    <w:tmpl w:val="6916FC68"/>
    <w:lvl w:ilvl="0" w:tplc="CCC89834">
      <w:start w:val="2"/>
      <w:numFmt w:val="bullet"/>
      <w:lvlText w:val="-"/>
      <w:lvlJc w:val="left"/>
      <w:pPr>
        <w:tabs>
          <w:tab w:val="num" w:pos="1080"/>
        </w:tabs>
        <w:ind w:left="1080" w:hanging="360"/>
      </w:pPr>
      <w:rPr>
        <w:rFonts w:ascii="Times New Roman" w:eastAsia="MS Mincho" w:hAnsi="Times New Roman" w:hint="default"/>
      </w:rPr>
    </w:lvl>
    <w:lvl w:ilvl="1" w:tplc="AC6C35B0">
      <w:start w:val="1"/>
      <w:numFmt w:val="bullet"/>
      <w:lvlText w:val="o"/>
      <w:lvlJc w:val="left"/>
      <w:pPr>
        <w:tabs>
          <w:tab w:val="num" w:pos="1800"/>
        </w:tabs>
        <w:ind w:left="1800" w:hanging="360"/>
      </w:pPr>
      <w:rPr>
        <w:rFonts w:ascii="Courier New" w:hAnsi="Courier New" w:cs="Courier New" w:hint="default"/>
      </w:rPr>
    </w:lvl>
    <w:lvl w:ilvl="2" w:tplc="2E12D4FE">
      <w:start w:val="1"/>
      <w:numFmt w:val="bullet"/>
      <w:lvlText w:val=""/>
      <w:lvlJc w:val="left"/>
      <w:pPr>
        <w:tabs>
          <w:tab w:val="num" w:pos="2520"/>
        </w:tabs>
        <w:ind w:left="2520" w:hanging="360"/>
      </w:pPr>
      <w:rPr>
        <w:rFonts w:ascii="Wingdings" w:hAnsi="Wingdings" w:cs="Wingdings" w:hint="default"/>
      </w:rPr>
    </w:lvl>
    <w:lvl w:ilvl="3" w:tplc="C1742CE4">
      <w:start w:val="1"/>
      <w:numFmt w:val="bullet"/>
      <w:lvlText w:val=""/>
      <w:lvlJc w:val="left"/>
      <w:pPr>
        <w:tabs>
          <w:tab w:val="num" w:pos="3240"/>
        </w:tabs>
        <w:ind w:left="3240" w:hanging="360"/>
      </w:pPr>
      <w:rPr>
        <w:rFonts w:ascii="Symbol" w:hAnsi="Symbol" w:cs="Symbol" w:hint="default"/>
      </w:rPr>
    </w:lvl>
    <w:lvl w:ilvl="4" w:tplc="9A5ADD64">
      <w:start w:val="1"/>
      <w:numFmt w:val="bullet"/>
      <w:lvlText w:val="o"/>
      <w:lvlJc w:val="left"/>
      <w:pPr>
        <w:tabs>
          <w:tab w:val="num" w:pos="3960"/>
        </w:tabs>
        <w:ind w:left="3960" w:hanging="360"/>
      </w:pPr>
      <w:rPr>
        <w:rFonts w:ascii="Courier New" w:hAnsi="Courier New" w:cs="Courier New" w:hint="default"/>
      </w:rPr>
    </w:lvl>
    <w:lvl w:ilvl="5" w:tplc="06A2BDD8">
      <w:start w:val="1"/>
      <w:numFmt w:val="bullet"/>
      <w:lvlText w:val=""/>
      <w:lvlJc w:val="left"/>
      <w:pPr>
        <w:tabs>
          <w:tab w:val="num" w:pos="4680"/>
        </w:tabs>
        <w:ind w:left="4680" w:hanging="360"/>
      </w:pPr>
      <w:rPr>
        <w:rFonts w:ascii="Wingdings" w:hAnsi="Wingdings" w:cs="Wingdings" w:hint="default"/>
      </w:rPr>
    </w:lvl>
    <w:lvl w:ilvl="6" w:tplc="A93E444A">
      <w:start w:val="1"/>
      <w:numFmt w:val="bullet"/>
      <w:lvlText w:val=""/>
      <w:lvlJc w:val="left"/>
      <w:pPr>
        <w:tabs>
          <w:tab w:val="num" w:pos="5400"/>
        </w:tabs>
        <w:ind w:left="5400" w:hanging="360"/>
      </w:pPr>
      <w:rPr>
        <w:rFonts w:ascii="Symbol" w:hAnsi="Symbol" w:cs="Symbol" w:hint="default"/>
      </w:rPr>
    </w:lvl>
    <w:lvl w:ilvl="7" w:tplc="500E9E62">
      <w:start w:val="1"/>
      <w:numFmt w:val="bullet"/>
      <w:lvlText w:val="o"/>
      <w:lvlJc w:val="left"/>
      <w:pPr>
        <w:tabs>
          <w:tab w:val="num" w:pos="6120"/>
        </w:tabs>
        <w:ind w:left="6120" w:hanging="360"/>
      </w:pPr>
      <w:rPr>
        <w:rFonts w:ascii="Courier New" w:hAnsi="Courier New" w:cs="Courier New" w:hint="default"/>
      </w:rPr>
    </w:lvl>
    <w:lvl w:ilvl="8" w:tplc="B688160E">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EFA367A"/>
    <w:multiLevelType w:val="hybridMultilevel"/>
    <w:tmpl w:val="5CD4C9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F741603"/>
    <w:multiLevelType w:val="hybridMultilevel"/>
    <w:tmpl w:val="9FDC58B2"/>
    <w:lvl w:ilvl="0" w:tplc="A056A628">
      <w:start w:val="1"/>
      <w:numFmt w:val="decimal"/>
      <w:lvlText w:val="%1."/>
      <w:lvlJc w:val="left"/>
      <w:pPr>
        <w:tabs>
          <w:tab w:val="num" w:pos="1080"/>
        </w:tabs>
        <w:ind w:left="1080" w:hanging="360"/>
      </w:pPr>
      <w:rPr>
        <w:rFonts w:hint="default"/>
      </w:rPr>
    </w:lvl>
    <w:lvl w:ilvl="1" w:tplc="D550DE32">
      <w:numFmt w:val="none"/>
      <w:lvlText w:val=""/>
      <w:lvlJc w:val="left"/>
      <w:pPr>
        <w:tabs>
          <w:tab w:val="num" w:pos="360"/>
        </w:tabs>
      </w:pPr>
    </w:lvl>
    <w:lvl w:ilvl="2" w:tplc="DFAA35AE">
      <w:numFmt w:val="none"/>
      <w:lvlText w:val=""/>
      <w:lvlJc w:val="left"/>
      <w:pPr>
        <w:tabs>
          <w:tab w:val="num" w:pos="360"/>
        </w:tabs>
      </w:pPr>
    </w:lvl>
    <w:lvl w:ilvl="3" w:tplc="DAE05A14">
      <w:numFmt w:val="none"/>
      <w:lvlText w:val=""/>
      <w:lvlJc w:val="left"/>
      <w:pPr>
        <w:tabs>
          <w:tab w:val="num" w:pos="360"/>
        </w:tabs>
      </w:pPr>
    </w:lvl>
    <w:lvl w:ilvl="4" w:tplc="1F101C80">
      <w:numFmt w:val="none"/>
      <w:lvlText w:val=""/>
      <w:lvlJc w:val="left"/>
      <w:pPr>
        <w:tabs>
          <w:tab w:val="num" w:pos="360"/>
        </w:tabs>
      </w:pPr>
    </w:lvl>
    <w:lvl w:ilvl="5" w:tplc="E5802038">
      <w:numFmt w:val="none"/>
      <w:lvlText w:val=""/>
      <w:lvlJc w:val="left"/>
      <w:pPr>
        <w:tabs>
          <w:tab w:val="num" w:pos="360"/>
        </w:tabs>
      </w:pPr>
    </w:lvl>
    <w:lvl w:ilvl="6" w:tplc="5590D50E">
      <w:numFmt w:val="none"/>
      <w:lvlText w:val=""/>
      <w:lvlJc w:val="left"/>
      <w:pPr>
        <w:tabs>
          <w:tab w:val="num" w:pos="360"/>
        </w:tabs>
      </w:pPr>
    </w:lvl>
    <w:lvl w:ilvl="7" w:tplc="362805F6">
      <w:numFmt w:val="none"/>
      <w:lvlText w:val=""/>
      <w:lvlJc w:val="left"/>
      <w:pPr>
        <w:tabs>
          <w:tab w:val="num" w:pos="360"/>
        </w:tabs>
      </w:pPr>
    </w:lvl>
    <w:lvl w:ilvl="8" w:tplc="24F2C768">
      <w:numFmt w:val="none"/>
      <w:lvlText w:val=""/>
      <w:lvlJc w:val="left"/>
      <w:pPr>
        <w:tabs>
          <w:tab w:val="num" w:pos="360"/>
        </w:tabs>
      </w:pPr>
    </w:lvl>
  </w:abstractNum>
  <w:abstractNum w:abstractNumId="13" w15:restartNumberingAfterBreak="0">
    <w:nsid w:val="49743BBF"/>
    <w:multiLevelType w:val="singleLevel"/>
    <w:tmpl w:val="2004B0CE"/>
    <w:lvl w:ilvl="0">
      <w:numFmt w:val="bullet"/>
      <w:lvlText w:val="-"/>
      <w:lvlJc w:val="left"/>
      <w:pPr>
        <w:tabs>
          <w:tab w:val="num" w:pos="360"/>
        </w:tabs>
        <w:ind w:left="360" w:hanging="360"/>
      </w:pPr>
      <w:rPr>
        <w:rFonts w:hint="default"/>
        <w:b/>
        <w:bCs/>
      </w:rPr>
    </w:lvl>
  </w:abstractNum>
  <w:abstractNum w:abstractNumId="14" w15:restartNumberingAfterBreak="0">
    <w:nsid w:val="4FF82BBF"/>
    <w:multiLevelType w:val="hybridMultilevel"/>
    <w:tmpl w:val="BAD4CEB8"/>
    <w:lvl w:ilvl="0" w:tplc="063ED6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5E7540D"/>
    <w:multiLevelType w:val="hybridMultilevel"/>
    <w:tmpl w:val="62443A8A"/>
    <w:lvl w:ilvl="0" w:tplc="E22C58D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6" w15:restartNumberingAfterBreak="0">
    <w:nsid w:val="651D4BFF"/>
    <w:multiLevelType w:val="hybridMultilevel"/>
    <w:tmpl w:val="3F5AC7BE"/>
    <w:lvl w:ilvl="0" w:tplc="024A1B62">
      <w:start w:val="8"/>
      <w:numFmt w:val="bullet"/>
      <w:lvlText w:val="-"/>
      <w:lvlJc w:val="left"/>
      <w:pPr>
        <w:tabs>
          <w:tab w:val="num" w:pos="720"/>
        </w:tabs>
        <w:ind w:left="720" w:hanging="360"/>
      </w:pPr>
      <w:rPr>
        <w:rFonts w:ascii="Times New Roman" w:eastAsia="Times New Roman" w:hAnsi="Times New Roman" w:hint="default"/>
      </w:rPr>
    </w:lvl>
    <w:lvl w:ilvl="1" w:tplc="D8A6FFF8">
      <w:start w:val="1"/>
      <w:numFmt w:val="bullet"/>
      <w:lvlText w:val="o"/>
      <w:lvlJc w:val="left"/>
      <w:pPr>
        <w:tabs>
          <w:tab w:val="num" w:pos="1440"/>
        </w:tabs>
        <w:ind w:left="1440" w:hanging="360"/>
      </w:pPr>
      <w:rPr>
        <w:rFonts w:ascii="Courier New" w:hAnsi="Courier New" w:cs="Courier New" w:hint="default"/>
      </w:rPr>
    </w:lvl>
    <w:lvl w:ilvl="2" w:tplc="839691FA">
      <w:start w:val="1"/>
      <w:numFmt w:val="bullet"/>
      <w:lvlText w:val=""/>
      <w:lvlJc w:val="left"/>
      <w:pPr>
        <w:tabs>
          <w:tab w:val="num" w:pos="2160"/>
        </w:tabs>
        <w:ind w:left="2160" w:hanging="360"/>
      </w:pPr>
      <w:rPr>
        <w:rFonts w:ascii="Wingdings" w:hAnsi="Wingdings" w:cs="Wingdings" w:hint="default"/>
      </w:rPr>
    </w:lvl>
    <w:lvl w:ilvl="3" w:tplc="A17A5F48">
      <w:start w:val="1"/>
      <w:numFmt w:val="bullet"/>
      <w:lvlText w:val=""/>
      <w:lvlJc w:val="left"/>
      <w:pPr>
        <w:tabs>
          <w:tab w:val="num" w:pos="2880"/>
        </w:tabs>
        <w:ind w:left="2880" w:hanging="360"/>
      </w:pPr>
      <w:rPr>
        <w:rFonts w:ascii="Symbol" w:hAnsi="Symbol" w:cs="Symbol" w:hint="default"/>
      </w:rPr>
    </w:lvl>
    <w:lvl w:ilvl="4" w:tplc="D7AA2DF8">
      <w:start w:val="1"/>
      <w:numFmt w:val="bullet"/>
      <w:lvlText w:val="o"/>
      <w:lvlJc w:val="left"/>
      <w:pPr>
        <w:tabs>
          <w:tab w:val="num" w:pos="3600"/>
        </w:tabs>
        <w:ind w:left="3600" w:hanging="360"/>
      </w:pPr>
      <w:rPr>
        <w:rFonts w:ascii="Courier New" w:hAnsi="Courier New" w:cs="Courier New" w:hint="default"/>
      </w:rPr>
    </w:lvl>
    <w:lvl w:ilvl="5" w:tplc="E7986282">
      <w:start w:val="1"/>
      <w:numFmt w:val="bullet"/>
      <w:lvlText w:val=""/>
      <w:lvlJc w:val="left"/>
      <w:pPr>
        <w:tabs>
          <w:tab w:val="num" w:pos="4320"/>
        </w:tabs>
        <w:ind w:left="4320" w:hanging="360"/>
      </w:pPr>
      <w:rPr>
        <w:rFonts w:ascii="Wingdings" w:hAnsi="Wingdings" w:cs="Wingdings" w:hint="default"/>
      </w:rPr>
    </w:lvl>
    <w:lvl w:ilvl="6" w:tplc="7F568930">
      <w:start w:val="1"/>
      <w:numFmt w:val="bullet"/>
      <w:lvlText w:val=""/>
      <w:lvlJc w:val="left"/>
      <w:pPr>
        <w:tabs>
          <w:tab w:val="num" w:pos="5040"/>
        </w:tabs>
        <w:ind w:left="5040" w:hanging="360"/>
      </w:pPr>
      <w:rPr>
        <w:rFonts w:ascii="Symbol" w:hAnsi="Symbol" w:cs="Symbol" w:hint="default"/>
      </w:rPr>
    </w:lvl>
    <w:lvl w:ilvl="7" w:tplc="7424F7BA">
      <w:start w:val="1"/>
      <w:numFmt w:val="bullet"/>
      <w:lvlText w:val="o"/>
      <w:lvlJc w:val="left"/>
      <w:pPr>
        <w:tabs>
          <w:tab w:val="num" w:pos="5760"/>
        </w:tabs>
        <w:ind w:left="5760" w:hanging="360"/>
      </w:pPr>
      <w:rPr>
        <w:rFonts w:ascii="Courier New" w:hAnsi="Courier New" w:cs="Courier New" w:hint="default"/>
      </w:rPr>
    </w:lvl>
    <w:lvl w:ilvl="8" w:tplc="37C03D0A">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6"/>
  </w:num>
  <w:num w:numId="6">
    <w:abstractNumId w:val="14"/>
  </w:num>
  <w:num w:numId="7">
    <w:abstractNumId w:val="9"/>
  </w:num>
  <w:num w:numId="8">
    <w:abstractNumId w:val="2"/>
  </w:num>
  <w:num w:numId="9">
    <w:abstractNumId w:val="8"/>
  </w:num>
  <w:num w:numId="10">
    <w:abstractNumId w:val="10"/>
  </w:num>
  <w:num w:numId="11">
    <w:abstractNumId w:val="12"/>
  </w:num>
  <w:num w:numId="12">
    <w:abstractNumId w:val="13"/>
  </w:num>
  <w:num w:numId="13">
    <w:abstractNumId w:val="6"/>
  </w:num>
  <w:num w:numId="14">
    <w:abstractNumId w:val="7"/>
  </w:num>
  <w:num w:numId="15">
    <w:abstractNumId w:val="13"/>
  </w:num>
  <w:num w:numId="16">
    <w:abstractNumId w:val="1"/>
  </w:num>
  <w:num w:numId="17">
    <w:abstractNumId w:val="15"/>
  </w:num>
  <w:num w:numId="18">
    <w:abstractNumId w:val="5"/>
  </w:num>
  <w:num w:numId="19">
    <w:abstractNumId w:val="3"/>
  </w:num>
  <w:num w:numId="20">
    <w:abstractNumId w:val="4"/>
  </w:num>
  <w:num w:numId="21">
    <w:abstractNumId w:val="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24"/>
    <w:rsid w:val="00000B33"/>
    <w:rsid w:val="00000CEF"/>
    <w:rsid w:val="000043F2"/>
    <w:rsid w:val="00007049"/>
    <w:rsid w:val="00010143"/>
    <w:rsid w:val="0001227E"/>
    <w:rsid w:val="00012DAF"/>
    <w:rsid w:val="00014482"/>
    <w:rsid w:val="000154F5"/>
    <w:rsid w:val="000176AE"/>
    <w:rsid w:val="000215EC"/>
    <w:rsid w:val="00022647"/>
    <w:rsid w:val="000234A2"/>
    <w:rsid w:val="00023EC8"/>
    <w:rsid w:val="00025399"/>
    <w:rsid w:val="00026BFA"/>
    <w:rsid w:val="0003232A"/>
    <w:rsid w:val="00032674"/>
    <w:rsid w:val="00033323"/>
    <w:rsid w:val="00034789"/>
    <w:rsid w:val="00034DBB"/>
    <w:rsid w:val="00037F99"/>
    <w:rsid w:val="000406DA"/>
    <w:rsid w:val="000437A2"/>
    <w:rsid w:val="00044F55"/>
    <w:rsid w:val="00054B0D"/>
    <w:rsid w:val="00055A43"/>
    <w:rsid w:val="00056456"/>
    <w:rsid w:val="00056B20"/>
    <w:rsid w:val="0005776A"/>
    <w:rsid w:val="0006157B"/>
    <w:rsid w:val="000617EF"/>
    <w:rsid w:val="00061E2D"/>
    <w:rsid w:val="000635FF"/>
    <w:rsid w:val="00064980"/>
    <w:rsid w:val="00064D55"/>
    <w:rsid w:val="00065842"/>
    <w:rsid w:val="00066302"/>
    <w:rsid w:val="0006711D"/>
    <w:rsid w:val="000673AB"/>
    <w:rsid w:val="0007014F"/>
    <w:rsid w:val="00071E18"/>
    <w:rsid w:val="00071E88"/>
    <w:rsid w:val="000726E4"/>
    <w:rsid w:val="00072A96"/>
    <w:rsid w:val="00073B8D"/>
    <w:rsid w:val="00073DAF"/>
    <w:rsid w:val="00075376"/>
    <w:rsid w:val="00076103"/>
    <w:rsid w:val="000764FD"/>
    <w:rsid w:val="000810B2"/>
    <w:rsid w:val="000824E0"/>
    <w:rsid w:val="00082A10"/>
    <w:rsid w:val="00083A42"/>
    <w:rsid w:val="000971C9"/>
    <w:rsid w:val="00097F6A"/>
    <w:rsid w:val="000A0341"/>
    <w:rsid w:val="000A0D5D"/>
    <w:rsid w:val="000A1495"/>
    <w:rsid w:val="000A2851"/>
    <w:rsid w:val="000A3133"/>
    <w:rsid w:val="000A4DD3"/>
    <w:rsid w:val="000A799A"/>
    <w:rsid w:val="000B088A"/>
    <w:rsid w:val="000B1041"/>
    <w:rsid w:val="000B1556"/>
    <w:rsid w:val="000B1F20"/>
    <w:rsid w:val="000B3600"/>
    <w:rsid w:val="000B654F"/>
    <w:rsid w:val="000B72B6"/>
    <w:rsid w:val="000B7415"/>
    <w:rsid w:val="000B789C"/>
    <w:rsid w:val="000B7AF1"/>
    <w:rsid w:val="000B7E92"/>
    <w:rsid w:val="000B7F5C"/>
    <w:rsid w:val="000C0A8C"/>
    <w:rsid w:val="000C15F1"/>
    <w:rsid w:val="000C2B8E"/>
    <w:rsid w:val="000C41E2"/>
    <w:rsid w:val="000C6E6E"/>
    <w:rsid w:val="000D33E5"/>
    <w:rsid w:val="000D355D"/>
    <w:rsid w:val="000D3A04"/>
    <w:rsid w:val="000D4EA4"/>
    <w:rsid w:val="000E306B"/>
    <w:rsid w:val="000E6128"/>
    <w:rsid w:val="000E70F4"/>
    <w:rsid w:val="000F08C2"/>
    <w:rsid w:val="000F0D65"/>
    <w:rsid w:val="000F0F21"/>
    <w:rsid w:val="000F130A"/>
    <w:rsid w:val="000F136F"/>
    <w:rsid w:val="000F4462"/>
    <w:rsid w:val="000F4E09"/>
    <w:rsid w:val="000F6342"/>
    <w:rsid w:val="000F68B1"/>
    <w:rsid w:val="00100CFD"/>
    <w:rsid w:val="00100F4B"/>
    <w:rsid w:val="00101234"/>
    <w:rsid w:val="00102197"/>
    <w:rsid w:val="001024A2"/>
    <w:rsid w:val="00102803"/>
    <w:rsid w:val="00102BE7"/>
    <w:rsid w:val="0010383F"/>
    <w:rsid w:val="00104197"/>
    <w:rsid w:val="001102EE"/>
    <w:rsid w:val="00110AE3"/>
    <w:rsid w:val="00111038"/>
    <w:rsid w:val="00111646"/>
    <w:rsid w:val="00111D86"/>
    <w:rsid w:val="0011249C"/>
    <w:rsid w:val="00113874"/>
    <w:rsid w:val="001138CE"/>
    <w:rsid w:val="001156B4"/>
    <w:rsid w:val="00120CC7"/>
    <w:rsid w:val="0012128F"/>
    <w:rsid w:val="00121DD2"/>
    <w:rsid w:val="00124CB5"/>
    <w:rsid w:val="00124D39"/>
    <w:rsid w:val="00124F53"/>
    <w:rsid w:val="00125D4C"/>
    <w:rsid w:val="0012751C"/>
    <w:rsid w:val="001306F6"/>
    <w:rsid w:val="00131DAA"/>
    <w:rsid w:val="00136017"/>
    <w:rsid w:val="00137A23"/>
    <w:rsid w:val="0014127B"/>
    <w:rsid w:val="00141409"/>
    <w:rsid w:val="00141E59"/>
    <w:rsid w:val="00142AE8"/>
    <w:rsid w:val="00142F06"/>
    <w:rsid w:val="001464DB"/>
    <w:rsid w:val="00151E1C"/>
    <w:rsid w:val="001528DD"/>
    <w:rsid w:val="00153D8E"/>
    <w:rsid w:val="0015448F"/>
    <w:rsid w:val="00156F94"/>
    <w:rsid w:val="001578C0"/>
    <w:rsid w:val="0016021E"/>
    <w:rsid w:val="00161051"/>
    <w:rsid w:val="00162E45"/>
    <w:rsid w:val="00163F4D"/>
    <w:rsid w:val="00166928"/>
    <w:rsid w:val="001712CF"/>
    <w:rsid w:val="00171EE6"/>
    <w:rsid w:val="001721FE"/>
    <w:rsid w:val="00172F65"/>
    <w:rsid w:val="0017358B"/>
    <w:rsid w:val="0017540E"/>
    <w:rsid w:val="00175635"/>
    <w:rsid w:val="00177B69"/>
    <w:rsid w:val="00180734"/>
    <w:rsid w:val="00180976"/>
    <w:rsid w:val="00181507"/>
    <w:rsid w:val="00182A20"/>
    <w:rsid w:val="0018371A"/>
    <w:rsid w:val="00184F0C"/>
    <w:rsid w:val="00187380"/>
    <w:rsid w:val="00191894"/>
    <w:rsid w:val="001921D5"/>
    <w:rsid w:val="001929C3"/>
    <w:rsid w:val="0019331C"/>
    <w:rsid w:val="00193D91"/>
    <w:rsid w:val="001960FD"/>
    <w:rsid w:val="00196631"/>
    <w:rsid w:val="00197372"/>
    <w:rsid w:val="0019754D"/>
    <w:rsid w:val="001A1215"/>
    <w:rsid w:val="001A249A"/>
    <w:rsid w:val="001A41EC"/>
    <w:rsid w:val="001A56A5"/>
    <w:rsid w:val="001A5900"/>
    <w:rsid w:val="001A5CD6"/>
    <w:rsid w:val="001A7A7D"/>
    <w:rsid w:val="001B0728"/>
    <w:rsid w:val="001B3A37"/>
    <w:rsid w:val="001B64CB"/>
    <w:rsid w:val="001B6CD6"/>
    <w:rsid w:val="001B6F30"/>
    <w:rsid w:val="001C0DC2"/>
    <w:rsid w:val="001C166A"/>
    <w:rsid w:val="001C22E1"/>
    <w:rsid w:val="001C235B"/>
    <w:rsid w:val="001C2DCE"/>
    <w:rsid w:val="001C3978"/>
    <w:rsid w:val="001C6CFC"/>
    <w:rsid w:val="001C6F05"/>
    <w:rsid w:val="001D00EB"/>
    <w:rsid w:val="001D0997"/>
    <w:rsid w:val="001D1F2C"/>
    <w:rsid w:val="001D4470"/>
    <w:rsid w:val="001D4A54"/>
    <w:rsid w:val="001D5723"/>
    <w:rsid w:val="001D5D61"/>
    <w:rsid w:val="001D62AB"/>
    <w:rsid w:val="001D6FDE"/>
    <w:rsid w:val="001E07BB"/>
    <w:rsid w:val="001E2797"/>
    <w:rsid w:val="001E3C0B"/>
    <w:rsid w:val="001E5D32"/>
    <w:rsid w:val="001F1C1A"/>
    <w:rsid w:val="001F213A"/>
    <w:rsid w:val="001F2D3C"/>
    <w:rsid w:val="001F2D79"/>
    <w:rsid w:val="001F2E90"/>
    <w:rsid w:val="001F3081"/>
    <w:rsid w:val="001F3301"/>
    <w:rsid w:val="001F40BB"/>
    <w:rsid w:val="001F50D8"/>
    <w:rsid w:val="001F62FC"/>
    <w:rsid w:val="001F7D32"/>
    <w:rsid w:val="0020178B"/>
    <w:rsid w:val="00202C5A"/>
    <w:rsid w:val="0020357D"/>
    <w:rsid w:val="0020392D"/>
    <w:rsid w:val="002043F1"/>
    <w:rsid w:val="00206AEC"/>
    <w:rsid w:val="00206DE2"/>
    <w:rsid w:val="002076C1"/>
    <w:rsid w:val="00210403"/>
    <w:rsid w:val="00210B48"/>
    <w:rsid w:val="00210B81"/>
    <w:rsid w:val="00211367"/>
    <w:rsid w:val="0021494B"/>
    <w:rsid w:val="00216EDA"/>
    <w:rsid w:val="00216FFD"/>
    <w:rsid w:val="002208AA"/>
    <w:rsid w:val="00220B67"/>
    <w:rsid w:val="002219AC"/>
    <w:rsid w:val="00221A62"/>
    <w:rsid w:val="002242B8"/>
    <w:rsid w:val="0022575B"/>
    <w:rsid w:val="00225D3D"/>
    <w:rsid w:val="00225E91"/>
    <w:rsid w:val="002314EC"/>
    <w:rsid w:val="00232B68"/>
    <w:rsid w:val="00233A3B"/>
    <w:rsid w:val="00235A79"/>
    <w:rsid w:val="00236D37"/>
    <w:rsid w:val="0023776F"/>
    <w:rsid w:val="00237C77"/>
    <w:rsid w:val="002401E7"/>
    <w:rsid w:val="0024086B"/>
    <w:rsid w:val="002414A8"/>
    <w:rsid w:val="0024240F"/>
    <w:rsid w:val="00242932"/>
    <w:rsid w:val="00243D2F"/>
    <w:rsid w:val="00246A55"/>
    <w:rsid w:val="0025142F"/>
    <w:rsid w:val="002517E4"/>
    <w:rsid w:val="0025242B"/>
    <w:rsid w:val="002525EB"/>
    <w:rsid w:val="00257E59"/>
    <w:rsid w:val="002609DD"/>
    <w:rsid w:val="00265963"/>
    <w:rsid w:val="00265A82"/>
    <w:rsid w:val="00266D22"/>
    <w:rsid w:val="002670B7"/>
    <w:rsid w:val="002703D6"/>
    <w:rsid w:val="0027048E"/>
    <w:rsid w:val="00271173"/>
    <w:rsid w:val="00273B19"/>
    <w:rsid w:val="00274F91"/>
    <w:rsid w:val="00275602"/>
    <w:rsid w:val="00276C7B"/>
    <w:rsid w:val="002773C0"/>
    <w:rsid w:val="00280073"/>
    <w:rsid w:val="00280207"/>
    <w:rsid w:val="00282249"/>
    <w:rsid w:val="0028324C"/>
    <w:rsid w:val="00286B60"/>
    <w:rsid w:val="002875B9"/>
    <w:rsid w:val="0029074E"/>
    <w:rsid w:val="0029115B"/>
    <w:rsid w:val="002929D5"/>
    <w:rsid w:val="00292FFA"/>
    <w:rsid w:val="002941CB"/>
    <w:rsid w:val="002A0218"/>
    <w:rsid w:val="002A06FF"/>
    <w:rsid w:val="002A0AA2"/>
    <w:rsid w:val="002A0BC1"/>
    <w:rsid w:val="002A37C8"/>
    <w:rsid w:val="002A38D2"/>
    <w:rsid w:val="002A3C2C"/>
    <w:rsid w:val="002A6DB7"/>
    <w:rsid w:val="002A7747"/>
    <w:rsid w:val="002B2041"/>
    <w:rsid w:val="002B2CB7"/>
    <w:rsid w:val="002B3934"/>
    <w:rsid w:val="002B43CC"/>
    <w:rsid w:val="002B5C71"/>
    <w:rsid w:val="002B60CE"/>
    <w:rsid w:val="002B77C1"/>
    <w:rsid w:val="002B7C8A"/>
    <w:rsid w:val="002C1B82"/>
    <w:rsid w:val="002C2681"/>
    <w:rsid w:val="002C2770"/>
    <w:rsid w:val="002C3A89"/>
    <w:rsid w:val="002C4688"/>
    <w:rsid w:val="002C4BAD"/>
    <w:rsid w:val="002C4C73"/>
    <w:rsid w:val="002C56A8"/>
    <w:rsid w:val="002C6837"/>
    <w:rsid w:val="002C78D5"/>
    <w:rsid w:val="002D0C61"/>
    <w:rsid w:val="002D149A"/>
    <w:rsid w:val="002D17D2"/>
    <w:rsid w:val="002D18B9"/>
    <w:rsid w:val="002D27F7"/>
    <w:rsid w:val="002D3BE8"/>
    <w:rsid w:val="002D5382"/>
    <w:rsid w:val="002D778C"/>
    <w:rsid w:val="002E0008"/>
    <w:rsid w:val="002E2F43"/>
    <w:rsid w:val="002E36E9"/>
    <w:rsid w:val="002E3BD7"/>
    <w:rsid w:val="002E5321"/>
    <w:rsid w:val="002E657C"/>
    <w:rsid w:val="002E6BCE"/>
    <w:rsid w:val="002E776F"/>
    <w:rsid w:val="002F2990"/>
    <w:rsid w:val="002F4C24"/>
    <w:rsid w:val="002F504C"/>
    <w:rsid w:val="002F524B"/>
    <w:rsid w:val="002F5C57"/>
    <w:rsid w:val="002F7929"/>
    <w:rsid w:val="00303286"/>
    <w:rsid w:val="003037DA"/>
    <w:rsid w:val="00303FD2"/>
    <w:rsid w:val="00304CFA"/>
    <w:rsid w:val="0030547A"/>
    <w:rsid w:val="00306C4C"/>
    <w:rsid w:val="00310240"/>
    <w:rsid w:val="003114C4"/>
    <w:rsid w:val="00311E0F"/>
    <w:rsid w:val="003120D2"/>
    <w:rsid w:val="00313B3B"/>
    <w:rsid w:val="00315529"/>
    <w:rsid w:val="00320879"/>
    <w:rsid w:val="003223C8"/>
    <w:rsid w:val="00324E8D"/>
    <w:rsid w:val="00325110"/>
    <w:rsid w:val="00325898"/>
    <w:rsid w:val="003264D9"/>
    <w:rsid w:val="00326691"/>
    <w:rsid w:val="0032754A"/>
    <w:rsid w:val="00331720"/>
    <w:rsid w:val="00331B97"/>
    <w:rsid w:val="00332F30"/>
    <w:rsid w:val="0033350C"/>
    <w:rsid w:val="00333AAE"/>
    <w:rsid w:val="00334D9A"/>
    <w:rsid w:val="0033651E"/>
    <w:rsid w:val="00337E0C"/>
    <w:rsid w:val="003401AC"/>
    <w:rsid w:val="00340B8F"/>
    <w:rsid w:val="0034206C"/>
    <w:rsid w:val="00342FD5"/>
    <w:rsid w:val="00343E73"/>
    <w:rsid w:val="0034464E"/>
    <w:rsid w:val="00344A31"/>
    <w:rsid w:val="00345F1A"/>
    <w:rsid w:val="003467BA"/>
    <w:rsid w:val="003539A7"/>
    <w:rsid w:val="00354AD6"/>
    <w:rsid w:val="00356C0D"/>
    <w:rsid w:val="003570AD"/>
    <w:rsid w:val="00360201"/>
    <w:rsid w:val="0036032C"/>
    <w:rsid w:val="003633FF"/>
    <w:rsid w:val="00364E16"/>
    <w:rsid w:val="00365345"/>
    <w:rsid w:val="0036542A"/>
    <w:rsid w:val="00367CAA"/>
    <w:rsid w:val="003700A7"/>
    <w:rsid w:val="003706D3"/>
    <w:rsid w:val="0037138E"/>
    <w:rsid w:val="00372B74"/>
    <w:rsid w:val="0037327B"/>
    <w:rsid w:val="003732DC"/>
    <w:rsid w:val="00373F71"/>
    <w:rsid w:val="00374032"/>
    <w:rsid w:val="00376895"/>
    <w:rsid w:val="00376A14"/>
    <w:rsid w:val="00376EF4"/>
    <w:rsid w:val="00377B5C"/>
    <w:rsid w:val="0038134A"/>
    <w:rsid w:val="003825E6"/>
    <w:rsid w:val="003831F5"/>
    <w:rsid w:val="0038452F"/>
    <w:rsid w:val="003851BA"/>
    <w:rsid w:val="0038590D"/>
    <w:rsid w:val="00385C6B"/>
    <w:rsid w:val="00386346"/>
    <w:rsid w:val="00386407"/>
    <w:rsid w:val="00390B83"/>
    <w:rsid w:val="0039113C"/>
    <w:rsid w:val="0039282F"/>
    <w:rsid w:val="0039377F"/>
    <w:rsid w:val="00393B0A"/>
    <w:rsid w:val="003947FB"/>
    <w:rsid w:val="003975CD"/>
    <w:rsid w:val="003A1E49"/>
    <w:rsid w:val="003A3C7C"/>
    <w:rsid w:val="003A3F5C"/>
    <w:rsid w:val="003A79D4"/>
    <w:rsid w:val="003A7C03"/>
    <w:rsid w:val="003B0300"/>
    <w:rsid w:val="003B1A15"/>
    <w:rsid w:val="003B29F4"/>
    <w:rsid w:val="003B2D16"/>
    <w:rsid w:val="003B31D7"/>
    <w:rsid w:val="003B4DBA"/>
    <w:rsid w:val="003B53C3"/>
    <w:rsid w:val="003B6A7C"/>
    <w:rsid w:val="003B6CF1"/>
    <w:rsid w:val="003B6D2A"/>
    <w:rsid w:val="003B7185"/>
    <w:rsid w:val="003B7BBC"/>
    <w:rsid w:val="003C315E"/>
    <w:rsid w:val="003D218B"/>
    <w:rsid w:val="003D22A2"/>
    <w:rsid w:val="003D22FE"/>
    <w:rsid w:val="003D2321"/>
    <w:rsid w:val="003D4E4C"/>
    <w:rsid w:val="003D779D"/>
    <w:rsid w:val="003D7990"/>
    <w:rsid w:val="003E041F"/>
    <w:rsid w:val="003E0654"/>
    <w:rsid w:val="003E1839"/>
    <w:rsid w:val="003E5A90"/>
    <w:rsid w:val="003E71D7"/>
    <w:rsid w:val="003E7EB4"/>
    <w:rsid w:val="003F4826"/>
    <w:rsid w:val="003F6661"/>
    <w:rsid w:val="003F6990"/>
    <w:rsid w:val="003F75C2"/>
    <w:rsid w:val="003F7727"/>
    <w:rsid w:val="0040022B"/>
    <w:rsid w:val="004034A6"/>
    <w:rsid w:val="00406D3B"/>
    <w:rsid w:val="00407F5B"/>
    <w:rsid w:val="0041019C"/>
    <w:rsid w:val="004121E6"/>
    <w:rsid w:val="004159D3"/>
    <w:rsid w:val="004172A8"/>
    <w:rsid w:val="00417EBF"/>
    <w:rsid w:val="004207F0"/>
    <w:rsid w:val="00421C46"/>
    <w:rsid w:val="004223EC"/>
    <w:rsid w:val="00423875"/>
    <w:rsid w:val="00424B5C"/>
    <w:rsid w:val="00424EB3"/>
    <w:rsid w:val="004270FC"/>
    <w:rsid w:val="00427C16"/>
    <w:rsid w:val="0043079B"/>
    <w:rsid w:val="00430F47"/>
    <w:rsid w:val="004314B8"/>
    <w:rsid w:val="00435DEA"/>
    <w:rsid w:val="00436E69"/>
    <w:rsid w:val="00437C85"/>
    <w:rsid w:val="00440154"/>
    <w:rsid w:val="0044470D"/>
    <w:rsid w:val="00446DE1"/>
    <w:rsid w:val="00450B00"/>
    <w:rsid w:val="00450CA4"/>
    <w:rsid w:val="00451DA4"/>
    <w:rsid w:val="00452A23"/>
    <w:rsid w:val="00453E93"/>
    <w:rsid w:val="00454FB4"/>
    <w:rsid w:val="00460EA7"/>
    <w:rsid w:val="00461F3B"/>
    <w:rsid w:val="00462B9C"/>
    <w:rsid w:val="004634C3"/>
    <w:rsid w:val="00464B5B"/>
    <w:rsid w:val="00466E0B"/>
    <w:rsid w:val="00467D5D"/>
    <w:rsid w:val="0047140D"/>
    <w:rsid w:val="004714DC"/>
    <w:rsid w:val="00471E47"/>
    <w:rsid w:val="00472F09"/>
    <w:rsid w:val="004742B2"/>
    <w:rsid w:val="00474EEE"/>
    <w:rsid w:val="00475BE5"/>
    <w:rsid w:val="004765E5"/>
    <w:rsid w:val="00477865"/>
    <w:rsid w:val="00477AE8"/>
    <w:rsid w:val="00480271"/>
    <w:rsid w:val="00480AF1"/>
    <w:rsid w:val="00480DCF"/>
    <w:rsid w:val="00481198"/>
    <w:rsid w:val="00481FC0"/>
    <w:rsid w:val="00482D73"/>
    <w:rsid w:val="004832EA"/>
    <w:rsid w:val="00483DF1"/>
    <w:rsid w:val="004843D6"/>
    <w:rsid w:val="004860FF"/>
    <w:rsid w:val="00486ACC"/>
    <w:rsid w:val="0048798A"/>
    <w:rsid w:val="00490AF4"/>
    <w:rsid w:val="00490B4F"/>
    <w:rsid w:val="00490E4A"/>
    <w:rsid w:val="004918F5"/>
    <w:rsid w:val="004937B7"/>
    <w:rsid w:val="004952F8"/>
    <w:rsid w:val="004959FD"/>
    <w:rsid w:val="0049735C"/>
    <w:rsid w:val="00497463"/>
    <w:rsid w:val="004976E0"/>
    <w:rsid w:val="00497DB2"/>
    <w:rsid w:val="004A4747"/>
    <w:rsid w:val="004A65C4"/>
    <w:rsid w:val="004B038A"/>
    <w:rsid w:val="004B0486"/>
    <w:rsid w:val="004B0F8D"/>
    <w:rsid w:val="004B1146"/>
    <w:rsid w:val="004B15DD"/>
    <w:rsid w:val="004B1798"/>
    <w:rsid w:val="004B2831"/>
    <w:rsid w:val="004B4491"/>
    <w:rsid w:val="004B52F2"/>
    <w:rsid w:val="004B5AC3"/>
    <w:rsid w:val="004B632B"/>
    <w:rsid w:val="004C0593"/>
    <w:rsid w:val="004C19EB"/>
    <w:rsid w:val="004C2433"/>
    <w:rsid w:val="004C293D"/>
    <w:rsid w:val="004C3561"/>
    <w:rsid w:val="004C3DEF"/>
    <w:rsid w:val="004C44FC"/>
    <w:rsid w:val="004C4A5D"/>
    <w:rsid w:val="004C584D"/>
    <w:rsid w:val="004D0DA2"/>
    <w:rsid w:val="004D21F6"/>
    <w:rsid w:val="004D2AD8"/>
    <w:rsid w:val="004D2DAA"/>
    <w:rsid w:val="004D3D1B"/>
    <w:rsid w:val="004D5E1C"/>
    <w:rsid w:val="004D65A1"/>
    <w:rsid w:val="004D6DC5"/>
    <w:rsid w:val="004D74C2"/>
    <w:rsid w:val="004D7DFB"/>
    <w:rsid w:val="004D7E99"/>
    <w:rsid w:val="004E28FC"/>
    <w:rsid w:val="004E3B19"/>
    <w:rsid w:val="004E418E"/>
    <w:rsid w:val="004E4FE7"/>
    <w:rsid w:val="004E517B"/>
    <w:rsid w:val="004E6193"/>
    <w:rsid w:val="004F0169"/>
    <w:rsid w:val="004F0A9E"/>
    <w:rsid w:val="004F0F02"/>
    <w:rsid w:val="004F15AF"/>
    <w:rsid w:val="004F1A03"/>
    <w:rsid w:val="004F22A6"/>
    <w:rsid w:val="004F28F5"/>
    <w:rsid w:val="004F45CA"/>
    <w:rsid w:val="004F520D"/>
    <w:rsid w:val="004F63A6"/>
    <w:rsid w:val="00501518"/>
    <w:rsid w:val="00503359"/>
    <w:rsid w:val="005073E0"/>
    <w:rsid w:val="00507E5D"/>
    <w:rsid w:val="0051183F"/>
    <w:rsid w:val="0051199E"/>
    <w:rsid w:val="00512101"/>
    <w:rsid w:val="00513946"/>
    <w:rsid w:val="00517997"/>
    <w:rsid w:val="00517A7B"/>
    <w:rsid w:val="0052067A"/>
    <w:rsid w:val="00521A43"/>
    <w:rsid w:val="005220E7"/>
    <w:rsid w:val="00522545"/>
    <w:rsid w:val="00524027"/>
    <w:rsid w:val="00524403"/>
    <w:rsid w:val="00524FC1"/>
    <w:rsid w:val="00530BE4"/>
    <w:rsid w:val="00531192"/>
    <w:rsid w:val="00532027"/>
    <w:rsid w:val="005344A1"/>
    <w:rsid w:val="00534C1E"/>
    <w:rsid w:val="005354C2"/>
    <w:rsid w:val="005368C0"/>
    <w:rsid w:val="00536ACA"/>
    <w:rsid w:val="00540B75"/>
    <w:rsid w:val="00541060"/>
    <w:rsid w:val="005415DF"/>
    <w:rsid w:val="0054328D"/>
    <w:rsid w:val="00543DD0"/>
    <w:rsid w:val="00546248"/>
    <w:rsid w:val="00553475"/>
    <w:rsid w:val="0055471E"/>
    <w:rsid w:val="00556829"/>
    <w:rsid w:val="0056060B"/>
    <w:rsid w:val="00562092"/>
    <w:rsid w:val="00562DD2"/>
    <w:rsid w:val="00564585"/>
    <w:rsid w:val="00565BFA"/>
    <w:rsid w:val="00565CFB"/>
    <w:rsid w:val="00566675"/>
    <w:rsid w:val="00566BBB"/>
    <w:rsid w:val="00566C14"/>
    <w:rsid w:val="00570BA8"/>
    <w:rsid w:val="00570CB1"/>
    <w:rsid w:val="00571203"/>
    <w:rsid w:val="0057264A"/>
    <w:rsid w:val="00572E29"/>
    <w:rsid w:val="005734BC"/>
    <w:rsid w:val="00573D1D"/>
    <w:rsid w:val="00577465"/>
    <w:rsid w:val="00577A3C"/>
    <w:rsid w:val="00577F16"/>
    <w:rsid w:val="005806E1"/>
    <w:rsid w:val="00580B5F"/>
    <w:rsid w:val="0058127F"/>
    <w:rsid w:val="00581FF8"/>
    <w:rsid w:val="005823B0"/>
    <w:rsid w:val="0058350F"/>
    <w:rsid w:val="005846B9"/>
    <w:rsid w:val="00585377"/>
    <w:rsid w:val="00585CDD"/>
    <w:rsid w:val="005866B9"/>
    <w:rsid w:val="005869FA"/>
    <w:rsid w:val="0059111A"/>
    <w:rsid w:val="00592743"/>
    <w:rsid w:val="005969C7"/>
    <w:rsid w:val="00596C4A"/>
    <w:rsid w:val="005977AB"/>
    <w:rsid w:val="005A0EE7"/>
    <w:rsid w:val="005A1B40"/>
    <w:rsid w:val="005A1CC8"/>
    <w:rsid w:val="005A2723"/>
    <w:rsid w:val="005A2928"/>
    <w:rsid w:val="005A3C85"/>
    <w:rsid w:val="005A444D"/>
    <w:rsid w:val="005A7F35"/>
    <w:rsid w:val="005B0449"/>
    <w:rsid w:val="005B0818"/>
    <w:rsid w:val="005B110D"/>
    <w:rsid w:val="005B1742"/>
    <w:rsid w:val="005B1EB6"/>
    <w:rsid w:val="005B4A7E"/>
    <w:rsid w:val="005B799C"/>
    <w:rsid w:val="005B7CF3"/>
    <w:rsid w:val="005B7ECD"/>
    <w:rsid w:val="005C0C36"/>
    <w:rsid w:val="005C0F1E"/>
    <w:rsid w:val="005C516F"/>
    <w:rsid w:val="005C524D"/>
    <w:rsid w:val="005C569F"/>
    <w:rsid w:val="005C7E7F"/>
    <w:rsid w:val="005D139D"/>
    <w:rsid w:val="005D170A"/>
    <w:rsid w:val="005D4181"/>
    <w:rsid w:val="005D4EE1"/>
    <w:rsid w:val="005D5663"/>
    <w:rsid w:val="005D6961"/>
    <w:rsid w:val="005D7547"/>
    <w:rsid w:val="005E1C91"/>
    <w:rsid w:val="005E3C95"/>
    <w:rsid w:val="005E4125"/>
    <w:rsid w:val="005E5592"/>
    <w:rsid w:val="005E651B"/>
    <w:rsid w:val="005F1FDD"/>
    <w:rsid w:val="005F2879"/>
    <w:rsid w:val="005F40B9"/>
    <w:rsid w:val="005F471F"/>
    <w:rsid w:val="005F5B06"/>
    <w:rsid w:val="005F718D"/>
    <w:rsid w:val="00604642"/>
    <w:rsid w:val="006074E9"/>
    <w:rsid w:val="00607A8B"/>
    <w:rsid w:val="006127FD"/>
    <w:rsid w:val="00613DFE"/>
    <w:rsid w:val="00614110"/>
    <w:rsid w:val="00615B51"/>
    <w:rsid w:val="00623521"/>
    <w:rsid w:val="006272BE"/>
    <w:rsid w:val="00630CA7"/>
    <w:rsid w:val="00630CF6"/>
    <w:rsid w:val="006321BC"/>
    <w:rsid w:val="00633468"/>
    <w:rsid w:val="00634E41"/>
    <w:rsid w:val="0063589A"/>
    <w:rsid w:val="00637505"/>
    <w:rsid w:val="00637C4F"/>
    <w:rsid w:val="00637C95"/>
    <w:rsid w:val="0064153C"/>
    <w:rsid w:val="006421A3"/>
    <w:rsid w:val="00642222"/>
    <w:rsid w:val="00646224"/>
    <w:rsid w:val="006471D0"/>
    <w:rsid w:val="00647495"/>
    <w:rsid w:val="00647D5B"/>
    <w:rsid w:val="006527FA"/>
    <w:rsid w:val="00652A3F"/>
    <w:rsid w:val="00653365"/>
    <w:rsid w:val="006543D8"/>
    <w:rsid w:val="006549DA"/>
    <w:rsid w:val="006572C7"/>
    <w:rsid w:val="0065760E"/>
    <w:rsid w:val="00657D6E"/>
    <w:rsid w:val="00660590"/>
    <w:rsid w:val="00660DBA"/>
    <w:rsid w:val="00661582"/>
    <w:rsid w:val="00663948"/>
    <w:rsid w:val="00663F7C"/>
    <w:rsid w:val="00670529"/>
    <w:rsid w:val="00670678"/>
    <w:rsid w:val="00670767"/>
    <w:rsid w:val="00670CDC"/>
    <w:rsid w:val="0067173B"/>
    <w:rsid w:val="00671B69"/>
    <w:rsid w:val="00677EBD"/>
    <w:rsid w:val="00680FFD"/>
    <w:rsid w:val="006836F6"/>
    <w:rsid w:val="00683CF8"/>
    <w:rsid w:val="00684D7E"/>
    <w:rsid w:val="00685FF5"/>
    <w:rsid w:val="006865C4"/>
    <w:rsid w:val="006868EC"/>
    <w:rsid w:val="00687518"/>
    <w:rsid w:val="00693135"/>
    <w:rsid w:val="00695213"/>
    <w:rsid w:val="00696C71"/>
    <w:rsid w:val="006A1C99"/>
    <w:rsid w:val="006A2FCC"/>
    <w:rsid w:val="006A433F"/>
    <w:rsid w:val="006A4AAA"/>
    <w:rsid w:val="006A6F65"/>
    <w:rsid w:val="006B1614"/>
    <w:rsid w:val="006B358F"/>
    <w:rsid w:val="006B4CA6"/>
    <w:rsid w:val="006B6E7F"/>
    <w:rsid w:val="006C03D9"/>
    <w:rsid w:val="006C0EEE"/>
    <w:rsid w:val="006C143A"/>
    <w:rsid w:val="006C26FA"/>
    <w:rsid w:val="006C27FE"/>
    <w:rsid w:val="006C4282"/>
    <w:rsid w:val="006D1086"/>
    <w:rsid w:val="006D38B9"/>
    <w:rsid w:val="006D3F6C"/>
    <w:rsid w:val="006D4669"/>
    <w:rsid w:val="006D4791"/>
    <w:rsid w:val="006D5989"/>
    <w:rsid w:val="006E07EF"/>
    <w:rsid w:val="006E0BDD"/>
    <w:rsid w:val="006E0BFA"/>
    <w:rsid w:val="006E18C0"/>
    <w:rsid w:val="006E3094"/>
    <w:rsid w:val="006E407A"/>
    <w:rsid w:val="006E41C1"/>
    <w:rsid w:val="006E4F58"/>
    <w:rsid w:val="006E735F"/>
    <w:rsid w:val="006E7ECB"/>
    <w:rsid w:val="006F02A4"/>
    <w:rsid w:val="006F05FF"/>
    <w:rsid w:val="006F315D"/>
    <w:rsid w:val="00702ABD"/>
    <w:rsid w:val="00703346"/>
    <w:rsid w:val="007060E9"/>
    <w:rsid w:val="0070745C"/>
    <w:rsid w:val="00712AAF"/>
    <w:rsid w:val="00715CBC"/>
    <w:rsid w:val="00716730"/>
    <w:rsid w:val="00716A03"/>
    <w:rsid w:val="00720D06"/>
    <w:rsid w:val="00721697"/>
    <w:rsid w:val="00721989"/>
    <w:rsid w:val="00721FB2"/>
    <w:rsid w:val="0072237F"/>
    <w:rsid w:val="00722B49"/>
    <w:rsid w:val="00723FED"/>
    <w:rsid w:val="00724BF4"/>
    <w:rsid w:val="00726BBE"/>
    <w:rsid w:val="0073072A"/>
    <w:rsid w:val="00736A01"/>
    <w:rsid w:val="00737102"/>
    <w:rsid w:val="00737334"/>
    <w:rsid w:val="007409FE"/>
    <w:rsid w:val="0074392C"/>
    <w:rsid w:val="00745574"/>
    <w:rsid w:val="00746A7A"/>
    <w:rsid w:val="00747B3B"/>
    <w:rsid w:val="00752258"/>
    <w:rsid w:val="00752E34"/>
    <w:rsid w:val="00753190"/>
    <w:rsid w:val="0075420A"/>
    <w:rsid w:val="00760766"/>
    <w:rsid w:val="007615CA"/>
    <w:rsid w:val="00762692"/>
    <w:rsid w:val="00766156"/>
    <w:rsid w:val="00766A14"/>
    <w:rsid w:val="00767F1B"/>
    <w:rsid w:val="007708F0"/>
    <w:rsid w:val="00770A38"/>
    <w:rsid w:val="007775F2"/>
    <w:rsid w:val="007778EB"/>
    <w:rsid w:val="007816B0"/>
    <w:rsid w:val="00781FC0"/>
    <w:rsid w:val="007827FF"/>
    <w:rsid w:val="007863EB"/>
    <w:rsid w:val="00786557"/>
    <w:rsid w:val="00786FA7"/>
    <w:rsid w:val="00787080"/>
    <w:rsid w:val="00787658"/>
    <w:rsid w:val="00787937"/>
    <w:rsid w:val="00787CBE"/>
    <w:rsid w:val="00787EE9"/>
    <w:rsid w:val="007903DD"/>
    <w:rsid w:val="007907C2"/>
    <w:rsid w:val="00791637"/>
    <w:rsid w:val="00791644"/>
    <w:rsid w:val="00792C6B"/>
    <w:rsid w:val="00793464"/>
    <w:rsid w:val="00797517"/>
    <w:rsid w:val="007A139F"/>
    <w:rsid w:val="007A169A"/>
    <w:rsid w:val="007A1F57"/>
    <w:rsid w:val="007A2367"/>
    <w:rsid w:val="007A42CC"/>
    <w:rsid w:val="007A5E77"/>
    <w:rsid w:val="007A6836"/>
    <w:rsid w:val="007A6F0C"/>
    <w:rsid w:val="007B6D50"/>
    <w:rsid w:val="007B75E8"/>
    <w:rsid w:val="007C01C8"/>
    <w:rsid w:val="007C1740"/>
    <w:rsid w:val="007C75F9"/>
    <w:rsid w:val="007D0321"/>
    <w:rsid w:val="007D0908"/>
    <w:rsid w:val="007D12B0"/>
    <w:rsid w:val="007D29AB"/>
    <w:rsid w:val="007E03BC"/>
    <w:rsid w:val="007E06A7"/>
    <w:rsid w:val="007E15EF"/>
    <w:rsid w:val="007E187C"/>
    <w:rsid w:val="007E1B7B"/>
    <w:rsid w:val="007E2949"/>
    <w:rsid w:val="007E3C94"/>
    <w:rsid w:val="007E4ABC"/>
    <w:rsid w:val="007E59BD"/>
    <w:rsid w:val="007E5D97"/>
    <w:rsid w:val="007E5DD1"/>
    <w:rsid w:val="007E71A6"/>
    <w:rsid w:val="007E7575"/>
    <w:rsid w:val="007F0150"/>
    <w:rsid w:val="007F2868"/>
    <w:rsid w:val="007F3464"/>
    <w:rsid w:val="007F43B5"/>
    <w:rsid w:val="007F47E2"/>
    <w:rsid w:val="007F4A54"/>
    <w:rsid w:val="007F73DD"/>
    <w:rsid w:val="007F79C3"/>
    <w:rsid w:val="0080186B"/>
    <w:rsid w:val="00801D6B"/>
    <w:rsid w:val="008023EF"/>
    <w:rsid w:val="0080268A"/>
    <w:rsid w:val="0080638F"/>
    <w:rsid w:val="00806E6C"/>
    <w:rsid w:val="00806EB0"/>
    <w:rsid w:val="0081530B"/>
    <w:rsid w:val="008155E5"/>
    <w:rsid w:val="00817FFD"/>
    <w:rsid w:val="00820186"/>
    <w:rsid w:val="0082053C"/>
    <w:rsid w:val="00820C6F"/>
    <w:rsid w:val="008214CD"/>
    <w:rsid w:val="00821AFB"/>
    <w:rsid w:val="00823DC3"/>
    <w:rsid w:val="00824201"/>
    <w:rsid w:val="008243B2"/>
    <w:rsid w:val="00824DE8"/>
    <w:rsid w:val="00824E88"/>
    <w:rsid w:val="00825022"/>
    <w:rsid w:val="00825207"/>
    <w:rsid w:val="00826F64"/>
    <w:rsid w:val="0083220E"/>
    <w:rsid w:val="008327E3"/>
    <w:rsid w:val="00832F05"/>
    <w:rsid w:val="0083355C"/>
    <w:rsid w:val="00833594"/>
    <w:rsid w:val="008344B8"/>
    <w:rsid w:val="0083468D"/>
    <w:rsid w:val="00834895"/>
    <w:rsid w:val="00835258"/>
    <w:rsid w:val="00836001"/>
    <w:rsid w:val="00837F76"/>
    <w:rsid w:val="00840775"/>
    <w:rsid w:val="00840AD2"/>
    <w:rsid w:val="00840FB8"/>
    <w:rsid w:val="0084122C"/>
    <w:rsid w:val="00843BBC"/>
    <w:rsid w:val="0084414E"/>
    <w:rsid w:val="00844F87"/>
    <w:rsid w:val="008462AB"/>
    <w:rsid w:val="0085073C"/>
    <w:rsid w:val="00852A62"/>
    <w:rsid w:val="00853956"/>
    <w:rsid w:val="00853DC7"/>
    <w:rsid w:val="00854EBB"/>
    <w:rsid w:val="008553CB"/>
    <w:rsid w:val="00860CB6"/>
    <w:rsid w:val="00861262"/>
    <w:rsid w:val="00861569"/>
    <w:rsid w:val="0086380F"/>
    <w:rsid w:val="00865E31"/>
    <w:rsid w:val="00865F3A"/>
    <w:rsid w:val="00870D2A"/>
    <w:rsid w:val="00871054"/>
    <w:rsid w:val="00871106"/>
    <w:rsid w:val="00872961"/>
    <w:rsid w:val="0087385F"/>
    <w:rsid w:val="00874777"/>
    <w:rsid w:val="00875DBD"/>
    <w:rsid w:val="008819FF"/>
    <w:rsid w:val="00882D4F"/>
    <w:rsid w:val="0088417B"/>
    <w:rsid w:val="00884E14"/>
    <w:rsid w:val="00886331"/>
    <w:rsid w:val="0089021B"/>
    <w:rsid w:val="00890E30"/>
    <w:rsid w:val="00890F3C"/>
    <w:rsid w:val="00890F64"/>
    <w:rsid w:val="00892E3F"/>
    <w:rsid w:val="00893518"/>
    <w:rsid w:val="00893ACF"/>
    <w:rsid w:val="0089582B"/>
    <w:rsid w:val="008962B4"/>
    <w:rsid w:val="00897378"/>
    <w:rsid w:val="008A131D"/>
    <w:rsid w:val="008A1897"/>
    <w:rsid w:val="008A1967"/>
    <w:rsid w:val="008A1D06"/>
    <w:rsid w:val="008A30EC"/>
    <w:rsid w:val="008A55E0"/>
    <w:rsid w:val="008A700B"/>
    <w:rsid w:val="008B029F"/>
    <w:rsid w:val="008B213C"/>
    <w:rsid w:val="008B4267"/>
    <w:rsid w:val="008B47C1"/>
    <w:rsid w:val="008B6753"/>
    <w:rsid w:val="008B6DC1"/>
    <w:rsid w:val="008B7DE4"/>
    <w:rsid w:val="008C0289"/>
    <w:rsid w:val="008C0C4B"/>
    <w:rsid w:val="008C0DA1"/>
    <w:rsid w:val="008C1817"/>
    <w:rsid w:val="008C1D29"/>
    <w:rsid w:val="008C1D8B"/>
    <w:rsid w:val="008C2E04"/>
    <w:rsid w:val="008C5756"/>
    <w:rsid w:val="008C6DB8"/>
    <w:rsid w:val="008C7C81"/>
    <w:rsid w:val="008D11C3"/>
    <w:rsid w:val="008D12C5"/>
    <w:rsid w:val="008D155E"/>
    <w:rsid w:val="008D1C7B"/>
    <w:rsid w:val="008D21F8"/>
    <w:rsid w:val="008D3507"/>
    <w:rsid w:val="008D49BE"/>
    <w:rsid w:val="008D4B3E"/>
    <w:rsid w:val="008D4FFC"/>
    <w:rsid w:val="008D6A47"/>
    <w:rsid w:val="008D6B72"/>
    <w:rsid w:val="008D6D26"/>
    <w:rsid w:val="008D75D8"/>
    <w:rsid w:val="008D7FEB"/>
    <w:rsid w:val="008E2198"/>
    <w:rsid w:val="008E2C8C"/>
    <w:rsid w:val="008E4793"/>
    <w:rsid w:val="008E5B59"/>
    <w:rsid w:val="008E6046"/>
    <w:rsid w:val="008E6A3C"/>
    <w:rsid w:val="008E70A8"/>
    <w:rsid w:val="008E7548"/>
    <w:rsid w:val="008F0AD3"/>
    <w:rsid w:val="008F0AFE"/>
    <w:rsid w:val="008F15C2"/>
    <w:rsid w:val="008F1B50"/>
    <w:rsid w:val="008F2111"/>
    <w:rsid w:val="008F2F12"/>
    <w:rsid w:val="008F675A"/>
    <w:rsid w:val="008F71B2"/>
    <w:rsid w:val="008F7735"/>
    <w:rsid w:val="00900B1A"/>
    <w:rsid w:val="00903E2B"/>
    <w:rsid w:val="00911C77"/>
    <w:rsid w:val="00912A12"/>
    <w:rsid w:val="0091548B"/>
    <w:rsid w:val="00917387"/>
    <w:rsid w:val="00917BC2"/>
    <w:rsid w:val="0092066A"/>
    <w:rsid w:val="00921373"/>
    <w:rsid w:val="00922F7A"/>
    <w:rsid w:val="0092493E"/>
    <w:rsid w:val="00925533"/>
    <w:rsid w:val="00925DEF"/>
    <w:rsid w:val="00926349"/>
    <w:rsid w:val="00930862"/>
    <w:rsid w:val="0093105A"/>
    <w:rsid w:val="009334F0"/>
    <w:rsid w:val="00933B3C"/>
    <w:rsid w:val="00933FBC"/>
    <w:rsid w:val="00934217"/>
    <w:rsid w:val="00935986"/>
    <w:rsid w:val="009406CF"/>
    <w:rsid w:val="00941A66"/>
    <w:rsid w:val="00941D4D"/>
    <w:rsid w:val="0094223C"/>
    <w:rsid w:val="009457DB"/>
    <w:rsid w:val="00946840"/>
    <w:rsid w:val="00947711"/>
    <w:rsid w:val="009500B8"/>
    <w:rsid w:val="00950BE5"/>
    <w:rsid w:val="00951DE2"/>
    <w:rsid w:val="00952485"/>
    <w:rsid w:val="009552B6"/>
    <w:rsid w:val="009603BD"/>
    <w:rsid w:val="009608CF"/>
    <w:rsid w:val="00963541"/>
    <w:rsid w:val="00963D72"/>
    <w:rsid w:val="009649A1"/>
    <w:rsid w:val="00964ABB"/>
    <w:rsid w:val="00966303"/>
    <w:rsid w:val="00971C48"/>
    <w:rsid w:val="009720C6"/>
    <w:rsid w:val="0097324F"/>
    <w:rsid w:val="009737A8"/>
    <w:rsid w:val="009742CE"/>
    <w:rsid w:val="009745A2"/>
    <w:rsid w:val="00975A36"/>
    <w:rsid w:val="009765E5"/>
    <w:rsid w:val="009767D2"/>
    <w:rsid w:val="00976DB2"/>
    <w:rsid w:val="0097718B"/>
    <w:rsid w:val="00980788"/>
    <w:rsid w:val="00980C94"/>
    <w:rsid w:val="0098348D"/>
    <w:rsid w:val="00986DE2"/>
    <w:rsid w:val="009901EE"/>
    <w:rsid w:val="009905C1"/>
    <w:rsid w:val="009917F3"/>
    <w:rsid w:val="00994057"/>
    <w:rsid w:val="009943E2"/>
    <w:rsid w:val="009946DB"/>
    <w:rsid w:val="009946E8"/>
    <w:rsid w:val="0099511C"/>
    <w:rsid w:val="009955DB"/>
    <w:rsid w:val="009960C0"/>
    <w:rsid w:val="009A0AE6"/>
    <w:rsid w:val="009A0BB9"/>
    <w:rsid w:val="009A407A"/>
    <w:rsid w:val="009A4882"/>
    <w:rsid w:val="009B086C"/>
    <w:rsid w:val="009B09C1"/>
    <w:rsid w:val="009B350A"/>
    <w:rsid w:val="009B6CDF"/>
    <w:rsid w:val="009C0941"/>
    <w:rsid w:val="009C2ADE"/>
    <w:rsid w:val="009C42A8"/>
    <w:rsid w:val="009C43D5"/>
    <w:rsid w:val="009D1072"/>
    <w:rsid w:val="009D20C6"/>
    <w:rsid w:val="009D21E4"/>
    <w:rsid w:val="009D2736"/>
    <w:rsid w:val="009D3BCB"/>
    <w:rsid w:val="009D3E5F"/>
    <w:rsid w:val="009D5318"/>
    <w:rsid w:val="009D651E"/>
    <w:rsid w:val="009D6A49"/>
    <w:rsid w:val="009D78BE"/>
    <w:rsid w:val="009D7FE7"/>
    <w:rsid w:val="009E253E"/>
    <w:rsid w:val="009E2AE7"/>
    <w:rsid w:val="009E329B"/>
    <w:rsid w:val="009E4A26"/>
    <w:rsid w:val="009E5C87"/>
    <w:rsid w:val="009E63D6"/>
    <w:rsid w:val="009E7205"/>
    <w:rsid w:val="009F058D"/>
    <w:rsid w:val="009F2A39"/>
    <w:rsid w:val="009F546E"/>
    <w:rsid w:val="009F5EA7"/>
    <w:rsid w:val="009F5EDA"/>
    <w:rsid w:val="009F6FB4"/>
    <w:rsid w:val="00A003E1"/>
    <w:rsid w:val="00A020FB"/>
    <w:rsid w:val="00A02B04"/>
    <w:rsid w:val="00A03B5A"/>
    <w:rsid w:val="00A03E62"/>
    <w:rsid w:val="00A04402"/>
    <w:rsid w:val="00A0504F"/>
    <w:rsid w:val="00A05B9F"/>
    <w:rsid w:val="00A129A7"/>
    <w:rsid w:val="00A14163"/>
    <w:rsid w:val="00A14AC6"/>
    <w:rsid w:val="00A20084"/>
    <w:rsid w:val="00A247F7"/>
    <w:rsid w:val="00A2501E"/>
    <w:rsid w:val="00A25A88"/>
    <w:rsid w:val="00A30172"/>
    <w:rsid w:val="00A30CBE"/>
    <w:rsid w:val="00A3493F"/>
    <w:rsid w:val="00A36559"/>
    <w:rsid w:val="00A37357"/>
    <w:rsid w:val="00A41377"/>
    <w:rsid w:val="00A41CDB"/>
    <w:rsid w:val="00A434A7"/>
    <w:rsid w:val="00A46192"/>
    <w:rsid w:val="00A464CC"/>
    <w:rsid w:val="00A467A9"/>
    <w:rsid w:val="00A510F8"/>
    <w:rsid w:val="00A514DE"/>
    <w:rsid w:val="00A54061"/>
    <w:rsid w:val="00A609E5"/>
    <w:rsid w:val="00A62177"/>
    <w:rsid w:val="00A639FD"/>
    <w:rsid w:val="00A65632"/>
    <w:rsid w:val="00A66BFC"/>
    <w:rsid w:val="00A701D5"/>
    <w:rsid w:val="00A70709"/>
    <w:rsid w:val="00A7195E"/>
    <w:rsid w:val="00A72413"/>
    <w:rsid w:val="00A7374B"/>
    <w:rsid w:val="00A77207"/>
    <w:rsid w:val="00A7752B"/>
    <w:rsid w:val="00A779BA"/>
    <w:rsid w:val="00A8368A"/>
    <w:rsid w:val="00A83758"/>
    <w:rsid w:val="00A86D6C"/>
    <w:rsid w:val="00A8786B"/>
    <w:rsid w:val="00A9010D"/>
    <w:rsid w:val="00A927DC"/>
    <w:rsid w:val="00A92DE3"/>
    <w:rsid w:val="00A93218"/>
    <w:rsid w:val="00A9488C"/>
    <w:rsid w:val="00A94FF4"/>
    <w:rsid w:val="00A9548E"/>
    <w:rsid w:val="00A956BC"/>
    <w:rsid w:val="00A9753F"/>
    <w:rsid w:val="00AA4A9C"/>
    <w:rsid w:val="00AA625D"/>
    <w:rsid w:val="00AA6D22"/>
    <w:rsid w:val="00AB1E45"/>
    <w:rsid w:val="00AB2F01"/>
    <w:rsid w:val="00AB338E"/>
    <w:rsid w:val="00AB354C"/>
    <w:rsid w:val="00AB3B27"/>
    <w:rsid w:val="00AB3E8D"/>
    <w:rsid w:val="00AB4A10"/>
    <w:rsid w:val="00AB4BFB"/>
    <w:rsid w:val="00AB5165"/>
    <w:rsid w:val="00AB5A27"/>
    <w:rsid w:val="00AB6A5C"/>
    <w:rsid w:val="00AB6E00"/>
    <w:rsid w:val="00AB733E"/>
    <w:rsid w:val="00AB78B2"/>
    <w:rsid w:val="00AC03BA"/>
    <w:rsid w:val="00AC1F65"/>
    <w:rsid w:val="00AC258D"/>
    <w:rsid w:val="00AC27A3"/>
    <w:rsid w:val="00AC33AA"/>
    <w:rsid w:val="00AC3572"/>
    <w:rsid w:val="00AC4D6B"/>
    <w:rsid w:val="00AC69F4"/>
    <w:rsid w:val="00AC6AA2"/>
    <w:rsid w:val="00AC709A"/>
    <w:rsid w:val="00AD07D5"/>
    <w:rsid w:val="00AD07EC"/>
    <w:rsid w:val="00AD1D49"/>
    <w:rsid w:val="00AD3904"/>
    <w:rsid w:val="00AD6B21"/>
    <w:rsid w:val="00AD7662"/>
    <w:rsid w:val="00AE03C1"/>
    <w:rsid w:val="00AE0453"/>
    <w:rsid w:val="00AE31C2"/>
    <w:rsid w:val="00AE343A"/>
    <w:rsid w:val="00AE44E7"/>
    <w:rsid w:val="00AE5AA1"/>
    <w:rsid w:val="00AE6AE3"/>
    <w:rsid w:val="00AE7A55"/>
    <w:rsid w:val="00AE7F68"/>
    <w:rsid w:val="00AF2DAD"/>
    <w:rsid w:val="00AF356F"/>
    <w:rsid w:val="00AF4758"/>
    <w:rsid w:val="00AF47E0"/>
    <w:rsid w:val="00AF5D96"/>
    <w:rsid w:val="00AF683C"/>
    <w:rsid w:val="00AF699C"/>
    <w:rsid w:val="00AF7B5C"/>
    <w:rsid w:val="00B01473"/>
    <w:rsid w:val="00B01AB6"/>
    <w:rsid w:val="00B043A2"/>
    <w:rsid w:val="00B04404"/>
    <w:rsid w:val="00B0496B"/>
    <w:rsid w:val="00B04B28"/>
    <w:rsid w:val="00B0636A"/>
    <w:rsid w:val="00B07EEC"/>
    <w:rsid w:val="00B12071"/>
    <w:rsid w:val="00B123F0"/>
    <w:rsid w:val="00B14FDC"/>
    <w:rsid w:val="00B158E8"/>
    <w:rsid w:val="00B15E3D"/>
    <w:rsid w:val="00B179D1"/>
    <w:rsid w:val="00B21A19"/>
    <w:rsid w:val="00B23405"/>
    <w:rsid w:val="00B2367A"/>
    <w:rsid w:val="00B301C2"/>
    <w:rsid w:val="00B30675"/>
    <w:rsid w:val="00B307EC"/>
    <w:rsid w:val="00B31421"/>
    <w:rsid w:val="00B320A2"/>
    <w:rsid w:val="00B324A6"/>
    <w:rsid w:val="00B32BD5"/>
    <w:rsid w:val="00B33FA0"/>
    <w:rsid w:val="00B34A84"/>
    <w:rsid w:val="00B34F23"/>
    <w:rsid w:val="00B35539"/>
    <w:rsid w:val="00B35DCF"/>
    <w:rsid w:val="00B361B7"/>
    <w:rsid w:val="00B36DCC"/>
    <w:rsid w:val="00B4120F"/>
    <w:rsid w:val="00B444BC"/>
    <w:rsid w:val="00B4519A"/>
    <w:rsid w:val="00B453CD"/>
    <w:rsid w:val="00B45B78"/>
    <w:rsid w:val="00B46306"/>
    <w:rsid w:val="00B560B9"/>
    <w:rsid w:val="00B565D1"/>
    <w:rsid w:val="00B5753C"/>
    <w:rsid w:val="00B57AAE"/>
    <w:rsid w:val="00B61068"/>
    <w:rsid w:val="00B61E56"/>
    <w:rsid w:val="00B62416"/>
    <w:rsid w:val="00B62A6B"/>
    <w:rsid w:val="00B63377"/>
    <w:rsid w:val="00B63BB7"/>
    <w:rsid w:val="00B654A1"/>
    <w:rsid w:val="00B659D7"/>
    <w:rsid w:val="00B66AC6"/>
    <w:rsid w:val="00B73791"/>
    <w:rsid w:val="00B738A2"/>
    <w:rsid w:val="00B73F10"/>
    <w:rsid w:val="00B74841"/>
    <w:rsid w:val="00B75611"/>
    <w:rsid w:val="00B764C9"/>
    <w:rsid w:val="00B76CC6"/>
    <w:rsid w:val="00B83138"/>
    <w:rsid w:val="00B84FA6"/>
    <w:rsid w:val="00B904A6"/>
    <w:rsid w:val="00B9084D"/>
    <w:rsid w:val="00B90AD7"/>
    <w:rsid w:val="00B920C4"/>
    <w:rsid w:val="00B9329C"/>
    <w:rsid w:val="00B94CEB"/>
    <w:rsid w:val="00B95024"/>
    <w:rsid w:val="00B950A9"/>
    <w:rsid w:val="00B95B91"/>
    <w:rsid w:val="00B97D94"/>
    <w:rsid w:val="00BA0E43"/>
    <w:rsid w:val="00BA211B"/>
    <w:rsid w:val="00BA55D4"/>
    <w:rsid w:val="00BA5B14"/>
    <w:rsid w:val="00BA6E6E"/>
    <w:rsid w:val="00BB0E82"/>
    <w:rsid w:val="00BB0FD9"/>
    <w:rsid w:val="00BB1142"/>
    <w:rsid w:val="00BB1A9F"/>
    <w:rsid w:val="00BB1C08"/>
    <w:rsid w:val="00BB1FF6"/>
    <w:rsid w:val="00BB27D0"/>
    <w:rsid w:val="00BB40EA"/>
    <w:rsid w:val="00BB4718"/>
    <w:rsid w:val="00BB5A16"/>
    <w:rsid w:val="00BB7D0A"/>
    <w:rsid w:val="00BC2D9A"/>
    <w:rsid w:val="00BC34B1"/>
    <w:rsid w:val="00BC3555"/>
    <w:rsid w:val="00BC5123"/>
    <w:rsid w:val="00BC68C4"/>
    <w:rsid w:val="00BC79BD"/>
    <w:rsid w:val="00BC79EE"/>
    <w:rsid w:val="00BD1D75"/>
    <w:rsid w:val="00BD2732"/>
    <w:rsid w:val="00BD27B0"/>
    <w:rsid w:val="00BD34A5"/>
    <w:rsid w:val="00BD62DC"/>
    <w:rsid w:val="00BD70EB"/>
    <w:rsid w:val="00BD721C"/>
    <w:rsid w:val="00BE030A"/>
    <w:rsid w:val="00BE2E3F"/>
    <w:rsid w:val="00BE3AE3"/>
    <w:rsid w:val="00BE5423"/>
    <w:rsid w:val="00BE7D2F"/>
    <w:rsid w:val="00BF0099"/>
    <w:rsid w:val="00BF1E12"/>
    <w:rsid w:val="00BF2ABA"/>
    <w:rsid w:val="00BF2AE8"/>
    <w:rsid w:val="00BF51EA"/>
    <w:rsid w:val="00BF5ADB"/>
    <w:rsid w:val="00BF626C"/>
    <w:rsid w:val="00BF6EA2"/>
    <w:rsid w:val="00BF6F07"/>
    <w:rsid w:val="00BF78AE"/>
    <w:rsid w:val="00C003B7"/>
    <w:rsid w:val="00C00592"/>
    <w:rsid w:val="00C0142A"/>
    <w:rsid w:val="00C01D74"/>
    <w:rsid w:val="00C027C2"/>
    <w:rsid w:val="00C02A3A"/>
    <w:rsid w:val="00C02F97"/>
    <w:rsid w:val="00C04859"/>
    <w:rsid w:val="00C0641F"/>
    <w:rsid w:val="00C07279"/>
    <w:rsid w:val="00C07DA0"/>
    <w:rsid w:val="00C11DA3"/>
    <w:rsid w:val="00C133B7"/>
    <w:rsid w:val="00C13589"/>
    <w:rsid w:val="00C1549E"/>
    <w:rsid w:val="00C160D8"/>
    <w:rsid w:val="00C20859"/>
    <w:rsid w:val="00C2111F"/>
    <w:rsid w:val="00C2140B"/>
    <w:rsid w:val="00C225AA"/>
    <w:rsid w:val="00C236CB"/>
    <w:rsid w:val="00C23DC2"/>
    <w:rsid w:val="00C242F5"/>
    <w:rsid w:val="00C2665E"/>
    <w:rsid w:val="00C26A9C"/>
    <w:rsid w:val="00C2718D"/>
    <w:rsid w:val="00C279FB"/>
    <w:rsid w:val="00C30386"/>
    <w:rsid w:val="00C32BF5"/>
    <w:rsid w:val="00C32C69"/>
    <w:rsid w:val="00C32CCD"/>
    <w:rsid w:val="00C32EEC"/>
    <w:rsid w:val="00C3548B"/>
    <w:rsid w:val="00C36D1F"/>
    <w:rsid w:val="00C41481"/>
    <w:rsid w:val="00C436FA"/>
    <w:rsid w:val="00C4438B"/>
    <w:rsid w:val="00C45C2C"/>
    <w:rsid w:val="00C53A0B"/>
    <w:rsid w:val="00C57599"/>
    <w:rsid w:val="00C6076B"/>
    <w:rsid w:val="00C61367"/>
    <w:rsid w:val="00C61D41"/>
    <w:rsid w:val="00C63B55"/>
    <w:rsid w:val="00C63E3F"/>
    <w:rsid w:val="00C64551"/>
    <w:rsid w:val="00C64907"/>
    <w:rsid w:val="00C64934"/>
    <w:rsid w:val="00C64C7D"/>
    <w:rsid w:val="00C64DA3"/>
    <w:rsid w:val="00C65307"/>
    <w:rsid w:val="00C65466"/>
    <w:rsid w:val="00C660EB"/>
    <w:rsid w:val="00C66A97"/>
    <w:rsid w:val="00C70AEA"/>
    <w:rsid w:val="00C71B44"/>
    <w:rsid w:val="00C7225E"/>
    <w:rsid w:val="00C7652E"/>
    <w:rsid w:val="00C77048"/>
    <w:rsid w:val="00C80179"/>
    <w:rsid w:val="00C81DA6"/>
    <w:rsid w:val="00C84B4C"/>
    <w:rsid w:val="00C871C0"/>
    <w:rsid w:val="00C903DE"/>
    <w:rsid w:val="00C90EA3"/>
    <w:rsid w:val="00C90FDB"/>
    <w:rsid w:val="00C91D9E"/>
    <w:rsid w:val="00C92799"/>
    <w:rsid w:val="00C92CCC"/>
    <w:rsid w:val="00C93296"/>
    <w:rsid w:val="00C94154"/>
    <w:rsid w:val="00C9530B"/>
    <w:rsid w:val="00C95F8B"/>
    <w:rsid w:val="00C9677A"/>
    <w:rsid w:val="00CA00D6"/>
    <w:rsid w:val="00CA0397"/>
    <w:rsid w:val="00CA1639"/>
    <w:rsid w:val="00CA31AD"/>
    <w:rsid w:val="00CA3B9F"/>
    <w:rsid w:val="00CA5AB0"/>
    <w:rsid w:val="00CA698F"/>
    <w:rsid w:val="00CA6B4E"/>
    <w:rsid w:val="00CB0683"/>
    <w:rsid w:val="00CB0F23"/>
    <w:rsid w:val="00CB413B"/>
    <w:rsid w:val="00CB44F8"/>
    <w:rsid w:val="00CB5291"/>
    <w:rsid w:val="00CB5332"/>
    <w:rsid w:val="00CB5F2D"/>
    <w:rsid w:val="00CB67A6"/>
    <w:rsid w:val="00CB6819"/>
    <w:rsid w:val="00CB6A04"/>
    <w:rsid w:val="00CC1204"/>
    <w:rsid w:val="00CC18D7"/>
    <w:rsid w:val="00CC1AD8"/>
    <w:rsid w:val="00CC2702"/>
    <w:rsid w:val="00CC4621"/>
    <w:rsid w:val="00CC53BE"/>
    <w:rsid w:val="00CC584C"/>
    <w:rsid w:val="00CC5DEA"/>
    <w:rsid w:val="00CD25D4"/>
    <w:rsid w:val="00CE1BC6"/>
    <w:rsid w:val="00CE1F84"/>
    <w:rsid w:val="00CE2629"/>
    <w:rsid w:val="00CE3E2D"/>
    <w:rsid w:val="00CE598F"/>
    <w:rsid w:val="00CE5A29"/>
    <w:rsid w:val="00CE5EFA"/>
    <w:rsid w:val="00CE691B"/>
    <w:rsid w:val="00CE69B7"/>
    <w:rsid w:val="00CF04A8"/>
    <w:rsid w:val="00CF070A"/>
    <w:rsid w:val="00CF2048"/>
    <w:rsid w:val="00CF34A5"/>
    <w:rsid w:val="00CF5E3E"/>
    <w:rsid w:val="00CF6FA9"/>
    <w:rsid w:val="00D03349"/>
    <w:rsid w:val="00D0336A"/>
    <w:rsid w:val="00D0376D"/>
    <w:rsid w:val="00D05C59"/>
    <w:rsid w:val="00D06122"/>
    <w:rsid w:val="00D0667C"/>
    <w:rsid w:val="00D06B24"/>
    <w:rsid w:val="00D06D12"/>
    <w:rsid w:val="00D06D9B"/>
    <w:rsid w:val="00D07947"/>
    <w:rsid w:val="00D11BCD"/>
    <w:rsid w:val="00D11FBF"/>
    <w:rsid w:val="00D130A2"/>
    <w:rsid w:val="00D13379"/>
    <w:rsid w:val="00D14533"/>
    <w:rsid w:val="00D16532"/>
    <w:rsid w:val="00D1669E"/>
    <w:rsid w:val="00D17279"/>
    <w:rsid w:val="00D21490"/>
    <w:rsid w:val="00D217CA"/>
    <w:rsid w:val="00D221E2"/>
    <w:rsid w:val="00D222DE"/>
    <w:rsid w:val="00D235CA"/>
    <w:rsid w:val="00D24DE3"/>
    <w:rsid w:val="00D27772"/>
    <w:rsid w:val="00D3039E"/>
    <w:rsid w:val="00D30D07"/>
    <w:rsid w:val="00D30F93"/>
    <w:rsid w:val="00D310C2"/>
    <w:rsid w:val="00D31C57"/>
    <w:rsid w:val="00D334A3"/>
    <w:rsid w:val="00D41736"/>
    <w:rsid w:val="00D42D24"/>
    <w:rsid w:val="00D430E9"/>
    <w:rsid w:val="00D43BD8"/>
    <w:rsid w:val="00D444BA"/>
    <w:rsid w:val="00D45245"/>
    <w:rsid w:val="00D45719"/>
    <w:rsid w:val="00D46233"/>
    <w:rsid w:val="00D52E0E"/>
    <w:rsid w:val="00D541FA"/>
    <w:rsid w:val="00D544E8"/>
    <w:rsid w:val="00D54B13"/>
    <w:rsid w:val="00D54E64"/>
    <w:rsid w:val="00D570D7"/>
    <w:rsid w:val="00D620E9"/>
    <w:rsid w:val="00D63986"/>
    <w:rsid w:val="00D64268"/>
    <w:rsid w:val="00D6462A"/>
    <w:rsid w:val="00D64C51"/>
    <w:rsid w:val="00D651E9"/>
    <w:rsid w:val="00D662E6"/>
    <w:rsid w:val="00D66A38"/>
    <w:rsid w:val="00D66C6C"/>
    <w:rsid w:val="00D70CBC"/>
    <w:rsid w:val="00D725A0"/>
    <w:rsid w:val="00D74A72"/>
    <w:rsid w:val="00D74EBA"/>
    <w:rsid w:val="00D75339"/>
    <w:rsid w:val="00D76DFC"/>
    <w:rsid w:val="00D81C9C"/>
    <w:rsid w:val="00D86107"/>
    <w:rsid w:val="00D92068"/>
    <w:rsid w:val="00D952CD"/>
    <w:rsid w:val="00D9536A"/>
    <w:rsid w:val="00DA110F"/>
    <w:rsid w:val="00DA1731"/>
    <w:rsid w:val="00DA18AC"/>
    <w:rsid w:val="00DA59C6"/>
    <w:rsid w:val="00DA7808"/>
    <w:rsid w:val="00DB0C90"/>
    <w:rsid w:val="00DB1101"/>
    <w:rsid w:val="00DB4798"/>
    <w:rsid w:val="00DB652D"/>
    <w:rsid w:val="00DB6F57"/>
    <w:rsid w:val="00DC6CB3"/>
    <w:rsid w:val="00DC7D62"/>
    <w:rsid w:val="00DD05E5"/>
    <w:rsid w:val="00DD0A79"/>
    <w:rsid w:val="00DD0DA3"/>
    <w:rsid w:val="00DD108D"/>
    <w:rsid w:val="00DD1E97"/>
    <w:rsid w:val="00DD21E6"/>
    <w:rsid w:val="00DD23D8"/>
    <w:rsid w:val="00DD306B"/>
    <w:rsid w:val="00DE0A8F"/>
    <w:rsid w:val="00DE0E03"/>
    <w:rsid w:val="00DE18DD"/>
    <w:rsid w:val="00DE32B5"/>
    <w:rsid w:val="00DE3B2D"/>
    <w:rsid w:val="00DE4C13"/>
    <w:rsid w:val="00DE6DA4"/>
    <w:rsid w:val="00DF16B4"/>
    <w:rsid w:val="00DF273B"/>
    <w:rsid w:val="00DF277C"/>
    <w:rsid w:val="00DF3774"/>
    <w:rsid w:val="00DF4178"/>
    <w:rsid w:val="00DF4795"/>
    <w:rsid w:val="00DF4BCB"/>
    <w:rsid w:val="00E00237"/>
    <w:rsid w:val="00E01FA1"/>
    <w:rsid w:val="00E0304D"/>
    <w:rsid w:val="00E04133"/>
    <w:rsid w:val="00E04688"/>
    <w:rsid w:val="00E0541A"/>
    <w:rsid w:val="00E0661D"/>
    <w:rsid w:val="00E07655"/>
    <w:rsid w:val="00E1123F"/>
    <w:rsid w:val="00E12333"/>
    <w:rsid w:val="00E1300D"/>
    <w:rsid w:val="00E1350E"/>
    <w:rsid w:val="00E17896"/>
    <w:rsid w:val="00E17A63"/>
    <w:rsid w:val="00E205D9"/>
    <w:rsid w:val="00E2089B"/>
    <w:rsid w:val="00E20C1D"/>
    <w:rsid w:val="00E20F5C"/>
    <w:rsid w:val="00E21183"/>
    <w:rsid w:val="00E2204A"/>
    <w:rsid w:val="00E22525"/>
    <w:rsid w:val="00E25EA1"/>
    <w:rsid w:val="00E264CF"/>
    <w:rsid w:val="00E26AF0"/>
    <w:rsid w:val="00E312B4"/>
    <w:rsid w:val="00E34A7C"/>
    <w:rsid w:val="00E34CA4"/>
    <w:rsid w:val="00E34D52"/>
    <w:rsid w:val="00E372C7"/>
    <w:rsid w:val="00E426D6"/>
    <w:rsid w:val="00E42EEC"/>
    <w:rsid w:val="00E44DE8"/>
    <w:rsid w:val="00E4593D"/>
    <w:rsid w:val="00E47AE8"/>
    <w:rsid w:val="00E51597"/>
    <w:rsid w:val="00E5210E"/>
    <w:rsid w:val="00E531FB"/>
    <w:rsid w:val="00E53DA7"/>
    <w:rsid w:val="00E5464B"/>
    <w:rsid w:val="00E54EA9"/>
    <w:rsid w:val="00E56815"/>
    <w:rsid w:val="00E60947"/>
    <w:rsid w:val="00E60FD1"/>
    <w:rsid w:val="00E61F65"/>
    <w:rsid w:val="00E626B8"/>
    <w:rsid w:val="00E62907"/>
    <w:rsid w:val="00E62DD6"/>
    <w:rsid w:val="00E6480A"/>
    <w:rsid w:val="00E64DF3"/>
    <w:rsid w:val="00E66EF9"/>
    <w:rsid w:val="00E70CCE"/>
    <w:rsid w:val="00E719A9"/>
    <w:rsid w:val="00E736D7"/>
    <w:rsid w:val="00E737D5"/>
    <w:rsid w:val="00E73A61"/>
    <w:rsid w:val="00E742C4"/>
    <w:rsid w:val="00E745D1"/>
    <w:rsid w:val="00E7526C"/>
    <w:rsid w:val="00E76335"/>
    <w:rsid w:val="00E763C5"/>
    <w:rsid w:val="00E76AFD"/>
    <w:rsid w:val="00E76F50"/>
    <w:rsid w:val="00E8014B"/>
    <w:rsid w:val="00E844A1"/>
    <w:rsid w:val="00E91655"/>
    <w:rsid w:val="00E9566E"/>
    <w:rsid w:val="00E95A5A"/>
    <w:rsid w:val="00E9674D"/>
    <w:rsid w:val="00E96B96"/>
    <w:rsid w:val="00EA0E60"/>
    <w:rsid w:val="00EA26B3"/>
    <w:rsid w:val="00EA2BF0"/>
    <w:rsid w:val="00EA4127"/>
    <w:rsid w:val="00EA477B"/>
    <w:rsid w:val="00EA5EDD"/>
    <w:rsid w:val="00EA60ED"/>
    <w:rsid w:val="00EA7189"/>
    <w:rsid w:val="00EA79F5"/>
    <w:rsid w:val="00EA7C17"/>
    <w:rsid w:val="00EB013E"/>
    <w:rsid w:val="00EB0E36"/>
    <w:rsid w:val="00EB1EED"/>
    <w:rsid w:val="00EB3AF4"/>
    <w:rsid w:val="00EB45BD"/>
    <w:rsid w:val="00EB501D"/>
    <w:rsid w:val="00EB64E3"/>
    <w:rsid w:val="00EB6E89"/>
    <w:rsid w:val="00EC08CA"/>
    <w:rsid w:val="00EC1A21"/>
    <w:rsid w:val="00EC1AA8"/>
    <w:rsid w:val="00EC22B9"/>
    <w:rsid w:val="00EC2DBB"/>
    <w:rsid w:val="00EC3B74"/>
    <w:rsid w:val="00EC3EFD"/>
    <w:rsid w:val="00EC42D0"/>
    <w:rsid w:val="00EC509C"/>
    <w:rsid w:val="00EC7411"/>
    <w:rsid w:val="00ED0939"/>
    <w:rsid w:val="00ED0A51"/>
    <w:rsid w:val="00ED2FA5"/>
    <w:rsid w:val="00ED3EA4"/>
    <w:rsid w:val="00ED5962"/>
    <w:rsid w:val="00ED71BB"/>
    <w:rsid w:val="00ED75C0"/>
    <w:rsid w:val="00ED7749"/>
    <w:rsid w:val="00EE0669"/>
    <w:rsid w:val="00EE412D"/>
    <w:rsid w:val="00EE508E"/>
    <w:rsid w:val="00EE59D5"/>
    <w:rsid w:val="00EE7412"/>
    <w:rsid w:val="00EF0ED1"/>
    <w:rsid w:val="00EF3F03"/>
    <w:rsid w:val="00EF54CE"/>
    <w:rsid w:val="00EF6473"/>
    <w:rsid w:val="00EF69B6"/>
    <w:rsid w:val="00EF6FDF"/>
    <w:rsid w:val="00F01BC0"/>
    <w:rsid w:val="00F024FC"/>
    <w:rsid w:val="00F02D0A"/>
    <w:rsid w:val="00F06836"/>
    <w:rsid w:val="00F070A2"/>
    <w:rsid w:val="00F11DC8"/>
    <w:rsid w:val="00F11DCC"/>
    <w:rsid w:val="00F12A48"/>
    <w:rsid w:val="00F147F5"/>
    <w:rsid w:val="00F14D55"/>
    <w:rsid w:val="00F14F86"/>
    <w:rsid w:val="00F162BC"/>
    <w:rsid w:val="00F166C8"/>
    <w:rsid w:val="00F224C8"/>
    <w:rsid w:val="00F229A2"/>
    <w:rsid w:val="00F23D0F"/>
    <w:rsid w:val="00F24137"/>
    <w:rsid w:val="00F241F5"/>
    <w:rsid w:val="00F2685F"/>
    <w:rsid w:val="00F26A8C"/>
    <w:rsid w:val="00F31833"/>
    <w:rsid w:val="00F31A10"/>
    <w:rsid w:val="00F3404C"/>
    <w:rsid w:val="00F35967"/>
    <w:rsid w:val="00F36E93"/>
    <w:rsid w:val="00F376C6"/>
    <w:rsid w:val="00F41125"/>
    <w:rsid w:val="00F4359F"/>
    <w:rsid w:val="00F43DF9"/>
    <w:rsid w:val="00F44BC7"/>
    <w:rsid w:val="00F46DB2"/>
    <w:rsid w:val="00F47E06"/>
    <w:rsid w:val="00F5018E"/>
    <w:rsid w:val="00F5067C"/>
    <w:rsid w:val="00F5130F"/>
    <w:rsid w:val="00F529DF"/>
    <w:rsid w:val="00F53826"/>
    <w:rsid w:val="00F54293"/>
    <w:rsid w:val="00F542A1"/>
    <w:rsid w:val="00F555EC"/>
    <w:rsid w:val="00F555FB"/>
    <w:rsid w:val="00F56BF2"/>
    <w:rsid w:val="00F576F1"/>
    <w:rsid w:val="00F57E32"/>
    <w:rsid w:val="00F57F3C"/>
    <w:rsid w:val="00F60D8A"/>
    <w:rsid w:val="00F623A9"/>
    <w:rsid w:val="00F624B4"/>
    <w:rsid w:val="00F65FED"/>
    <w:rsid w:val="00F6618D"/>
    <w:rsid w:val="00F6659C"/>
    <w:rsid w:val="00F66615"/>
    <w:rsid w:val="00F67F3C"/>
    <w:rsid w:val="00F7182F"/>
    <w:rsid w:val="00F73CD7"/>
    <w:rsid w:val="00F74850"/>
    <w:rsid w:val="00F75D67"/>
    <w:rsid w:val="00F77CBD"/>
    <w:rsid w:val="00F8062F"/>
    <w:rsid w:val="00F81D27"/>
    <w:rsid w:val="00F829E2"/>
    <w:rsid w:val="00F82CC4"/>
    <w:rsid w:val="00F8400D"/>
    <w:rsid w:val="00F84C94"/>
    <w:rsid w:val="00F84DCD"/>
    <w:rsid w:val="00F86E88"/>
    <w:rsid w:val="00F9072A"/>
    <w:rsid w:val="00F91DBB"/>
    <w:rsid w:val="00F933C9"/>
    <w:rsid w:val="00F93450"/>
    <w:rsid w:val="00F93A36"/>
    <w:rsid w:val="00F94BC4"/>
    <w:rsid w:val="00F95891"/>
    <w:rsid w:val="00FA0576"/>
    <w:rsid w:val="00FA066E"/>
    <w:rsid w:val="00FA0959"/>
    <w:rsid w:val="00FA403A"/>
    <w:rsid w:val="00FA403D"/>
    <w:rsid w:val="00FA4746"/>
    <w:rsid w:val="00FA5343"/>
    <w:rsid w:val="00FA6665"/>
    <w:rsid w:val="00FA797F"/>
    <w:rsid w:val="00FB0037"/>
    <w:rsid w:val="00FB092A"/>
    <w:rsid w:val="00FB1535"/>
    <w:rsid w:val="00FB18B4"/>
    <w:rsid w:val="00FB217A"/>
    <w:rsid w:val="00FB3CEE"/>
    <w:rsid w:val="00FB46C5"/>
    <w:rsid w:val="00FB4A4A"/>
    <w:rsid w:val="00FB4B4F"/>
    <w:rsid w:val="00FB4BD1"/>
    <w:rsid w:val="00FB4EC7"/>
    <w:rsid w:val="00FB5545"/>
    <w:rsid w:val="00FB6A19"/>
    <w:rsid w:val="00FB6FE9"/>
    <w:rsid w:val="00FC17BA"/>
    <w:rsid w:val="00FC234E"/>
    <w:rsid w:val="00FC2AED"/>
    <w:rsid w:val="00FC3062"/>
    <w:rsid w:val="00FC6193"/>
    <w:rsid w:val="00FC6FBD"/>
    <w:rsid w:val="00FC7057"/>
    <w:rsid w:val="00FD0EDC"/>
    <w:rsid w:val="00FD2122"/>
    <w:rsid w:val="00FE171A"/>
    <w:rsid w:val="00FE36A8"/>
    <w:rsid w:val="00FE3BAF"/>
    <w:rsid w:val="00FF1272"/>
    <w:rsid w:val="00FF157B"/>
    <w:rsid w:val="00FF22BC"/>
    <w:rsid w:val="00FF305A"/>
    <w:rsid w:val="00FF363A"/>
    <w:rsid w:val="00FF4272"/>
    <w:rsid w:val="00FF4542"/>
    <w:rsid w:val="00FF602B"/>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76DC1"/>
  <w15:docId w15:val="{23F7617A-18AA-4515-81A9-4E97D9ED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D2"/>
    <w:rPr>
      <w:sz w:val="24"/>
      <w:szCs w:val="24"/>
      <w:lang w:eastAsia="ja-JP"/>
    </w:rPr>
  </w:style>
  <w:style w:type="paragraph" w:styleId="Heading1">
    <w:name w:val="heading 1"/>
    <w:basedOn w:val="Normal"/>
    <w:next w:val="Normal"/>
    <w:link w:val="Heading1Char"/>
    <w:uiPriority w:val="99"/>
    <w:qFormat/>
    <w:rsid w:val="00450CA4"/>
    <w:pPr>
      <w:keepNext/>
      <w:keepLines/>
      <w:spacing w:before="480" w:line="300" w:lineRule="auto"/>
      <w:ind w:left="432" w:hanging="432"/>
      <w:jc w:val="both"/>
      <w:outlineLvl w:val="0"/>
    </w:pPr>
    <w:rPr>
      <w:rFonts w:ascii="Arial" w:hAnsi="Arial" w:cs="Arial"/>
      <w:b/>
      <w:bCs/>
      <w:sz w:val="28"/>
      <w:szCs w:val="28"/>
      <w:lang w:eastAsia="en-US"/>
    </w:rPr>
  </w:style>
  <w:style w:type="paragraph" w:styleId="Heading2">
    <w:name w:val="heading 2"/>
    <w:basedOn w:val="Normal"/>
    <w:next w:val="Normal"/>
    <w:link w:val="Heading2Char"/>
    <w:uiPriority w:val="99"/>
    <w:qFormat/>
    <w:rsid w:val="00B90A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5D32"/>
    <w:pPr>
      <w:keepNext/>
      <w:spacing w:before="60" w:after="60" w:line="360" w:lineRule="auto"/>
      <w:jc w:val="center"/>
      <w:outlineLvl w:val="2"/>
    </w:pPr>
    <w:rPr>
      <w:color w:val="000080"/>
      <w:sz w:val="28"/>
      <w:szCs w:val="28"/>
      <w:u w:val="single"/>
      <w:lang w:eastAsia="zh-CN"/>
    </w:rPr>
  </w:style>
  <w:style w:type="paragraph" w:styleId="Heading4">
    <w:name w:val="heading 4"/>
    <w:basedOn w:val="Normal"/>
    <w:next w:val="Normal"/>
    <w:link w:val="Heading4Char"/>
    <w:uiPriority w:val="99"/>
    <w:qFormat/>
    <w:rsid w:val="008D21F8"/>
    <w:pPr>
      <w:keepNext/>
      <w:ind w:right="-1170"/>
      <w:jc w:val="center"/>
      <w:outlineLvl w:val="3"/>
    </w:pPr>
    <w:rPr>
      <w:rFonts w:ascii=".VnArialH" w:hAnsi=".VnArialH" w:cs=".VnArialH"/>
      <w:b/>
      <w:bCs/>
      <w:sz w:val="28"/>
      <w:szCs w:val="28"/>
      <w:lang w:val="en-GB" w:eastAsia="en-US"/>
    </w:rPr>
  </w:style>
  <w:style w:type="paragraph" w:styleId="Heading5">
    <w:name w:val="heading 5"/>
    <w:basedOn w:val="Normal"/>
    <w:next w:val="Normal"/>
    <w:link w:val="Heading5Char"/>
    <w:uiPriority w:val="99"/>
    <w:qFormat/>
    <w:rsid w:val="008D21F8"/>
    <w:pPr>
      <w:keepNext/>
      <w:jc w:val="center"/>
      <w:outlineLvl w:val="4"/>
    </w:pPr>
    <w:rPr>
      <w:rFonts w:ascii=".VnTime" w:hAnsi=".VnTime" w:cs=".VnTime"/>
      <w:sz w:val="28"/>
      <w:szCs w:val="28"/>
      <w:lang w:val="en-GB" w:eastAsia="en-US"/>
    </w:rPr>
  </w:style>
  <w:style w:type="paragraph" w:styleId="Heading6">
    <w:name w:val="heading 6"/>
    <w:basedOn w:val="Normal"/>
    <w:next w:val="Normal"/>
    <w:link w:val="Heading6Char"/>
    <w:uiPriority w:val="99"/>
    <w:qFormat/>
    <w:rsid w:val="008A1D06"/>
    <w:pPr>
      <w:keepNext/>
      <w:spacing w:before="60" w:after="60"/>
      <w:jc w:val="center"/>
      <w:outlineLvl w:val="5"/>
    </w:pPr>
    <w:rPr>
      <w:b/>
      <w:bCs/>
      <w:sz w:val="28"/>
      <w:szCs w:val="28"/>
      <w:lang w:val="vi-VN" w:eastAsia="en-US"/>
    </w:rPr>
  </w:style>
  <w:style w:type="paragraph" w:styleId="Heading7">
    <w:name w:val="heading 7"/>
    <w:basedOn w:val="Normal"/>
    <w:next w:val="Normal"/>
    <w:link w:val="Heading7Char"/>
    <w:uiPriority w:val="99"/>
    <w:qFormat/>
    <w:rsid w:val="00450CA4"/>
    <w:pPr>
      <w:keepNext/>
      <w:keepLines/>
      <w:spacing w:before="200" w:line="300" w:lineRule="auto"/>
      <w:ind w:left="1296" w:hanging="1296"/>
      <w:jc w:val="both"/>
      <w:outlineLvl w:val="6"/>
    </w:pPr>
    <w:rPr>
      <w:rFonts w:ascii="Cambria" w:hAnsi="Cambria" w:cs="Cambria"/>
      <w:i/>
      <w:iCs/>
      <w:color w:val="404040"/>
      <w:lang w:eastAsia="en-US"/>
    </w:rPr>
  </w:style>
  <w:style w:type="paragraph" w:styleId="Heading8">
    <w:name w:val="heading 8"/>
    <w:basedOn w:val="Normal"/>
    <w:next w:val="Normal"/>
    <w:link w:val="Heading8Char"/>
    <w:uiPriority w:val="99"/>
    <w:qFormat/>
    <w:rsid w:val="008A1D06"/>
    <w:pPr>
      <w:keepNext/>
      <w:spacing w:before="60" w:after="60" w:line="360" w:lineRule="auto"/>
      <w:jc w:val="both"/>
      <w:outlineLvl w:val="7"/>
    </w:pPr>
    <w:rPr>
      <w:rFonts w:ascii=".VnTime" w:hAnsi=".VnTime" w:cs=".VnTime"/>
      <w:sz w:val="28"/>
      <w:szCs w:val="28"/>
      <w:lang w:eastAsia="en-US"/>
    </w:rPr>
  </w:style>
  <w:style w:type="paragraph" w:styleId="Heading9">
    <w:name w:val="heading 9"/>
    <w:basedOn w:val="Normal"/>
    <w:next w:val="Normal"/>
    <w:link w:val="Heading9Char"/>
    <w:uiPriority w:val="99"/>
    <w:qFormat/>
    <w:rsid w:val="00450CA4"/>
    <w:pPr>
      <w:keepNext/>
      <w:keepLines/>
      <w:spacing w:before="200" w:line="300" w:lineRule="auto"/>
      <w:ind w:left="1584" w:hanging="1584"/>
      <w:jc w:val="both"/>
      <w:outlineLvl w:val="8"/>
    </w:pPr>
    <w:rPr>
      <w:rFonts w:ascii="Cambria" w:hAnsi="Cambria" w:cs="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CA4"/>
    <w:rPr>
      <w:rFonts w:ascii="Arial" w:hAnsi="Arial" w:cs="Arial"/>
      <w:b/>
      <w:bCs/>
      <w:sz w:val="28"/>
      <w:szCs w:val="28"/>
    </w:rPr>
  </w:style>
  <w:style w:type="character" w:customStyle="1" w:styleId="Heading2Char">
    <w:name w:val="Heading 2 Char"/>
    <w:basedOn w:val="DefaultParagraphFont"/>
    <w:link w:val="Heading2"/>
    <w:uiPriority w:val="99"/>
    <w:locked/>
    <w:rsid w:val="00450CA4"/>
    <w:rPr>
      <w:rFonts w:ascii="Arial" w:hAnsi="Arial" w:cs="Arial"/>
      <w:b/>
      <w:bCs/>
      <w:i/>
      <w:iCs/>
      <w:sz w:val="28"/>
      <w:szCs w:val="28"/>
      <w:lang w:eastAsia="ja-JP"/>
    </w:rPr>
  </w:style>
  <w:style w:type="character" w:customStyle="1" w:styleId="Heading3Char">
    <w:name w:val="Heading 3 Char"/>
    <w:basedOn w:val="DefaultParagraphFont"/>
    <w:link w:val="Heading3"/>
    <w:uiPriority w:val="99"/>
    <w:locked/>
    <w:rsid w:val="00450CA4"/>
    <w:rPr>
      <w:rFonts w:eastAsia="Times New Roman"/>
      <w:color w:val="000080"/>
      <w:sz w:val="28"/>
      <w:szCs w:val="28"/>
      <w:u w:val="single"/>
      <w:lang w:eastAsia="zh-CN"/>
    </w:rPr>
  </w:style>
  <w:style w:type="character" w:customStyle="1" w:styleId="Heading4Char">
    <w:name w:val="Heading 4 Char"/>
    <w:basedOn w:val="DefaultParagraphFont"/>
    <w:link w:val="Heading4"/>
    <w:uiPriority w:val="99"/>
    <w:locked/>
    <w:rsid w:val="00450CA4"/>
    <w:rPr>
      <w:rFonts w:ascii=".VnArialH" w:hAnsi=".VnArialH" w:cs=".VnArialH"/>
      <w:b/>
      <w:bCs/>
      <w:sz w:val="28"/>
      <w:szCs w:val="28"/>
      <w:lang w:val="en-GB"/>
    </w:rPr>
  </w:style>
  <w:style w:type="character" w:customStyle="1" w:styleId="Heading5Char">
    <w:name w:val="Heading 5 Char"/>
    <w:basedOn w:val="DefaultParagraphFont"/>
    <w:link w:val="Heading5"/>
    <w:uiPriority w:val="9"/>
    <w:semiHidden/>
    <w:rsid w:val="009C40E9"/>
    <w:rPr>
      <w:rFonts w:asciiTheme="minorHAnsi" w:eastAsiaTheme="minorEastAsia" w:hAnsiTheme="minorHAnsi" w:cstheme="minorBidi"/>
      <w:b/>
      <w:bCs/>
      <w:i/>
      <w:iCs/>
      <w:sz w:val="26"/>
      <w:szCs w:val="26"/>
      <w:lang w:eastAsia="ja-JP"/>
    </w:rPr>
  </w:style>
  <w:style w:type="character" w:customStyle="1" w:styleId="Heading6Char">
    <w:name w:val="Heading 6 Char"/>
    <w:basedOn w:val="DefaultParagraphFont"/>
    <w:link w:val="Heading6"/>
    <w:uiPriority w:val="9"/>
    <w:semiHidden/>
    <w:rsid w:val="009C40E9"/>
    <w:rPr>
      <w:rFonts w:asciiTheme="minorHAnsi" w:eastAsiaTheme="minorEastAsia" w:hAnsiTheme="minorHAnsi" w:cstheme="minorBidi"/>
      <w:b/>
      <w:bCs/>
      <w:lang w:eastAsia="ja-JP"/>
    </w:rPr>
  </w:style>
  <w:style w:type="character" w:customStyle="1" w:styleId="Heading7Char">
    <w:name w:val="Heading 7 Char"/>
    <w:basedOn w:val="DefaultParagraphFont"/>
    <w:link w:val="Heading7"/>
    <w:uiPriority w:val="99"/>
    <w:locked/>
    <w:rsid w:val="00450CA4"/>
    <w:rPr>
      <w:rFonts w:ascii="Cambria" w:hAnsi="Cambria" w:cs="Cambria"/>
      <w:i/>
      <w:iCs/>
      <w:color w:val="404040"/>
      <w:sz w:val="22"/>
      <w:szCs w:val="22"/>
    </w:rPr>
  </w:style>
  <w:style w:type="character" w:customStyle="1" w:styleId="Heading8Char">
    <w:name w:val="Heading 8 Char"/>
    <w:basedOn w:val="DefaultParagraphFont"/>
    <w:link w:val="Heading8"/>
    <w:uiPriority w:val="9"/>
    <w:semiHidden/>
    <w:rsid w:val="009C40E9"/>
    <w:rPr>
      <w:rFonts w:asciiTheme="minorHAnsi" w:eastAsiaTheme="minorEastAsia" w:hAnsiTheme="minorHAnsi" w:cstheme="minorBidi"/>
      <w:i/>
      <w:iCs/>
      <w:sz w:val="24"/>
      <w:szCs w:val="24"/>
      <w:lang w:eastAsia="ja-JP"/>
    </w:rPr>
  </w:style>
  <w:style w:type="character" w:customStyle="1" w:styleId="Heading9Char">
    <w:name w:val="Heading 9 Char"/>
    <w:basedOn w:val="DefaultParagraphFont"/>
    <w:link w:val="Heading9"/>
    <w:uiPriority w:val="99"/>
    <w:locked/>
    <w:rsid w:val="00450CA4"/>
    <w:rPr>
      <w:rFonts w:ascii="Cambria" w:hAnsi="Cambria" w:cs="Cambria"/>
      <w:i/>
      <w:iCs/>
      <w:color w:val="404040"/>
    </w:rPr>
  </w:style>
  <w:style w:type="paragraph" w:styleId="NormalWeb">
    <w:name w:val="Normal (Web)"/>
    <w:basedOn w:val="Normal"/>
    <w:uiPriority w:val="99"/>
    <w:rsid w:val="005220E7"/>
    <w:pPr>
      <w:spacing w:before="100" w:beforeAutospacing="1" w:after="100" w:afterAutospacing="1"/>
    </w:pPr>
    <w:rPr>
      <w:rFonts w:ascii="Verdana" w:hAnsi="Verdana" w:cs="Verdana"/>
      <w:sz w:val="18"/>
      <w:szCs w:val="18"/>
    </w:rPr>
  </w:style>
  <w:style w:type="paragraph" w:styleId="BodyText">
    <w:name w:val="Body Text"/>
    <w:basedOn w:val="Normal"/>
    <w:link w:val="BodyTextChar"/>
    <w:uiPriority w:val="99"/>
    <w:rsid w:val="008D21F8"/>
    <w:pPr>
      <w:jc w:val="both"/>
    </w:pPr>
    <w:rPr>
      <w:rFonts w:ascii=".VnTime" w:hAnsi=".VnTime" w:cs=".VnTime"/>
      <w:sz w:val="28"/>
      <w:szCs w:val="28"/>
      <w:lang w:val="en-GB" w:eastAsia="en-US"/>
    </w:rPr>
  </w:style>
  <w:style w:type="character" w:customStyle="1" w:styleId="BodyTextChar">
    <w:name w:val="Body Text Char"/>
    <w:basedOn w:val="DefaultParagraphFont"/>
    <w:link w:val="BodyText"/>
    <w:uiPriority w:val="99"/>
    <w:semiHidden/>
    <w:rsid w:val="009C40E9"/>
    <w:rPr>
      <w:sz w:val="24"/>
      <w:szCs w:val="24"/>
      <w:lang w:eastAsia="ja-JP"/>
    </w:rPr>
  </w:style>
  <w:style w:type="table" w:styleId="TableGrid">
    <w:name w:val="Table Grid"/>
    <w:basedOn w:val="TableNormal"/>
    <w:uiPriority w:val="99"/>
    <w:rsid w:val="008023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99"/>
    <w:semiHidden/>
    <w:rsid w:val="004832EA"/>
    <w:pPr>
      <w:spacing w:after="160" w:line="240" w:lineRule="exact"/>
    </w:pPr>
    <w:rPr>
      <w:rFonts w:ascii="Arial" w:hAnsi="Arial" w:cs="Arial"/>
      <w:sz w:val="22"/>
      <w:szCs w:val="22"/>
      <w:lang w:eastAsia="en-US"/>
    </w:rPr>
  </w:style>
  <w:style w:type="paragraph" w:styleId="Footer">
    <w:name w:val="footer"/>
    <w:basedOn w:val="Normal"/>
    <w:link w:val="FooterChar"/>
    <w:uiPriority w:val="99"/>
    <w:rsid w:val="00D06B24"/>
    <w:pPr>
      <w:tabs>
        <w:tab w:val="center" w:pos="4320"/>
        <w:tab w:val="right" w:pos="8640"/>
      </w:tabs>
    </w:pPr>
    <w:rPr>
      <w:lang w:eastAsia="en-US"/>
    </w:rPr>
  </w:style>
  <w:style w:type="character" w:customStyle="1" w:styleId="FooterChar">
    <w:name w:val="Footer Char"/>
    <w:basedOn w:val="DefaultParagraphFont"/>
    <w:link w:val="Footer"/>
    <w:uiPriority w:val="99"/>
    <w:locked/>
    <w:rsid w:val="004B0F8D"/>
    <w:rPr>
      <w:rFonts w:eastAsia="Times New Roman"/>
      <w:sz w:val="26"/>
      <w:szCs w:val="26"/>
    </w:rPr>
  </w:style>
  <w:style w:type="paragraph" w:styleId="BodyTextIndent2">
    <w:name w:val="Body Text Indent 2"/>
    <w:basedOn w:val="Normal"/>
    <w:link w:val="BodyTextIndent2Char"/>
    <w:uiPriority w:val="99"/>
    <w:rsid w:val="008A1D06"/>
    <w:pPr>
      <w:autoSpaceDE w:val="0"/>
      <w:autoSpaceDN w:val="0"/>
      <w:spacing w:before="60" w:after="60" w:line="360" w:lineRule="auto"/>
      <w:ind w:firstLine="720"/>
      <w:jc w:val="both"/>
    </w:pPr>
    <w:rPr>
      <w:rFonts w:ascii=".VnTime" w:hAnsi=".VnTime" w:cs=".VnTime"/>
      <w:sz w:val="26"/>
      <w:szCs w:val="26"/>
      <w:lang w:eastAsia="en-US"/>
    </w:rPr>
  </w:style>
  <w:style w:type="character" w:customStyle="1" w:styleId="BodyTextIndent2Char">
    <w:name w:val="Body Text Indent 2 Char"/>
    <w:basedOn w:val="DefaultParagraphFont"/>
    <w:link w:val="BodyTextIndent2"/>
    <w:uiPriority w:val="99"/>
    <w:semiHidden/>
    <w:rsid w:val="009C40E9"/>
    <w:rPr>
      <w:sz w:val="24"/>
      <w:szCs w:val="24"/>
      <w:lang w:eastAsia="ja-JP"/>
    </w:rPr>
  </w:style>
  <w:style w:type="paragraph" w:styleId="BodyText2">
    <w:name w:val="Body Text 2"/>
    <w:basedOn w:val="Normal"/>
    <w:link w:val="BodyText2Char"/>
    <w:uiPriority w:val="99"/>
    <w:rsid w:val="008A1D06"/>
    <w:pPr>
      <w:spacing w:before="60" w:after="60"/>
      <w:jc w:val="center"/>
    </w:pPr>
    <w:rPr>
      <w:b/>
      <w:bCs/>
      <w:sz w:val="28"/>
      <w:szCs w:val="28"/>
      <w:lang w:val="vi-VN" w:eastAsia="en-US"/>
    </w:rPr>
  </w:style>
  <w:style w:type="character" w:customStyle="1" w:styleId="BodyText2Char">
    <w:name w:val="Body Text 2 Char"/>
    <w:basedOn w:val="DefaultParagraphFont"/>
    <w:link w:val="BodyText2"/>
    <w:uiPriority w:val="99"/>
    <w:semiHidden/>
    <w:rsid w:val="009C40E9"/>
    <w:rPr>
      <w:sz w:val="24"/>
      <w:szCs w:val="24"/>
      <w:lang w:eastAsia="ja-JP"/>
    </w:rPr>
  </w:style>
  <w:style w:type="paragraph" w:customStyle="1" w:styleId="Char">
    <w:name w:val="Char"/>
    <w:basedOn w:val="Normal"/>
    <w:uiPriority w:val="99"/>
    <w:rsid w:val="009737A8"/>
    <w:pPr>
      <w:spacing w:after="160" w:line="240" w:lineRule="exact"/>
    </w:pPr>
    <w:rPr>
      <w:rFonts w:ascii="Verdana" w:hAnsi="Verdana" w:cs="Verdana"/>
      <w:sz w:val="20"/>
      <w:szCs w:val="20"/>
      <w:lang w:eastAsia="en-US"/>
    </w:rPr>
  </w:style>
  <w:style w:type="character" w:styleId="PageNumber">
    <w:name w:val="page number"/>
    <w:basedOn w:val="DefaultParagraphFont"/>
    <w:uiPriority w:val="99"/>
    <w:rsid w:val="00172F65"/>
  </w:style>
  <w:style w:type="paragraph" w:styleId="Header">
    <w:name w:val="header"/>
    <w:basedOn w:val="Normal"/>
    <w:link w:val="HeaderChar"/>
    <w:uiPriority w:val="99"/>
    <w:rsid w:val="004B0F8D"/>
    <w:pPr>
      <w:tabs>
        <w:tab w:val="center" w:pos="4680"/>
        <w:tab w:val="right" w:pos="9360"/>
      </w:tabs>
    </w:pPr>
  </w:style>
  <w:style w:type="character" w:customStyle="1" w:styleId="HeaderChar">
    <w:name w:val="Header Char"/>
    <w:basedOn w:val="DefaultParagraphFont"/>
    <w:link w:val="Header"/>
    <w:uiPriority w:val="99"/>
    <w:locked/>
    <w:rsid w:val="004B0F8D"/>
    <w:rPr>
      <w:sz w:val="24"/>
      <w:szCs w:val="24"/>
      <w:lang w:eastAsia="ja-JP"/>
    </w:rPr>
  </w:style>
  <w:style w:type="character" w:styleId="Strong">
    <w:name w:val="Strong"/>
    <w:basedOn w:val="DefaultParagraphFont"/>
    <w:uiPriority w:val="99"/>
    <w:qFormat/>
    <w:rsid w:val="00C871C0"/>
    <w:rPr>
      <w:b/>
      <w:bCs/>
    </w:rPr>
  </w:style>
  <w:style w:type="paragraph" w:styleId="Caption">
    <w:name w:val="caption"/>
    <w:basedOn w:val="Normal"/>
    <w:next w:val="Normal"/>
    <w:uiPriority w:val="99"/>
    <w:qFormat/>
    <w:rsid w:val="00450CA4"/>
    <w:pPr>
      <w:autoSpaceDE w:val="0"/>
      <w:autoSpaceDN w:val="0"/>
      <w:adjustRightInd w:val="0"/>
      <w:spacing w:before="240" w:after="120" w:line="300" w:lineRule="auto"/>
      <w:jc w:val="center"/>
    </w:pPr>
    <w:rPr>
      <w:rFonts w:ascii="Arial" w:hAnsi="Arial" w:cs="Arial"/>
      <w:b/>
      <w:bCs/>
      <w:lang w:eastAsia="en-US"/>
    </w:rPr>
  </w:style>
  <w:style w:type="character" w:styleId="Hyperlink">
    <w:name w:val="Hyperlink"/>
    <w:basedOn w:val="DefaultParagraphFont"/>
    <w:uiPriority w:val="99"/>
    <w:rsid w:val="00450CA4"/>
    <w:rPr>
      <w:color w:val="0000FF"/>
      <w:u w:val="single"/>
    </w:rPr>
  </w:style>
  <w:style w:type="paragraph" w:styleId="ListParagraph">
    <w:name w:val="List Paragraph"/>
    <w:basedOn w:val="Normal"/>
    <w:uiPriority w:val="99"/>
    <w:qFormat/>
    <w:rsid w:val="00450CA4"/>
    <w:pPr>
      <w:spacing w:before="120" w:after="120" w:line="288" w:lineRule="auto"/>
      <w:ind w:left="720"/>
      <w:jc w:val="both"/>
    </w:pPr>
    <w:rPr>
      <w:rFonts w:ascii="Arial" w:hAnsi="Arial" w:cs="Arial"/>
      <w:lang w:eastAsia="en-US"/>
    </w:rPr>
  </w:style>
  <w:style w:type="paragraph" w:styleId="ListBullet">
    <w:name w:val="List Bullet"/>
    <w:basedOn w:val="Normal"/>
    <w:uiPriority w:val="99"/>
    <w:rsid w:val="00450CA4"/>
    <w:pPr>
      <w:tabs>
        <w:tab w:val="left" w:pos="425"/>
      </w:tabs>
      <w:spacing w:before="120" w:after="120" w:line="300" w:lineRule="auto"/>
      <w:ind w:left="425" w:hanging="425"/>
      <w:jc w:val="both"/>
    </w:pPr>
    <w:rPr>
      <w:rFonts w:ascii="Arial" w:hAnsi="Arial" w:cs="Arial"/>
      <w:lang w:eastAsia="en-US"/>
    </w:rPr>
  </w:style>
  <w:style w:type="paragraph" w:customStyle="1" w:styleId="Annex1">
    <w:name w:val="Annex 1"/>
    <w:basedOn w:val="Heading1"/>
    <w:uiPriority w:val="99"/>
    <w:rsid w:val="00450CA4"/>
    <w:pPr>
      <w:keepLines w:val="0"/>
      <w:numPr>
        <w:numId w:val="18"/>
      </w:numPr>
      <w:tabs>
        <w:tab w:val="left" w:pos="2268"/>
      </w:tabs>
      <w:spacing w:before="120" w:after="240"/>
    </w:pPr>
    <w:rPr>
      <w:kern w:val="32"/>
      <w:sz w:val="24"/>
      <w:szCs w:val="24"/>
    </w:rPr>
  </w:style>
  <w:style w:type="paragraph" w:customStyle="1" w:styleId="Annex2">
    <w:name w:val="Annex 2"/>
    <w:basedOn w:val="Heading2"/>
    <w:next w:val="Normal"/>
    <w:uiPriority w:val="99"/>
    <w:rsid w:val="00450CA4"/>
    <w:pPr>
      <w:numPr>
        <w:ilvl w:val="1"/>
        <w:numId w:val="18"/>
      </w:numPr>
      <w:spacing w:after="120" w:line="300" w:lineRule="auto"/>
      <w:jc w:val="both"/>
    </w:pPr>
    <w:rPr>
      <w:i w:val="0"/>
      <w:iCs w:val="0"/>
      <w:sz w:val="24"/>
      <w:szCs w:val="24"/>
      <w:lang w:eastAsia="en-US"/>
    </w:rPr>
  </w:style>
  <w:style w:type="paragraph" w:customStyle="1" w:styleId="Annex3">
    <w:name w:val="Annex 3"/>
    <w:basedOn w:val="Heading3"/>
    <w:next w:val="Normal"/>
    <w:uiPriority w:val="99"/>
    <w:rsid w:val="00450CA4"/>
    <w:pPr>
      <w:numPr>
        <w:ilvl w:val="2"/>
        <w:numId w:val="18"/>
      </w:numPr>
      <w:spacing w:before="240" w:after="120" w:line="300" w:lineRule="auto"/>
      <w:jc w:val="both"/>
    </w:pPr>
    <w:rPr>
      <w:rFonts w:ascii="Arial" w:hAnsi="Arial" w:cs="Arial"/>
      <w:b/>
      <w:bCs/>
      <w:color w:val="auto"/>
      <w:sz w:val="24"/>
      <w:szCs w:val="24"/>
      <w:u w:val="none"/>
      <w:lang w:eastAsia="en-US"/>
    </w:rPr>
  </w:style>
  <w:style w:type="character" w:styleId="CommentReference">
    <w:name w:val="annotation reference"/>
    <w:basedOn w:val="DefaultParagraphFont"/>
    <w:uiPriority w:val="99"/>
    <w:semiHidden/>
    <w:rsid w:val="00B63377"/>
    <w:rPr>
      <w:sz w:val="16"/>
      <w:szCs w:val="16"/>
    </w:rPr>
  </w:style>
  <w:style w:type="paragraph" w:styleId="CommentText">
    <w:name w:val="annotation text"/>
    <w:basedOn w:val="Normal"/>
    <w:link w:val="CommentTextChar"/>
    <w:uiPriority w:val="99"/>
    <w:semiHidden/>
    <w:rsid w:val="00B63377"/>
    <w:pPr>
      <w:spacing w:before="120" w:after="120" w:line="288" w:lineRule="auto"/>
      <w:jc w:val="both"/>
    </w:pPr>
    <w:rPr>
      <w:rFonts w:ascii="Arial" w:hAnsi="Arial" w:cs="Arial"/>
      <w:sz w:val="20"/>
      <w:szCs w:val="20"/>
      <w:lang w:eastAsia="en-US"/>
    </w:rPr>
  </w:style>
  <w:style w:type="character" w:customStyle="1" w:styleId="CommentTextChar">
    <w:name w:val="Comment Text Char"/>
    <w:basedOn w:val="DefaultParagraphFont"/>
    <w:link w:val="CommentText"/>
    <w:uiPriority w:val="99"/>
    <w:locked/>
    <w:rsid w:val="00B63377"/>
    <w:rPr>
      <w:rFonts w:ascii="Arial" w:hAnsi="Arial" w:cs="Arial"/>
    </w:rPr>
  </w:style>
  <w:style w:type="paragraph" w:styleId="BalloonText">
    <w:name w:val="Balloon Text"/>
    <w:basedOn w:val="Normal"/>
    <w:link w:val="BalloonTextChar"/>
    <w:uiPriority w:val="99"/>
    <w:semiHidden/>
    <w:rsid w:val="00B63377"/>
    <w:rPr>
      <w:rFonts w:ascii="Tahoma" w:hAnsi="Tahoma" w:cs="Tahoma"/>
      <w:sz w:val="16"/>
      <w:szCs w:val="16"/>
    </w:rPr>
  </w:style>
  <w:style w:type="character" w:customStyle="1" w:styleId="BalloonTextChar">
    <w:name w:val="Balloon Text Char"/>
    <w:basedOn w:val="DefaultParagraphFont"/>
    <w:link w:val="BalloonText"/>
    <w:uiPriority w:val="99"/>
    <w:locked/>
    <w:rsid w:val="00B63377"/>
    <w:rPr>
      <w:rFonts w:ascii="Tahoma" w:hAnsi="Tahoma" w:cs="Tahoma"/>
      <w:sz w:val="16"/>
      <w:szCs w:val="16"/>
      <w:lang w:eastAsia="ja-JP"/>
    </w:rPr>
  </w:style>
  <w:style w:type="character" w:customStyle="1" w:styleId="f1">
    <w:name w:val="f1"/>
    <w:basedOn w:val="DefaultParagraphFont"/>
    <w:uiPriority w:val="99"/>
    <w:rsid w:val="00C65307"/>
  </w:style>
  <w:style w:type="character" w:customStyle="1" w:styleId="f2">
    <w:name w:val="f2"/>
    <w:basedOn w:val="DefaultParagraphFont"/>
    <w:uiPriority w:val="99"/>
    <w:rsid w:val="00C65307"/>
  </w:style>
  <w:style w:type="paragraph" w:customStyle="1" w:styleId="TableParagraph">
    <w:name w:val="Table Paragraph"/>
    <w:basedOn w:val="Normal"/>
    <w:uiPriority w:val="99"/>
    <w:rsid w:val="00FF4272"/>
    <w:pPr>
      <w:widowControl w:val="0"/>
    </w:pPr>
    <w:rPr>
      <w:rFonts w:ascii="Calibri" w:hAnsi="Calibri" w:cs="Calibri"/>
      <w:sz w:val="22"/>
      <w:szCs w:val="22"/>
      <w:lang w:eastAsia="en-US"/>
    </w:rPr>
  </w:style>
  <w:style w:type="paragraph" w:styleId="ListBullet2">
    <w:name w:val="List Bullet 2"/>
    <w:basedOn w:val="Normal"/>
    <w:uiPriority w:val="99"/>
    <w:rsid w:val="00C63E3F"/>
    <w:pPr>
      <w:tabs>
        <w:tab w:val="num" w:pos="720"/>
      </w:tabs>
      <w:ind w:left="720" w:hanging="360"/>
    </w:pPr>
  </w:style>
  <w:style w:type="paragraph" w:styleId="CommentSubject">
    <w:name w:val="annotation subject"/>
    <w:basedOn w:val="CommentText"/>
    <w:next w:val="CommentText"/>
    <w:link w:val="CommentSubjectChar"/>
    <w:uiPriority w:val="99"/>
    <w:semiHidden/>
    <w:rsid w:val="001B0728"/>
    <w:pPr>
      <w:spacing w:before="0" w:after="0" w:line="240" w:lineRule="auto"/>
      <w:jc w:val="left"/>
    </w:pPr>
    <w:rPr>
      <w:rFonts w:ascii="Times New Roman" w:hAnsi="Times New Roman" w:cs="Times New Roman"/>
      <w:b/>
      <w:bCs/>
      <w:lang w:eastAsia="ja-JP"/>
    </w:rPr>
  </w:style>
  <w:style w:type="character" w:customStyle="1" w:styleId="CommentSubjectChar">
    <w:name w:val="Comment Subject Char"/>
    <w:basedOn w:val="CommentTextChar"/>
    <w:link w:val="CommentSubject"/>
    <w:uiPriority w:val="99"/>
    <w:locked/>
    <w:rsid w:val="001B0728"/>
    <w:rPr>
      <w:rFonts w:ascii="Arial" w:hAnsi="Arial" w:cs="Arial"/>
      <w:b/>
      <w:bCs/>
      <w:lang w:eastAsia="ja-JP"/>
    </w:rPr>
  </w:style>
  <w:style w:type="paragraph" w:styleId="HTMLPreformatted">
    <w:name w:val="HTML Preformatted"/>
    <w:basedOn w:val="Normal"/>
    <w:link w:val="HTMLPreformattedChar"/>
    <w:uiPriority w:val="99"/>
    <w:unhideWhenUsed/>
    <w:rsid w:val="00A8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A8368A"/>
    <w:rPr>
      <w:rFonts w:ascii="Courier New" w:eastAsia="Times New Roman" w:hAnsi="Courier New"/>
      <w:sz w:val="20"/>
      <w:szCs w:val="20"/>
    </w:rPr>
  </w:style>
  <w:style w:type="character" w:customStyle="1" w:styleId="tag">
    <w:name w:val="tag"/>
    <w:rsid w:val="00A8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887">
      <w:bodyDiv w:val="1"/>
      <w:marLeft w:val="0"/>
      <w:marRight w:val="0"/>
      <w:marTop w:val="0"/>
      <w:marBottom w:val="0"/>
      <w:divBdr>
        <w:top w:val="none" w:sz="0" w:space="0" w:color="auto"/>
        <w:left w:val="none" w:sz="0" w:space="0" w:color="auto"/>
        <w:bottom w:val="none" w:sz="0" w:space="0" w:color="auto"/>
        <w:right w:val="none" w:sz="0" w:space="0" w:color="auto"/>
      </w:divBdr>
    </w:div>
    <w:div w:id="1372069250">
      <w:marLeft w:val="0"/>
      <w:marRight w:val="0"/>
      <w:marTop w:val="0"/>
      <w:marBottom w:val="0"/>
      <w:divBdr>
        <w:top w:val="none" w:sz="0" w:space="0" w:color="auto"/>
        <w:left w:val="none" w:sz="0" w:space="0" w:color="auto"/>
        <w:bottom w:val="none" w:sz="0" w:space="0" w:color="auto"/>
        <w:right w:val="none" w:sz="0" w:space="0" w:color="auto"/>
      </w:divBdr>
      <w:divsChild>
        <w:div w:id="1372069249">
          <w:marLeft w:val="0"/>
          <w:marRight w:val="0"/>
          <w:marTop w:val="0"/>
          <w:marBottom w:val="0"/>
          <w:divBdr>
            <w:top w:val="none" w:sz="0" w:space="0" w:color="auto"/>
            <w:left w:val="none" w:sz="0" w:space="0" w:color="auto"/>
            <w:bottom w:val="none" w:sz="0" w:space="0" w:color="auto"/>
            <w:right w:val="none" w:sz="0" w:space="0" w:color="auto"/>
          </w:divBdr>
        </w:div>
        <w:div w:id="1372069254">
          <w:marLeft w:val="0"/>
          <w:marRight w:val="0"/>
          <w:marTop w:val="0"/>
          <w:marBottom w:val="0"/>
          <w:divBdr>
            <w:top w:val="none" w:sz="0" w:space="0" w:color="auto"/>
            <w:left w:val="none" w:sz="0" w:space="0" w:color="auto"/>
            <w:bottom w:val="none" w:sz="0" w:space="0" w:color="auto"/>
            <w:right w:val="none" w:sz="0" w:space="0" w:color="auto"/>
          </w:divBdr>
        </w:div>
        <w:div w:id="1372069255">
          <w:marLeft w:val="0"/>
          <w:marRight w:val="0"/>
          <w:marTop w:val="0"/>
          <w:marBottom w:val="0"/>
          <w:divBdr>
            <w:top w:val="none" w:sz="0" w:space="0" w:color="auto"/>
            <w:left w:val="none" w:sz="0" w:space="0" w:color="auto"/>
            <w:bottom w:val="none" w:sz="0" w:space="0" w:color="auto"/>
            <w:right w:val="none" w:sz="0" w:space="0" w:color="auto"/>
          </w:divBdr>
        </w:div>
        <w:div w:id="1372069258">
          <w:marLeft w:val="0"/>
          <w:marRight w:val="0"/>
          <w:marTop w:val="0"/>
          <w:marBottom w:val="0"/>
          <w:divBdr>
            <w:top w:val="none" w:sz="0" w:space="0" w:color="auto"/>
            <w:left w:val="none" w:sz="0" w:space="0" w:color="auto"/>
            <w:bottom w:val="none" w:sz="0" w:space="0" w:color="auto"/>
            <w:right w:val="none" w:sz="0" w:space="0" w:color="auto"/>
          </w:divBdr>
        </w:div>
      </w:divsChild>
    </w:div>
    <w:div w:id="1372069251">
      <w:marLeft w:val="0"/>
      <w:marRight w:val="0"/>
      <w:marTop w:val="0"/>
      <w:marBottom w:val="0"/>
      <w:divBdr>
        <w:top w:val="none" w:sz="0" w:space="0" w:color="auto"/>
        <w:left w:val="none" w:sz="0" w:space="0" w:color="auto"/>
        <w:bottom w:val="none" w:sz="0" w:space="0" w:color="auto"/>
        <w:right w:val="none" w:sz="0" w:space="0" w:color="auto"/>
      </w:divBdr>
    </w:div>
    <w:div w:id="1372069252">
      <w:marLeft w:val="0"/>
      <w:marRight w:val="0"/>
      <w:marTop w:val="0"/>
      <w:marBottom w:val="0"/>
      <w:divBdr>
        <w:top w:val="none" w:sz="0" w:space="0" w:color="auto"/>
        <w:left w:val="none" w:sz="0" w:space="0" w:color="auto"/>
        <w:bottom w:val="none" w:sz="0" w:space="0" w:color="auto"/>
        <w:right w:val="none" w:sz="0" w:space="0" w:color="auto"/>
      </w:divBdr>
    </w:div>
    <w:div w:id="1372069253">
      <w:marLeft w:val="0"/>
      <w:marRight w:val="0"/>
      <w:marTop w:val="0"/>
      <w:marBottom w:val="0"/>
      <w:divBdr>
        <w:top w:val="none" w:sz="0" w:space="0" w:color="auto"/>
        <w:left w:val="none" w:sz="0" w:space="0" w:color="auto"/>
        <w:bottom w:val="none" w:sz="0" w:space="0" w:color="auto"/>
        <w:right w:val="none" w:sz="0" w:space="0" w:color="auto"/>
      </w:divBdr>
    </w:div>
    <w:div w:id="1372069256">
      <w:marLeft w:val="0"/>
      <w:marRight w:val="0"/>
      <w:marTop w:val="0"/>
      <w:marBottom w:val="0"/>
      <w:divBdr>
        <w:top w:val="none" w:sz="0" w:space="0" w:color="auto"/>
        <w:left w:val="none" w:sz="0" w:space="0" w:color="auto"/>
        <w:bottom w:val="none" w:sz="0" w:space="0" w:color="auto"/>
        <w:right w:val="none" w:sz="0" w:space="0" w:color="auto"/>
      </w:divBdr>
    </w:div>
    <w:div w:id="1372069257">
      <w:marLeft w:val="0"/>
      <w:marRight w:val="0"/>
      <w:marTop w:val="0"/>
      <w:marBottom w:val="0"/>
      <w:divBdr>
        <w:top w:val="none" w:sz="0" w:space="0" w:color="auto"/>
        <w:left w:val="none" w:sz="0" w:space="0" w:color="auto"/>
        <w:bottom w:val="none" w:sz="0" w:space="0" w:color="auto"/>
        <w:right w:val="none" w:sz="0" w:space="0" w:color="auto"/>
      </w:divBdr>
    </w:div>
    <w:div w:id="1372069259">
      <w:marLeft w:val="0"/>
      <w:marRight w:val="0"/>
      <w:marTop w:val="0"/>
      <w:marBottom w:val="0"/>
      <w:divBdr>
        <w:top w:val="none" w:sz="0" w:space="0" w:color="auto"/>
        <w:left w:val="none" w:sz="0" w:space="0" w:color="auto"/>
        <w:bottom w:val="none" w:sz="0" w:space="0" w:color="auto"/>
        <w:right w:val="none" w:sz="0" w:space="0" w:color="auto"/>
      </w:divBdr>
    </w:div>
    <w:div w:id="1372069260">
      <w:marLeft w:val="0"/>
      <w:marRight w:val="0"/>
      <w:marTop w:val="0"/>
      <w:marBottom w:val="0"/>
      <w:divBdr>
        <w:top w:val="none" w:sz="0" w:space="0" w:color="auto"/>
        <w:left w:val="none" w:sz="0" w:space="0" w:color="auto"/>
        <w:bottom w:val="none" w:sz="0" w:space="0" w:color="auto"/>
        <w:right w:val="none" w:sz="0" w:space="0" w:color="auto"/>
      </w:divBdr>
    </w:div>
    <w:div w:id="1372069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cid:208%3c/edXML:ContentID"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gif"/><Relationship Id="rId12" Type="http://schemas.openxmlformats.org/officeDocument/2006/relationships/hyperlink" Target="cid:210%3c/edXML:Content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id:209%3c/edXML:ContentID" TargetMode="External"/><Relationship Id="rId5" Type="http://schemas.openxmlformats.org/officeDocument/2006/relationships/footnotes" Target="footnotes.xml"/><Relationship Id="rId15" Type="http://schemas.openxmlformats.org/officeDocument/2006/relationships/hyperlink" Target="cid:210" TargetMode="External"/><Relationship Id="rId10" Type="http://schemas.openxmlformats.org/officeDocument/2006/relationships/hyperlink" Target="cid:208%3c/edXML:Content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id: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KẾ HOẠCH KHUYẾN MẠI PHÁT TRIỂN THUÊ BAO MEGAVNN NĂM 2008</vt:lpstr>
    </vt:vector>
  </TitlesOfParts>
  <Company>vnpt</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KHUYẾN MẠI PHÁT TRIỂN THUÊ BAO MEGAVNN NĂM 2008</dc:title>
  <dc:subject/>
  <dc:creator>tuanta</dc:creator>
  <cp:keywords/>
  <dc:description/>
  <cp:lastModifiedBy>toanq.mic@outlook.com</cp:lastModifiedBy>
  <cp:revision>11</cp:revision>
  <cp:lastPrinted>2021-07-09T01:46:00Z</cp:lastPrinted>
  <dcterms:created xsi:type="dcterms:W3CDTF">2021-07-08T08:16:00Z</dcterms:created>
  <dcterms:modified xsi:type="dcterms:W3CDTF">2021-07-09T01:58:00Z</dcterms:modified>
</cp:coreProperties>
</file>